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7517" w14:textId="76415B46" w:rsidR="00655EDC" w:rsidRPr="004D0FC9" w:rsidRDefault="00497C40" w:rsidP="00702587">
      <w:pPr>
        <w:spacing w:line="360" w:lineRule="auto"/>
        <w:jc w:val="center"/>
        <w:rPr>
          <w:rFonts w:ascii="Arial" w:hAnsi="Arial" w:cs="Arial"/>
          <w:b/>
          <w:w w:val="80"/>
          <w:sz w:val="36"/>
          <w:szCs w:val="36"/>
        </w:rPr>
      </w:pPr>
      <w:bookmarkStart w:id="0" w:name="_Hlk156033460"/>
      <w:bookmarkEnd w:id="0"/>
      <w:r w:rsidRPr="004D0FC9">
        <w:rPr>
          <w:noProof/>
          <w:lang w:val="es-PE" w:eastAsia="es-PE"/>
        </w:rPr>
        <w:drawing>
          <wp:inline distT="0" distB="0" distL="0" distR="0" wp14:anchorId="445774E1" wp14:editId="2D73E3C7">
            <wp:extent cx="4812950" cy="1292773"/>
            <wp:effectExtent l="0" t="0" r="6985" b="3175"/>
            <wp:docPr id="2" name="image3.png"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Forma&#10;&#10;Descripción generada automáticamente con confianza media"/>
                    <pic:cNvPicPr/>
                  </pic:nvPicPr>
                  <pic:blipFill>
                    <a:blip r:embed="rId8" cstate="print"/>
                    <a:stretch>
                      <a:fillRect/>
                    </a:stretch>
                  </pic:blipFill>
                  <pic:spPr>
                    <a:xfrm>
                      <a:off x="0" y="0"/>
                      <a:ext cx="4812950" cy="1292773"/>
                    </a:xfrm>
                    <a:prstGeom prst="rect">
                      <a:avLst/>
                    </a:prstGeom>
                  </pic:spPr>
                </pic:pic>
              </a:graphicData>
            </a:graphic>
          </wp:inline>
        </w:drawing>
      </w:r>
    </w:p>
    <w:p w14:paraId="046DE6ED" w14:textId="132BCBC7" w:rsidR="00CA09C3" w:rsidRPr="004D0FC9" w:rsidRDefault="003A3063" w:rsidP="00EA438A">
      <w:pPr>
        <w:spacing w:line="360" w:lineRule="auto"/>
        <w:jc w:val="center"/>
        <w:rPr>
          <w:rFonts w:ascii="Arial" w:hAnsi="Arial" w:cs="Arial"/>
          <w:b/>
          <w:sz w:val="28"/>
          <w:szCs w:val="28"/>
        </w:rPr>
      </w:pPr>
      <w:r w:rsidRPr="004D0FC9">
        <w:rPr>
          <w:rFonts w:ascii="Arial" w:hAnsi="Arial" w:cs="Arial"/>
          <w:b/>
          <w:sz w:val="28"/>
          <w:szCs w:val="28"/>
        </w:rPr>
        <w:t xml:space="preserve">UNIVERSIDAD AUTÓNOMA DE ICA </w:t>
      </w:r>
    </w:p>
    <w:p w14:paraId="0CA12C26" w14:textId="0006D464" w:rsidR="00655EDC" w:rsidRPr="004D0FC9" w:rsidRDefault="00883347" w:rsidP="00EA438A">
      <w:pPr>
        <w:spacing w:line="360" w:lineRule="auto"/>
        <w:jc w:val="center"/>
        <w:rPr>
          <w:rFonts w:ascii="Arial" w:hAnsi="Arial" w:cs="Arial"/>
          <w:b/>
          <w:sz w:val="28"/>
          <w:szCs w:val="28"/>
        </w:rPr>
      </w:pPr>
      <w:r>
        <w:rPr>
          <w:rFonts w:ascii="Arial" w:hAnsi="Arial" w:cs="Arial"/>
          <w:b/>
          <w:sz w:val="28"/>
          <w:szCs w:val="28"/>
        </w:rPr>
        <w:t>ESCUELA DE POSGRADO</w:t>
      </w:r>
    </w:p>
    <w:p w14:paraId="6BBCDC61" w14:textId="4C798F2A" w:rsidR="00655EDC" w:rsidRPr="004D0FC9" w:rsidRDefault="00655EDC" w:rsidP="00EA438A">
      <w:pPr>
        <w:spacing w:line="360" w:lineRule="auto"/>
        <w:jc w:val="center"/>
        <w:rPr>
          <w:rFonts w:ascii="Arial" w:hAnsi="Arial" w:cs="Arial"/>
          <w:sz w:val="28"/>
          <w:szCs w:val="28"/>
        </w:rPr>
      </w:pPr>
    </w:p>
    <w:p w14:paraId="6E761B51" w14:textId="5FCF7558" w:rsidR="00655EDC" w:rsidRPr="004D0FC9" w:rsidRDefault="003A3063" w:rsidP="00EA438A">
      <w:pPr>
        <w:spacing w:line="360" w:lineRule="auto"/>
        <w:jc w:val="center"/>
        <w:rPr>
          <w:rFonts w:ascii="Arial" w:hAnsi="Arial" w:cs="Arial"/>
          <w:b/>
          <w:sz w:val="28"/>
          <w:szCs w:val="28"/>
        </w:rPr>
      </w:pPr>
      <w:r w:rsidRPr="004D0FC9">
        <w:rPr>
          <w:rFonts w:ascii="Arial" w:hAnsi="Arial" w:cs="Arial"/>
          <w:b/>
          <w:sz w:val="28"/>
          <w:szCs w:val="28"/>
        </w:rPr>
        <w:t>TESIS</w:t>
      </w:r>
    </w:p>
    <w:p w14:paraId="74CD7E50" w14:textId="7970EAD0" w:rsidR="00655EDC" w:rsidRPr="004D0FC9" w:rsidRDefault="00E66588" w:rsidP="00BA4A00">
      <w:pPr>
        <w:spacing w:line="360" w:lineRule="auto"/>
        <w:jc w:val="center"/>
        <w:rPr>
          <w:rFonts w:ascii="Arial" w:hAnsi="Arial" w:cs="Arial"/>
          <w:b/>
          <w:sz w:val="28"/>
          <w:szCs w:val="28"/>
        </w:rPr>
      </w:pPr>
      <w:bookmarkStart w:id="1" w:name="_Hlk139409087"/>
      <w:r>
        <w:rPr>
          <w:rFonts w:ascii="Arial" w:hAnsi="Arial" w:cs="Arial"/>
          <w:b/>
          <w:sz w:val="28"/>
          <w:szCs w:val="28"/>
        </w:rPr>
        <w:t xml:space="preserve">CARACTERIZACIÓN DETERMINANTE AL </w:t>
      </w:r>
      <w:r w:rsidRPr="00BA4A00">
        <w:rPr>
          <w:rFonts w:ascii="Arial" w:hAnsi="Arial" w:cs="Arial"/>
          <w:b/>
          <w:sz w:val="28"/>
          <w:szCs w:val="28"/>
        </w:rPr>
        <w:t xml:space="preserve">CONOCIMIENTO SOBRE ENFERMEDADES DIARREICAS AGUDAS EN MADRES DE NIÑOS MENORES DE CINCO AÑOS DE LA COMUNIDAD DE </w:t>
      </w:r>
      <w:r>
        <w:rPr>
          <w:rFonts w:ascii="Arial" w:hAnsi="Arial" w:cs="Arial"/>
          <w:b/>
          <w:sz w:val="28"/>
          <w:szCs w:val="28"/>
        </w:rPr>
        <w:t>S</w:t>
      </w:r>
      <w:r w:rsidRPr="00BA4A00">
        <w:rPr>
          <w:rFonts w:ascii="Arial" w:hAnsi="Arial" w:cs="Arial"/>
          <w:b/>
          <w:sz w:val="28"/>
          <w:szCs w:val="28"/>
        </w:rPr>
        <w:t xml:space="preserve">AN MARTÍN DE </w:t>
      </w:r>
      <w:r>
        <w:rPr>
          <w:rFonts w:ascii="Arial" w:hAnsi="Arial" w:cs="Arial"/>
          <w:b/>
          <w:sz w:val="28"/>
          <w:szCs w:val="28"/>
        </w:rPr>
        <w:t>P</w:t>
      </w:r>
      <w:r w:rsidRPr="00BA4A00">
        <w:rPr>
          <w:rFonts w:ascii="Arial" w:hAnsi="Arial" w:cs="Arial"/>
          <w:b/>
          <w:sz w:val="28"/>
          <w:szCs w:val="28"/>
        </w:rPr>
        <w:t xml:space="preserve">ORRAS DE </w:t>
      </w:r>
      <w:r>
        <w:rPr>
          <w:rFonts w:ascii="Arial" w:hAnsi="Arial" w:cs="Arial"/>
          <w:b/>
          <w:sz w:val="28"/>
          <w:szCs w:val="28"/>
        </w:rPr>
        <w:t>I</w:t>
      </w:r>
      <w:r w:rsidRPr="00BA4A00">
        <w:rPr>
          <w:rFonts w:ascii="Arial" w:hAnsi="Arial" w:cs="Arial"/>
          <w:b/>
          <w:sz w:val="28"/>
          <w:szCs w:val="28"/>
        </w:rPr>
        <w:t>CA, 20</w:t>
      </w:r>
      <w:r>
        <w:rPr>
          <w:rFonts w:ascii="Arial" w:hAnsi="Arial" w:cs="Arial"/>
          <w:b/>
          <w:sz w:val="28"/>
          <w:szCs w:val="28"/>
        </w:rPr>
        <w:t>17</w:t>
      </w:r>
      <w:r w:rsidR="00BA4A00" w:rsidRPr="00BA4A00">
        <w:rPr>
          <w:rFonts w:ascii="Arial" w:hAnsi="Arial" w:cs="Arial"/>
          <w:b/>
          <w:sz w:val="28"/>
          <w:szCs w:val="28"/>
        </w:rPr>
        <w:t>.</w:t>
      </w:r>
    </w:p>
    <w:bookmarkEnd w:id="1"/>
    <w:p w14:paraId="28E4EFA6" w14:textId="77ACFEF0" w:rsidR="00655EDC" w:rsidRPr="004D0FC9" w:rsidRDefault="00883347" w:rsidP="00EA438A">
      <w:pPr>
        <w:spacing w:line="360" w:lineRule="auto"/>
        <w:jc w:val="center"/>
        <w:rPr>
          <w:rFonts w:ascii="Arial" w:hAnsi="Arial" w:cs="Arial"/>
          <w:sz w:val="28"/>
          <w:szCs w:val="28"/>
        </w:rPr>
      </w:pPr>
      <w:r>
        <w:rPr>
          <w:rFonts w:ascii="Arial" w:hAnsi="Arial" w:cs="Arial"/>
          <w:b/>
          <w:sz w:val="28"/>
          <w:szCs w:val="28"/>
        </w:rPr>
        <w:t xml:space="preserve"> </w:t>
      </w:r>
    </w:p>
    <w:p w14:paraId="770DF26E" w14:textId="77777777" w:rsidR="00655EDC" w:rsidRPr="004D0FC9" w:rsidRDefault="00655EDC" w:rsidP="00EA438A">
      <w:pPr>
        <w:spacing w:line="360" w:lineRule="auto"/>
        <w:jc w:val="center"/>
        <w:rPr>
          <w:rFonts w:ascii="Arial" w:hAnsi="Arial" w:cs="Arial"/>
          <w:sz w:val="28"/>
          <w:szCs w:val="28"/>
        </w:rPr>
      </w:pPr>
    </w:p>
    <w:p w14:paraId="78305145" w14:textId="7BAD74B5" w:rsidR="00AA69F2" w:rsidRDefault="00AA69F2" w:rsidP="00AA69F2">
      <w:pPr>
        <w:spacing w:line="360" w:lineRule="auto"/>
        <w:jc w:val="center"/>
        <w:rPr>
          <w:rFonts w:ascii="Arial" w:hAnsi="Arial" w:cs="Arial"/>
          <w:b/>
          <w:color w:val="000000"/>
          <w:sz w:val="28"/>
          <w:szCs w:val="32"/>
          <w:lang w:val="es-PE"/>
        </w:rPr>
      </w:pPr>
      <w:r>
        <w:rPr>
          <w:rFonts w:ascii="Arial" w:hAnsi="Arial" w:cs="Arial"/>
          <w:b/>
          <w:color w:val="000000"/>
          <w:sz w:val="28"/>
          <w:szCs w:val="32"/>
          <w:lang w:val="es-PE"/>
        </w:rPr>
        <w:t>PARA OPTAR EL GRADO ACADEMICO DE DOCTOR EN SALUD PUBLICA</w:t>
      </w:r>
    </w:p>
    <w:p w14:paraId="70AAA9D1" w14:textId="6D3A12BE" w:rsidR="00AA69F2" w:rsidRDefault="00AA69F2" w:rsidP="00AA69F2">
      <w:pPr>
        <w:spacing w:line="360" w:lineRule="auto"/>
        <w:jc w:val="center"/>
        <w:rPr>
          <w:rFonts w:ascii="Arial" w:hAnsi="Arial" w:cs="Arial"/>
          <w:b/>
          <w:sz w:val="32"/>
          <w:szCs w:val="24"/>
          <w:lang w:val="es-PE"/>
        </w:rPr>
      </w:pPr>
    </w:p>
    <w:p w14:paraId="43FC1FEC" w14:textId="77777777" w:rsidR="00AA69F2" w:rsidRPr="004D0FC9" w:rsidRDefault="00AA69F2" w:rsidP="00AA69F2">
      <w:pPr>
        <w:spacing w:line="360" w:lineRule="auto"/>
        <w:jc w:val="center"/>
        <w:rPr>
          <w:rFonts w:ascii="Arial" w:hAnsi="Arial" w:cs="Arial"/>
          <w:b/>
          <w:sz w:val="28"/>
          <w:szCs w:val="28"/>
        </w:rPr>
      </w:pPr>
      <w:r w:rsidRPr="004D0FC9">
        <w:rPr>
          <w:rFonts w:ascii="Arial" w:hAnsi="Arial" w:cs="Arial"/>
          <w:b/>
          <w:sz w:val="28"/>
          <w:szCs w:val="28"/>
        </w:rPr>
        <w:t>PRESENTADO POR:</w:t>
      </w:r>
    </w:p>
    <w:p w14:paraId="3A6177CD" w14:textId="78975DC9" w:rsidR="00AA69F2" w:rsidRPr="004D0FC9" w:rsidRDefault="00AA69F2" w:rsidP="00AA69F2">
      <w:pPr>
        <w:spacing w:line="360" w:lineRule="auto"/>
        <w:jc w:val="center"/>
        <w:rPr>
          <w:rFonts w:ascii="Arial" w:hAnsi="Arial" w:cs="Arial"/>
          <w:sz w:val="28"/>
          <w:szCs w:val="28"/>
        </w:rPr>
      </w:pPr>
      <w:bookmarkStart w:id="2" w:name="_Hlk139409075"/>
      <w:r>
        <w:rPr>
          <w:rFonts w:ascii="Arial" w:hAnsi="Arial" w:cs="Arial"/>
          <w:sz w:val="28"/>
          <w:szCs w:val="28"/>
        </w:rPr>
        <w:t>MAG. MARGARITA DORIS ZAIRA SACSI</w:t>
      </w:r>
    </w:p>
    <w:bookmarkEnd w:id="2"/>
    <w:p w14:paraId="67EDE182" w14:textId="77777777" w:rsidR="00AA69F2" w:rsidRPr="00023246" w:rsidRDefault="00AA69F2" w:rsidP="00AA69F2">
      <w:pPr>
        <w:spacing w:line="360" w:lineRule="auto"/>
        <w:jc w:val="center"/>
        <w:rPr>
          <w:rFonts w:ascii="Arial" w:hAnsi="Arial" w:cs="Arial"/>
          <w:b/>
          <w:sz w:val="32"/>
          <w:szCs w:val="24"/>
          <w:lang w:val="es-PE"/>
        </w:rPr>
      </w:pPr>
    </w:p>
    <w:p w14:paraId="44EC5F12" w14:textId="77777777" w:rsidR="00AA69F2" w:rsidRDefault="00AA69F2" w:rsidP="00AA69F2">
      <w:pPr>
        <w:spacing w:line="480" w:lineRule="auto"/>
        <w:ind w:right="-316"/>
        <w:jc w:val="center"/>
        <w:rPr>
          <w:rFonts w:ascii="Arial" w:eastAsia="Times New Roman" w:hAnsi="Arial" w:cs="Arial"/>
          <w:b/>
          <w:spacing w:val="20"/>
          <w:sz w:val="24"/>
          <w:szCs w:val="24"/>
          <w:lang w:val="es-ES_tradnl" w:eastAsia="es-ES_tradnl"/>
        </w:rPr>
      </w:pPr>
      <w:r w:rsidRPr="00960553">
        <w:rPr>
          <w:rFonts w:ascii="Arial" w:eastAsia="Times New Roman" w:hAnsi="Arial" w:cs="Arial"/>
          <w:b/>
          <w:spacing w:val="20"/>
          <w:sz w:val="24"/>
          <w:szCs w:val="24"/>
          <w:lang w:val="es-ES_tradnl" w:eastAsia="es-ES_tradnl"/>
        </w:rPr>
        <w:t>ASESOR:</w:t>
      </w:r>
    </w:p>
    <w:p w14:paraId="3B0811DA" w14:textId="77777777" w:rsidR="00AA69F2" w:rsidRPr="004A69AD" w:rsidRDefault="00AA69F2" w:rsidP="00AA69F2">
      <w:pPr>
        <w:jc w:val="center"/>
        <w:rPr>
          <w:rFonts w:ascii="Times New Roman" w:eastAsia="Times New Roman" w:hAnsi="Times New Roman" w:cs="Times New Roman"/>
          <w:b/>
          <w:color w:val="000000"/>
          <w:sz w:val="27"/>
          <w:szCs w:val="27"/>
          <w:lang w:val="es-PE" w:eastAsia="es-PE"/>
        </w:rPr>
      </w:pPr>
      <w:r w:rsidRPr="004A69AD">
        <w:rPr>
          <w:rFonts w:ascii="Times New Roman" w:eastAsia="Times New Roman" w:hAnsi="Times New Roman" w:cs="Times New Roman"/>
          <w:b/>
          <w:color w:val="000000"/>
          <w:sz w:val="27"/>
          <w:szCs w:val="27"/>
          <w:lang w:val="es-PE" w:eastAsia="es-PE"/>
        </w:rPr>
        <w:t>CAMPOS MARTINEZ ROSARIO SILVANA</w:t>
      </w:r>
    </w:p>
    <w:p w14:paraId="3FA1A9A5" w14:textId="77777777" w:rsidR="00AA69F2" w:rsidRPr="004A69AD" w:rsidRDefault="00AA69F2" w:rsidP="00AA69F2">
      <w:pPr>
        <w:jc w:val="center"/>
        <w:rPr>
          <w:rFonts w:ascii="Times New Roman" w:eastAsia="Times New Roman" w:hAnsi="Times New Roman" w:cs="Times New Roman"/>
          <w:b/>
          <w:color w:val="000000"/>
          <w:sz w:val="27"/>
          <w:szCs w:val="27"/>
          <w:lang w:val="es-PE" w:eastAsia="es-PE"/>
        </w:rPr>
      </w:pPr>
      <w:r w:rsidRPr="004A69AD">
        <w:rPr>
          <w:rFonts w:ascii="Times New Roman" w:eastAsia="Times New Roman" w:hAnsi="Times New Roman" w:cs="Times New Roman"/>
          <w:b/>
          <w:color w:val="000000"/>
          <w:sz w:val="27"/>
          <w:szCs w:val="27"/>
          <w:lang w:val="es-PE" w:eastAsia="es-PE"/>
        </w:rPr>
        <w:t>CÓDIGO ORCID: 0000-0001-7031-9576</w:t>
      </w:r>
    </w:p>
    <w:p w14:paraId="37F5E36D" w14:textId="77777777" w:rsidR="00AA69F2" w:rsidRPr="00960553" w:rsidRDefault="00AA69F2" w:rsidP="00AA69F2">
      <w:pPr>
        <w:spacing w:line="480" w:lineRule="auto"/>
        <w:ind w:right="-316"/>
        <w:jc w:val="center"/>
        <w:rPr>
          <w:rFonts w:ascii="Arial" w:eastAsia="Times New Roman" w:hAnsi="Arial" w:cs="Arial"/>
          <w:b/>
          <w:spacing w:val="20"/>
          <w:sz w:val="24"/>
          <w:szCs w:val="24"/>
          <w:lang w:val="es-ES_tradnl" w:eastAsia="es-ES_tradnl"/>
        </w:rPr>
      </w:pPr>
    </w:p>
    <w:p w14:paraId="57730DED" w14:textId="77777777" w:rsidR="009A0934" w:rsidRPr="004D0FC9" w:rsidRDefault="009A0934" w:rsidP="00B6067B">
      <w:pPr>
        <w:spacing w:line="360" w:lineRule="auto"/>
        <w:rPr>
          <w:rFonts w:ascii="Arial" w:hAnsi="Arial" w:cs="Arial"/>
          <w:sz w:val="28"/>
          <w:szCs w:val="28"/>
        </w:rPr>
      </w:pPr>
    </w:p>
    <w:p w14:paraId="3518E123" w14:textId="5C31E1FB" w:rsidR="00EA438A" w:rsidRDefault="003A3063" w:rsidP="00B870F4">
      <w:pPr>
        <w:spacing w:line="360" w:lineRule="auto"/>
        <w:jc w:val="center"/>
        <w:rPr>
          <w:rFonts w:ascii="Arial" w:hAnsi="Arial" w:cs="Arial"/>
          <w:sz w:val="28"/>
          <w:szCs w:val="28"/>
        </w:rPr>
      </w:pPr>
      <w:r w:rsidRPr="004D0FC9">
        <w:rPr>
          <w:rFonts w:ascii="Arial" w:hAnsi="Arial" w:cs="Arial"/>
          <w:sz w:val="28"/>
          <w:szCs w:val="28"/>
        </w:rPr>
        <w:t xml:space="preserve">CHINCHA, </w:t>
      </w:r>
      <w:r w:rsidR="00883347">
        <w:rPr>
          <w:rFonts w:ascii="Arial" w:hAnsi="Arial" w:cs="Arial"/>
          <w:sz w:val="28"/>
          <w:szCs w:val="28"/>
        </w:rPr>
        <w:t>201</w:t>
      </w:r>
      <w:r w:rsidR="007671E4">
        <w:rPr>
          <w:rFonts w:ascii="Arial" w:hAnsi="Arial" w:cs="Arial"/>
          <w:sz w:val="28"/>
          <w:szCs w:val="28"/>
        </w:rPr>
        <w:t>7</w:t>
      </w:r>
    </w:p>
    <w:p w14:paraId="2A79C7D3" w14:textId="1CF3A9DE" w:rsidR="00883347" w:rsidRDefault="00883347">
      <w:pPr>
        <w:spacing w:after="200" w:line="276" w:lineRule="auto"/>
        <w:rPr>
          <w:rFonts w:ascii="Arial" w:hAnsi="Arial" w:cs="Arial"/>
          <w:sz w:val="28"/>
          <w:szCs w:val="28"/>
        </w:rPr>
      </w:pPr>
      <w:r>
        <w:rPr>
          <w:rFonts w:ascii="Arial" w:hAnsi="Arial" w:cs="Arial"/>
          <w:sz w:val="28"/>
          <w:szCs w:val="28"/>
        </w:rPr>
        <w:br w:type="page"/>
      </w:r>
    </w:p>
    <w:p w14:paraId="17813AFC" w14:textId="53C08666" w:rsidR="00277EDF" w:rsidRPr="004D0FC9" w:rsidRDefault="00277EDF"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1BF0E161" w14:textId="0303166A" w:rsidR="00277EDF" w:rsidRPr="004D0FC9" w:rsidRDefault="00277EDF"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287FA19F" w14:textId="436824AF" w:rsidR="00277EDF" w:rsidRPr="004D0FC9" w:rsidRDefault="00277EDF"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0D5428D7" w14:textId="70AF7CB8" w:rsidR="00277EDF" w:rsidRPr="004D0FC9" w:rsidRDefault="00277EDF"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17509D07" w14:textId="0AA4C487" w:rsidR="00277EDF" w:rsidRPr="004D0FC9" w:rsidRDefault="00277EDF"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6E141E3F" w14:textId="14D9415D" w:rsidR="00277EDF" w:rsidRPr="004D0FC9" w:rsidRDefault="00277EDF"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6DAD449B" w14:textId="77777777" w:rsidR="00277EDF" w:rsidRPr="004D0FC9" w:rsidRDefault="00277EDF"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78C70105" w14:textId="3F9DEA9A" w:rsidR="00277EDF" w:rsidRPr="004D0FC9" w:rsidRDefault="00277EDF"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283DEE70" w14:textId="6AF10604" w:rsidR="00062F70" w:rsidRPr="004D0FC9" w:rsidRDefault="00062F70"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3B80C4A9" w14:textId="56054EF3" w:rsidR="00062F70" w:rsidRPr="004D0FC9" w:rsidRDefault="00062F70"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24B2AC07" w14:textId="757E43A9" w:rsidR="00062F70" w:rsidRPr="004D0FC9" w:rsidRDefault="00062F70"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07F6904D" w14:textId="190A8EA6" w:rsidR="00062F70" w:rsidRPr="004D0FC9" w:rsidRDefault="00062F70"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450F4461" w14:textId="75BF216A" w:rsidR="00062F70" w:rsidRPr="004D0FC9" w:rsidRDefault="00062F70"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4071DA17" w14:textId="6AC8847C" w:rsidR="00062F70" w:rsidRPr="004D0FC9" w:rsidRDefault="00062F70"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298F8AF9" w14:textId="02D34B1A" w:rsidR="00062F70" w:rsidRPr="004D0FC9" w:rsidRDefault="00062F70"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7EF4D359" w14:textId="115CF24D" w:rsidR="00062F70" w:rsidRPr="004D0FC9" w:rsidRDefault="00062F70"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35C82CD8" w14:textId="5B6D2F23" w:rsidR="00062F70" w:rsidRPr="004D0FC9" w:rsidRDefault="00062F70"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06B6354C" w14:textId="17276773" w:rsidR="00062F70" w:rsidRPr="004D0FC9" w:rsidRDefault="00062F70"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5DB85B27" w14:textId="048DBFBD" w:rsidR="00062F70" w:rsidRPr="004D0FC9" w:rsidRDefault="00062F70"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4D015D99" w14:textId="77777777" w:rsidR="00062F70" w:rsidRPr="004D0FC9" w:rsidRDefault="00062F70"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2E990692" w14:textId="77777777" w:rsidR="00062F70" w:rsidRPr="004D0FC9" w:rsidRDefault="00062F70"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756EEDAD" w14:textId="4ABF7930" w:rsidR="00AE0455" w:rsidRPr="004D0FC9" w:rsidRDefault="00AE0455" w:rsidP="00062F70">
      <w:pPr>
        <w:pStyle w:val="Ttulo1"/>
      </w:pPr>
      <w:bookmarkStart w:id="3" w:name="_Toc140528037"/>
      <w:r w:rsidRPr="004D0FC9">
        <w:t>DEDICATORIA</w:t>
      </w:r>
      <w:bookmarkEnd w:id="3"/>
    </w:p>
    <w:p w14:paraId="1FA65FE5" w14:textId="7548622E" w:rsidR="00AE0455" w:rsidRPr="004D0FC9" w:rsidRDefault="00AE0455" w:rsidP="00AE0455">
      <w:pPr>
        <w:widowControl w:val="0"/>
        <w:tabs>
          <w:tab w:val="center" w:pos="4110"/>
        </w:tabs>
        <w:spacing w:line="360" w:lineRule="auto"/>
        <w:rPr>
          <w:rFonts w:ascii="Arial" w:eastAsia="Times New Roman" w:hAnsi="Arial" w:cs="Arial"/>
          <w:b/>
          <w:spacing w:val="8"/>
          <w:sz w:val="24"/>
          <w:szCs w:val="24"/>
          <w:lang w:eastAsia="es-ES"/>
        </w:rPr>
      </w:pPr>
    </w:p>
    <w:p w14:paraId="6670D177" w14:textId="77777777" w:rsidR="00AE0455" w:rsidRPr="004D0FC9" w:rsidRDefault="00AE0455" w:rsidP="00AE0455">
      <w:pPr>
        <w:widowControl w:val="0"/>
        <w:tabs>
          <w:tab w:val="center" w:pos="4110"/>
        </w:tabs>
        <w:spacing w:line="360" w:lineRule="auto"/>
        <w:rPr>
          <w:rFonts w:ascii="Arial" w:eastAsia="Times New Roman" w:hAnsi="Arial" w:cs="Arial"/>
          <w:b/>
          <w:spacing w:val="8"/>
          <w:sz w:val="24"/>
          <w:szCs w:val="24"/>
          <w:lang w:eastAsia="es-ES"/>
        </w:rPr>
      </w:pPr>
    </w:p>
    <w:p w14:paraId="52D61F96" w14:textId="220BFDA5" w:rsidR="00AE0455" w:rsidRPr="004D0FC9" w:rsidRDefault="00B6067B" w:rsidP="00062F70">
      <w:pPr>
        <w:widowControl w:val="0"/>
        <w:tabs>
          <w:tab w:val="center" w:pos="4110"/>
        </w:tabs>
        <w:spacing w:line="360" w:lineRule="auto"/>
        <w:ind w:left="4111"/>
        <w:rPr>
          <w:rFonts w:ascii="Arial" w:eastAsia="Times New Roman" w:hAnsi="Arial" w:cs="Arial"/>
          <w:bCs/>
          <w:spacing w:val="8"/>
          <w:sz w:val="24"/>
          <w:szCs w:val="24"/>
          <w:lang w:eastAsia="es-ES"/>
        </w:rPr>
      </w:pPr>
      <w:r>
        <w:rPr>
          <w:rFonts w:ascii="Arial" w:eastAsia="Times New Roman" w:hAnsi="Arial" w:cs="Arial"/>
          <w:bCs/>
          <w:spacing w:val="8"/>
          <w:sz w:val="24"/>
          <w:szCs w:val="24"/>
          <w:lang w:eastAsia="es-ES"/>
        </w:rPr>
        <w:t>A mi familia por el apoyo y</w:t>
      </w:r>
      <w:r w:rsidR="00263C4C">
        <w:rPr>
          <w:rFonts w:ascii="Arial" w:eastAsia="Times New Roman" w:hAnsi="Arial" w:cs="Arial"/>
          <w:bCs/>
          <w:spacing w:val="8"/>
          <w:sz w:val="24"/>
          <w:szCs w:val="24"/>
          <w:lang w:eastAsia="es-ES"/>
        </w:rPr>
        <w:t xml:space="preserve"> ser motivo para continuar con mi desarrollo personal y profesional.</w:t>
      </w:r>
    </w:p>
    <w:p w14:paraId="675104E0" w14:textId="77777777" w:rsidR="00AE0455" w:rsidRPr="004D0FC9" w:rsidRDefault="00AE0455" w:rsidP="007C4B6A">
      <w:pPr>
        <w:widowControl w:val="0"/>
        <w:tabs>
          <w:tab w:val="center" w:pos="4110"/>
        </w:tabs>
        <w:spacing w:line="360" w:lineRule="auto"/>
        <w:jc w:val="center"/>
        <w:rPr>
          <w:rFonts w:ascii="Arial" w:eastAsia="Times New Roman" w:hAnsi="Arial" w:cs="Arial"/>
          <w:bCs/>
          <w:spacing w:val="8"/>
          <w:sz w:val="24"/>
          <w:szCs w:val="24"/>
          <w:lang w:eastAsia="es-ES"/>
        </w:rPr>
      </w:pPr>
    </w:p>
    <w:p w14:paraId="3B620634" w14:textId="77777777" w:rsidR="00AE0455" w:rsidRPr="004D0FC9" w:rsidRDefault="00AE0455"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1DFDB92A" w14:textId="77777777" w:rsidR="00AE0455" w:rsidRPr="004D0FC9" w:rsidRDefault="00AE0455"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5A3E1579" w14:textId="77777777" w:rsidR="00AE0455" w:rsidRPr="004D0FC9" w:rsidRDefault="00AE0455"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36C20052" w14:textId="77777777" w:rsidR="00AE0455" w:rsidRPr="004D0FC9" w:rsidRDefault="00AE0455"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5E532CD2" w14:textId="77777777" w:rsidR="00AE0455" w:rsidRPr="004D0FC9" w:rsidRDefault="00AE0455"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450B6931" w14:textId="30DC406D" w:rsidR="00AE0455" w:rsidRPr="004D0FC9" w:rsidRDefault="00883347" w:rsidP="000A382A">
      <w:pPr>
        <w:widowControl w:val="0"/>
        <w:tabs>
          <w:tab w:val="center" w:pos="4110"/>
        </w:tabs>
        <w:spacing w:line="360" w:lineRule="auto"/>
        <w:jc w:val="both"/>
        <w:rPr>
          <w:rFonts w:ascii="Arial" w:eastAsia="Times New Roman" w:hAnsi="Arial" w:cs="Arial"/>
          <w:b/>
          <w:spacing w:val="8"/>
          <w:sz w:val="24"/>
          <w:szCs w:val="24"/>
          <w:lang w:eastAsia="es-ES"/>
        </w:rPr>
      </w:pPr>
      <w:r>
        <w:rPr>
          <w:rFonts w:ascii="Arial" w:eastAsia="Times New Roman" w:hAnsi="Arial" w:cs="Arial"/>
          <w:b/>
          <w:spacing w:val="8"/>
          <w:sz w:val="24"/>
          <w:szCs w:val="24"/>
          <w:lang w:eastAsia="es-ES"/>
        </w:rPr>
        <w:lastRenderedPageBreak/>
        <w:t xml:space="preserve"> </w:t>
      </w:r>
      <w:r>
        <w:rPr>
          <w:rFonts w:ascii="Arial" w:eastAsia="Times New Roman" w:hAnsi="Arial" w:cs="Arial"/>
          <w:spacing w:val="8"/>
          <w:sz w:val="24"/>
          <w:szCs w:val="24"/>
          <w:lang w:eastAsia="es-ES"/>
        </w:rPr>
        <w:t xml:space="preserve"> </w:t>
      </w:r>
    </w:p>
    <w:p w14:paraId="6766657B" w14:textId="3782E6C9" w:rsidR="007C4B6A" w:rsidRPr="004D2581" w:rsidRDefault="007C4B6A" w:rsidP="00062F70">
      <w:pPr>
        <w:pStyle w:val="Ttulo1"/>
      </w:pPr>
      <w:bookmarkStart w:id="4" w:name="_Toc140528038"/>
      <w:r w:rsidRPr="004D2581">
        <w:t>RESUMEN</w:t>
      </w:r>
      <w:bookmarkEnd w:id="4"/>
    </w:p>
    <w:p w14:paraId="191A6724" w14:textId="77777777" w:rsidR="007C4B6A" w:rsidRPr="006D24FB" w:rsidRDefault="007C4B6A" w:rsidP="007C4B6A">
      <w:pPr>
        <w:widowControl w:val="0"/>
        <w:tabs>
          <w:tab w:val="center" w:pos="4110"/>
        </w:tabs>
        <w:spacing w:line="360" w:lineRule="auto"/>
        <w:jc w:val="center"/>
        <w:rPr>
          <w:rFonts w:ascii="Arial" w:eastAsia="Times New Roman" w:hAnsi="Arial" w:cs="Arial"/>
          <w:b/>
          <w:spacing w:val="8"/>
          <w:sz w:val="24"/>
          <w:szCs w:val="24"/>
          <w:lang w:eastAsia="es-ES"/>
        </w:rPr>
      </w:pPr>
    </w:p>
    <w:p w14:paraId="3558133B" w14:textId="44C4C4B3" w:rsidR="000013C0" w:rsidRPr="006D24FB" w:rsidRDefault="000013C0" w:rsidP="000013C0">
      <w:pPr>
        <w:autoSpaceDE w:val="0"/>
        <w:autoSpaceDN w:val="0"/>
        <w:adjustRightInd w:val="0"/>
        <w:spacing w:line="360" w:lineRule="auto"/>
        <w:jc w:val="both"/>
        <w:rPr>
          <w:rFonts w:ascii="Arial" w:hAnsi="Arial" w:cs="Arial"/>
          <w:sz w:val="24"/>
          <w:szCs w:val="24"/>
        </w:rPr>
      </w:pPr>
      <w:r w:rsidRPr="006D24FB">
        <w:rPr>
          <w:rFonts w:ascii="Arial" w:hAnsi="Arial" w:cs="Arial"/>
          <w:b/>
          <w:sz w:val="24"/>
          <w:szCs w:val="24"/>
        </w:rPr>
        <w:t>Objetivo:</w:t>
      </w:r>
      <w:r w:rsidRPr="006D24FB">
        <w:rPr>
          <w:rFonts w:ascii="Arial" w:hAnsi="Arial" w:cs="Arial"/>
          <w:sz w:val="24"/>
          <w:szCs w:val="24"/>
        </w:rPr>
        <w:t xml:space="preserve"> Determinar </w:t>
      </w:r>
      <w:r w:rsidR="004D6B6B" w:rsidRPr="006D24FB">
        <w:rPr>
          <w:rFonts w:ascii="Arial" w:hAnsi="Arial" w:cs="Arial"/>
          <w:sz w:val="24"/>
          <w:szCs w:val="24"/>
        </w:rPr>
        <w:t>los factores determinantes al</w:t>
      </w:r>
      <w:r w:rsidRPr="006D24FB">
        <w:rPr>
          <w:rFonts w:ascii="Arial" w:hAnsi="Arial" w:cs="Arial"/>
          <w:sz w:val="24"/>
          <w:szCs w:val="24"/>
        </w:rPr>
        <w:t xml:space="preserve"> nivel de conocimiento sobre enfermedades diarreicas agudas en madres de niños menores de cinco años de la comunidad San Martin de Porras de Ica, 20</w:t>
      </w:r>
      <w:r w:rsidR="00307641" w:rsidRPr="006D24FB">
        <w:rPr>
          <w:rFonts w:ascii="Arial" w:hAnsi="Arial" w:cs="Arial"/>
          <w:sz w:val="24"/>
          <w:szCs w:val="24"/>
        </w:rPr>
        <w:t>17</w:t>
      </w:r>
      <w:r w:rsidRPr="006D24FB">
        <w:rPr>
          <w:rFonts w:ascii="Arial" w:hAnsi="Arial" w:cs="Arial"/>
          <w:sz w:val="24"/>
          <w:szCs w:val="24"/>
        </w:rPr>
        <w:t>.</w:t>
      </w:r>
    </w:p>
    <w:p w14:paraId="0EE6A085" w14:textId="77777777" w:rsidR="000013C0" w:rsidRPr="006D24FB" w:rsidRDefault="000013C0" w:rsidP="000013C0">
      <w:pPr>
        <w:autoSpaceDE w:val="0"/>
        <w:autoSpaceDN w:val="0"/>
        <w:adjustRightInd w:val="0"/>
        <w:spacing w:line="360" w:lineRule="auto"/>
        <w:jc w:val="both"/>
        <w:rPr>
          <w:rFonts w:ascii="Arial" w:hAnsi="Arial" w:cs="Arial"/>
          <w:sz w:val="24"/>
          <w:szCs w:val="24"/>
        </w:rPr>
      </w:pPr>
    </w:p>
    <w:p w14:paraId="40A8B8E0" w14:textId="77777777" w:rsidR="000013C0" w:rsidRPr="006D24FB" w:rsidRDefault="000013C0" w:rsidP="000013C0">
      <w:pPr>
        <w:autoSpaceDE w:val="0"/>
        <w:autoSpaceDN w:val="0"/>
        <w:adjustRightInd w:val="0"/>
        <w:spacing w:line="360" w:lineRule="auto"/>
        <w:jc w:val="both"/>
        <w:rPr>
          <w:rFonts w:ascii="Arial" w:hAnsi="Arial" w:cs="Arial"/>
          <w:sz w:val="24"/>
          <w:szCs w:val="24"/>
          <w:lang w:val="es-PE"/>
        </w:rPr>
      </w:pPr>
      <w:r w:rsidRPr="006D24FB">
        <w:rPr>
          <w:rFonts w:ascii="Arial" w:hAnsi="Arial" w:cs="Arial"/>
          <w:b/>
          <w:sz w:val="24"/>
          <w:szCs w:val="24"/>
        </w:rPr>
        <w:t>Material y método: E</w:t>
      </w:r>
      <w:r w:rsidRPr="006D24FB">
        <w:rPr>
          <w:rFonts w:ascii="Arial" w:hAnsi="Arial" w:cs="Arial"/>
          <w:sz w:val="24"/>
          <w:szCs w:val="24"/>
        </w:rPr>
        <w:t>studio de tipo observacional, prospectivo, trasversal y de nivel descriptivo, la muestra fue de 178 madres de niños menores de cinco años, quienes respondieron a un cuestionario con variables de caracterización y un instrumento de 21 ítems.  Los resultados fueron presentados descriptivamente y se evaluaron diferencias con el Chi-cuadrado.</w:t>
      </w:r>
    </w:p>
    <w:p w14:paraId="23C949CF" w14:textId="77777777" w:rsidR="000013C0" w:rsidRPr="006D24FB" w:rsidRDefault="000013C0" w:rsidP="000013C0">
      <w:pPr>
        <w:autoSpaceDE w:val="0"/>
        <w:autoSpaceDN w:val="0"/>
        <w:adjustRightInd w:val="0"/>
        <w:spacing w:line="360" w:lineRule="auto"/>
        <w:jc w:val="both"/>
        <w:rPr>
          <w:rFonts w:ascii="Arial" w:hAnsi="Arial" w:cs="Arial"/>
          <w:sz w:val="24"/>
          <w:szCs w:val="24"/>
          <w:lang w:val="es-PE"/>
        </w:rPr>
      </w:pPr>
    </w:p>
    <w:p w14:paraId="7C215B45" w14:textId="77777777" w:rsidR="000013C0" w:rsidRPr="006D24FB" w:rsidRDefault="000013C0" w:rsidP="000013C0">
      <w:pPr>
        <w:autoSpaceDE w:val="0"/>
        <w:autoSpaceDN w:val="0"/>
        <w:adjustRightInd w:val="0"/>
        <w:spacing w:line="360" w:lineRule="auto"/>
        <w:jc w:val="both"/>
        <w:rPr>
          <w:rFonts w:ascii="Arial" w:hAnsi="Arial" w:cs="Arial"/>
          <w:sz w:val="24"/>
          <w:szCs w:val="24"/>
          <w:lang w:val="es-PE"/>
        </w:rPr>
      </w:pPr>
      <w:r w:rsidRPr="006D24FB">
        <w:rPr>
          <w:rFonts w:ascii="Arial" w:hAnsi="Arial" w:cs="Arial"/>
          <w:b/>
          <w:sz w:val="24"/>
          <w:szCs w:val="24"/>
          <w:lang w:val="es-PE"/>
        </w:rPr>
        <w:t>Resultados</w:t>
      </w:r>
      <w:r w:rsidRPr="006D24FB">
        <w:rPr>
          <w:rFonts w:ascii="Arial" w:hAnsi="Arial" w:cs="Arial"/>
          <w:sz w:val="24"/>
          <w:szCs w:val="24"/>
          <w:lang w:val="es-PE"/>
        </w:rPr>
        <w:t>: De los participantes el 65,70% tienen entre 25 a 45 años, 42,7% tiene estudios secundarios, 62,9% es ama de casa, 57,9% es conviviente, 41,0% 3 o más hijos, 46,6% sus hijos tienen entre 1 a 4 años. Respecto al nivel de conocimiento sobre enfermedades diarreicas agudas 14,6% malo; 64,1% regular y 21,3% bueno. En su dimensión nivel de conocimientos generales sobre enfermedades diarreicas agudas 18,5% malo; 57,3% regular y 24,2% bueno. En su dimensión nivel de conocimiento sobre prevención de la enfermedad diarreica aguda 29,8% malo; 48,3% regular y 21,9% bueno. En su dimensión nivel de conocimiento sobre el tratamiento de las enfermedades diarreicas agudas 32,6% malo; 41,6% regular y 25,8% bueno.</w:t>
      </w:r>
    </w:p>
    <w:p w14:paraId="26B75470" w14:textId="77777777" w:rsidR="000013C0" w:rsidRPr="006D24FB" w:rsidRDefault="000013C0" w:rsidP="000013C0">
      <w:pPr>
        <w:autoSpaceDE w:val="0"/>
        <w:autoSpaceDN w:val="0"/>
        <w:adjustRightInd w:val="0"/>
        <w:spacing w:line="360" w:lineRule="auto"/>
        <w:jc w:val="both"/>
        <w:rPr>
          <w:rFonts w:ascii="Arial" w:hAnsi="Arial" w:cs="Arial"/>
          <w:sz w:val="24"/>
          <w:szCs w:val="24"/>
          <w:lang w:val="es-PE"/>
        </w:rPr>
      </w:pPr>
    </w:p>
    <w:p w14:paraId="622F1597" w14:textId="11AFFDC1" w:rsidR="000013C0" w:rsidRPr="006D24FB" w:rsidRDefault="000013C0" w:rsidP="000013C0">
      <w:pPr>
        <w:autoSpaceDE w:val="0"/>
        <w:autoSpaceDN w:val="0"/>
        <w:adjustRightInd w:val="0"/>
        <w:spacing w:line="360" w:lineRule="auto"/>
        <w:jc w:val="both"/>
        <w:rPr>
          <w:rFonts w:ascii="Arial" w:hAnsi="Arial" w:cs="Arial"/>
          <w:sz w:val="24"/>
          <w:szCs w:val="24"/>
          <w:lang w:val="es-PE"/>
        </w:rPr>
      </w:pPr>
      <w:r w:rsidRPr="006D24FB">
        <w:rPr>
          <w:rFonts w:ascii="Arial" w:hAnsi="Arial" w:cs="Arial"/>
          <w:b/>
          <w:sz w:val="24"/>
          <w:szCs w:val="24"/>
        </w:rPr>
        <w:t>Conclusión</w:t>
      </w:r>
      <w:r w:rsidRPr="006D24FB">
        <w:rPr>
          <w:rFonts w:ascii="Arial" w:eastAsia="Calibri" w:hAnsi="Arial" w:cs="Arial"/>
          <w:b/>
          <w:sz w:val="24"/>
          <w:szCs w:val="24"/>
          <w:lang w:val="es-PE" w:eastAsia="es-PE"/>
        </w:rPr>
        <w:t>:</w:t>
      </w:r>
      <w:r w:rsidRPr="006D24FB">
        <w:rPr>
          <w:rFonts w:ascii="Arial" w:eastAsia="Calibri" w:hAnsi="Arial" w:cs="Arial"/>
          <w:sz w:val="24"/>
          <w:szCs w:val="24"/>
          <w:lang w:val="es-PE" w:eastAsia="es-PE"/>
        </w:rPr>
        <w:t xml:space="preserve"> El nivel de conocimiento sobre enfermedades diarreicas agudas es regular en madres de niños menores de cinco años de la comunidad San Martin de Porras de Ica</w:t>
      </w:r>
      <w:r w:rsidR="00622C2E" w:rsidRPr="006D24FB">
        <w:rPr>
          <w:rFonts w:ascii="Arial" w:eastAsia="Calibri" w:hAnsi="Arial" w:cs="Arial"/>
          <w:sz w:val="24"/>
          <w:szCs w:val="24"/>
          <w:lang w:val="es-PE" w:eastAsia="es-PE"/>
        </w:rPr>
        <w:t xml:space="preserve"> y el principal factor determinante a este conocimiento es el grado de instrucción (p&lt;0.000)</w:t>
      </w:r>
    </w:p>
    <w:p w14:paraId="435C37F1" w14:textId="77777777" w:rsidR="000013C0" w:rsidRPr="006D24FB" w:rsidRDefault="000013C0" w:rsidP="000013C0">
      <w:pPr>
        <w:spacing w:line="360" w:lineRule="auto"/>
        <w:jc w:val="both"/>
        <w:rPr>
          <w:rFonts w:ascii="Arial" w:eastAsia="Calibri" w:hAnsi="Arial" w:cs="Arial"/>
          <w:b/>
          <w:noProof/>
          <w:sz w:val="24"/>
          <w:szCs w:val="24"/>
        </w:rPr>
      </w:pPr>
    </w:p>
    <w:p w14:paraId="75A990BE" w14:textId="77FA8C92" w:rsidR="00277EDF" w:rsidRPr="006D24FB" w:rsidRDefault="000013C0" w:rsidP="000013C0">
      <w:pPr>
        <w:widowControl w:val="0"/>
        <w:tabs>
          <w:tab w:val="center" w:pos="4110"/>
        </w:tabs>
        <w:spacing w:line="360" w:lineRule="auto"/>
        <w:jc w:val="both"/>
        <w:rPr>
          <w:rFonts w:ascii="Arial" w:eastAsia="Times New Roman" w:hAnsi="Arial" w:cs="Arial"/>
          <w:spacing w:val="8"/>
          <w:sz w:val="24"/>
          <w:szCs w:val="24"/>
          <w:lang w:eastAsia="es-ES"/>
        </w:rPr>
      </w:pPr>
      <w:r w:rsidRPr="006D24FB">
        <w:rPr>
          <w:rFonts w:ascii="Arial" w:eastAsia="Calibri" w:hAnsi="Arial" w:cs="Arial"/>
          <w:b/>
          <w:noProof/>
          <w:sz w:val="24"/>
          <w:szCs w:val="24"/>
        </w:rPr>
        <w:t>Palabras clave:</w:t>
      </w:r>
      <w:r w:rsidRPr="006D24FB">
        <w:rPr>
          <w:rFonts w:ascii="Arial" w:eastAsia="Calibri" w:hAnsi="Arial" w:cs="Arial"/>
          <w:noProof/>
          <w:sz w:val="24"/>
          <w:szCs w:val="24"/>
        </w:rPr>
        <w:t xml:space="preserve"> Conocimiento, enfermedades diarreicas agudas, prevención, tratamiento.</w:t>
      </w:r>
    </w:p>
    <w:p w14:paraId="79CF8E10" w14:textId="7DA9B0CF" w:rsidR="00277EDF" w:rsidRPr="004D0FC9" w:rsidRDefault="00CB32E2" w:rsidP="007C4B6A">
      <w:pPr>
        <w:widowControl w:val="0"/>
        <w:tabs>
          <w:tab w:val="center" w:pos="4110"/>
        </w:tabs>
        <w:spacing w:line="360" w:lineRule="auto"/>
        <w:rPr>
          <w:rFonts w:ascii="Arial" w:eastAsia="Times New Roman" w:hAnsi="Arial" w:cs="Arial"/>
          <w:b/>
          <w:spacing w:val="8"/>
          <w:sz w:val="24"/>
          <w:szCs w:val="24"/>
          <w:lang w:eastAsia="es-ES"/>
        </w:rPr>
      </w:pPr>
      <w:r>
        <w:rPr>
          <w:rFonts w:ascii="Arial" w:eastAsia="Times New Roman" w:hAnsi="Arial" w:cs="Arial"/>
          <w:b/>
          <w:bCs/>
          <w:spacing w:val="8"/>
          <w:sz w:val="24"/>
          <w:szCs w:val="24"/>
          <w:lang w:eastAsia="es-ES"/>
        </w:rPr>
        <w:t xml:space="preserve"> </w:t>
      </w:r>
    </w:p>
    <w:p w14:paraId="20ECF797" w14:textId="77777777" w:rsidR="00277EDF" w:rsidRPr="004D0FC9" w:rsidRDefault="00277EDF" w:rsidP="007C4B6A">
      <w:pPr>
        <w:widowControl w:val="0"/>
        <w:tabs>
          <w:tab w:val="center" w:pos="4110"/>
        </w:tabs>
        <w:spacing w:line="360" w:lineRule="auto"/>
        <w:rPr>
          <w:rFonts w:ascii="Arial" w:eastAsia="Times New Roman" w:hAnsi="Arial" w:cs="Arial"/>
          <w:b/>
          <w:spacing w:val="8"/>
          <w:sz w:val="24"/>
          <w:szCs w:val="24"/>
          <w:lang w:eastAsia="es-ES"/>
        </w:rPr>
      </w:pPr>
    </w:p>
    <w:p w14:paraId="0B8FA59F" w14:textId="56E05A71" w:rsidR="00277EDF" w:rsidRPr="004D0FC9" w:rsidRDefault="000013C0" w:rsidP="00277EDF">
      <w:pPr>
        <w:widowControl w:val="0"/>
        <w:tabs>
          <w:tab w:val="center" w:pos="4110"/>
        </w:tabs>
        <w:spacing w:line="360" w:lineRule="auto"/>
        <w:rPr>
          <w:rFonts w:ascii="Arial" w:eastAsia="Times New Roman" w:hAnsi="Arial" w:cs="Arial"/>
          <w:b/>
          <w:spacing w:val="8"/>
          <w:sz w:val="24"/>
          <w:szCs w:val="24"/>
          <w:lang w:eastAsia="es-ES"/>
        </w:rPr>
      </w:pPr>
      <w:r>
        <w:rPr>
          <w:rFonts w:ascii="Arial" w:eastAsia="Times New Roman" w:hAnsi="Arial" w:cs="Arial"/>
          <w:b/>
          <w:spacing w:val="8"/>
          <w:sz w:val="24"/>
          <w:szCs w:val="24"/>
          <w:lang w:eastAsia="es-ES"/>
        </w:rPr>
        <w:lastRenderedPageBreak/>
        <w:t xml:space="preserve"> </w:t>
      </w:r>
    </w:p>
    <w:p w14:paraId="5F82B8CB" w14:textId="77777777" w:rsidR="004D2581" w:rsidRPr="00621213" w:rsidRDefault="004D2581" w:rsidP="00062F70">
      <w:pPr>
        <w:pStyle w:val="Ttulo1"/>
        <w:rPr>
          <w:lang w:val="es-PE"/>
        </w:rPr>
      </w:pPr>
      <w:bookmarkStart w:id="5" w:name="_Toc140528039"/>
    </w:p>
    <w:p w14:paraId="6B55364F" w14:textId="4F7F3E38" w:rsidR="007C4B6A" w:rsidRPr="004D0FC9" w:rsidRDefault="007C4B6A" w:rsidP="00062F70">
      <w:pPr>
        <w:pStyle w:val="Ttulo1"/>
        <w:rPr>
          <w:lang w:val="en-US"/>
        </w:rPr>
      </w:pPr>
      <w:r w:rsidRPr="004D0FC9">
        <w:rPr>
          <w:lang w:val="en-US"/>
        </w:rPr>
        <w:t>ABSTRACT</w:t>
      </w:r>
      <w:bookmarkEnd w:id="5"/>
    </w:p>
    <w:p w14:paraId="4F2A15B0" w14:textId="77777777" w:rsidR="00277EDF" w:rsidRPr="004D0FC9" w:rsidRDefault="00277EDF" w:rsidP="00277EDF">
      <w:pPr>
        <w:widowControl w:val="0"/>
        <w:tabs>
          <w:tab w:val="center" w:pos="4110"/>
        </w:tabs>
        <w:spacing w:line="360" w:lineRule="auto"/>
        <w:rPr>
          <w:rFonts w:ascii="Arial" w:eastAsia="Times New Roman" w:hAnsi="Arial" w:cs="Arial"/>
          <w:b/>
          <w:spacing w:val="8"/>
          <w:sz w:val="24"/>
          <w:szCs w:val="24"/>
          <w:lang w:val="en-US" w:eastAsia="es-ES"/>
        </w:rPr>
      </w:pPr>
    </w:p>
    <w:p w14:paraId="66AC4329" w14:textId="77777777" w:rsidR="00903B6A" w:rsidRPr="00903B6A" w:rsidRDefault="00903B6A" w:rsidP="00903B6A">
      <w:pPr>
        <w:spacing w:after="200" w:line="276" w:lineRule="auto"/>
        <w:rPr>
          <w:rFonts w:ascii="Arial" w:eastAsia="Times New Roman" w:hAnsi="Arial" w:cs="Arial"/>
          <w:bCs/>
          <w:spacing w:val="8"/>
          <w:sz w:val="24"/>
          <w:szCs w:val="24"/>
          <w:lang w:val="en-US" w:eastAsia="es-ES"/>
        </w:rPr>
      </w:pPr>
      <w:r w:rsidRPr="00903B6A">
        <w:rPr>
          <w:rFonts w:ascii="Arial" w:eastAsia="Times New Roman" w:hAnsi="Arial" w:cs="Arial"/>
          <w:bCs/>
          <w:spacing w:val="8"/>
          <w:sz w:val="24"/>
          <w:szCs w:val="24"/>
          <w:lang w:val="en-US" w:eastAsia="es-ES"/>
        </w:rPr>
        <w:t>Objective: Determine the determining factors at the level of knowledge about acute diarrheal diseases in mothers of children under five years of age in the San Martin de Porras community of Ica, 2017.</w:t>
      </w:r>
    </w:p>
    <w:p w14:paraId="0FF2D6FE" w14:textId="77777777" w:rsidR="00903B6A" w:rsidRPr="00903B6A" w:rsidRDefault="00903B6A" w:rsidP="00903B6A">
      <w:pPr>
        <w:spacing w:after="200" w:line="276" w:lineRule="auto"/>
        <w:rPr>
          <w:rFonts w:ascii="Arial" w:eastAsia="Times New Roman" w:hAnsi="Arial" w:cs="Arial"/>
          <w:bCs/>
          <w:spacing w:val="8"/>
          <w:sz w:val="24"/>
          <w:szCs w:val="24"/>
          <w:lang w:val="en-US" w:eastAsia="es-ES"/>
        </w:rPr>
      </w:pPr>
      <w:r w:rsidRPr="00903B6A">
        <w:rPr>
          <w:rFonts w:ascii="Arial" w:eastAsia="Times New Roman" w:hAnsi="Arial" w:cs="Arial"/>
          <w:bCs/>
          <w:spacing w:val="8"/>
          <w:sz w:val="24"/>
          <w:szCs w:val="24"/>
          <w:lang w:val="en-US" w:eastAsia="es-ES"/>
        </w:rPr>
        <w:t>Material and method: Observational, prospective, cross-sectional and descriptive study, the sample was 178 mothers of children under five years of age, who responded to a questionnaire with characterization variables and a 21-item instrument. The results were presented descriptively and differences were evaluated with the Chi-square.</w:t>
      </w:r>
    </w:p>
    <w:p w14:paraId="7FB85773" w14:textId="77777777" w:rsidR="00903B6A" w:rsidRPr="00903B6A" w:rsidRDefault="00903B6A" w:rsidP="00AA69F2">
      <w:pPr>
        <w:spacing w:after="200" w:line="276" w:lineRule="auto"/>
        <w:jc w:val="both"/>
        <w:rPr>
          <w:rFonts w:ascii="Arial" w:eastAsia="Times New Roman" w:hAnsi="Arial" w:cs="Arial"/>
          <w:bCs/>
          <w:spacing w:val="8"/>
          <w:sz w:val="24"/>
          <w:szCs w:val="24"/>
          <w:lang w:val="en-US" w:eastAsia="es-ES"/>
        </w:rPr>
      </w:pPr>
      <w:r w:rsidRPr="00903B6A">
        <w:rPr>
          <w:rFonts w:ascii="Arial" w:eastAsia="Times New Roman" w:hAnsi="Arial" w:cs="Arial"/>
          <w:bCs/>
          <w:spacing w:val="8"/>
          <w:sz w:val="24"/>
          <w:szCs w:val="24"/>
          <w:lang w:val="en-US" w:eastAsia="es-ES"/>
        </w:rPr>
        <w:t>Results: Of the participants, 65.70% are between 25 and 45 years old, 42.7% have secondary education, 62.9% are housewives, 57.9% are cohabitants, 41.0% have 3 or more children, 46.6% of their children are between 1 and 4 years old. Regarding the level of knowledge about acute diarrheal diseases, 14.6% bad; 64.1% average and 21.3% good. In its dimension level of general knowledge about acute diarrheal diseases 18.5% bad; 57.3% average and 24.2% good. In its dimension, level of knowledge about prevention of acute diarrheal disease 29.8% bad; 48.3% average and 21.9% good. In its dimension level of knowledge about the treatment of acute diarrheal diseases 32.6% bad; 41.6% average and 25.8% good.</w:t>
      </w:r>
    </w:p>
    <w:p w14:paraId="3A7FB196" w14:textId="77777777" w:rsidR="00903B6A" w:rsidRPr="00903B6A" w:rsidRDefault="00903B6A" w:rsidP="00903B6A">
      <w:pPr>
        <w:spacing w:after="200" w:line="276" w:lineRule="auto"/>
        <w:rPr>
          <w:rFonts w:ascii="Arial" w:eastAsia="Times New Roman" w:hAnsi="Arial" w:cs="Arial"/>
          <w:bCs/>
          <w:spacing w:val="8"/>
          <w:sz w:val="24"/>
          <w:szCs w:val="24"/>
          <w:lang w:val="en-US" w:eastAsia="es-ES"/>
        </w:rPr>
      </w:pPr>
      <w:r w:rsidRPr="00903B6A">
        <w:rPr>
          <w:rFonts w:ascii="Arial" w:eastAsia="Times New Roman" w:hAnsi="Arial" w:cs="Arial"/>
          <w:bCs/>
          <w:spacing w:val="8"/>
          <w:sz w:val="24"/>
          <w:szCs w:val="24"/>
          <w:lang w:val="en-US" w:eastAsia="es-ES"/>
        </w:rPr>
        <w:t>Conclusion: The level of knowledge about acute diarrheal diseases is regular in mothers of children under five years of age in the San Martin de Porras community of Ica and the main determining factor for this knowledge is the level of education (p&lt;0.000).</w:t>
      </w:r>
    </w:p>
    <w:p w14:paraId="4FCCA2C1" w14:textId="77777777" w:rsidR="00903B6A" w:rsidRPr="00903B6A" w:rsidRDefault="00903B6A" w:rsidP="00903B6A">
      <w:pPr>
        <w:spacing w:after="200" w:line="276" w:lineRule="auto"/>
        <w:rPr>
          <w:rFonts w:ascii="Arial" w:eastAsia="Times New Roman" w:hAnsi="Arial" w:cs="Arial"/>
          <w:bCs/>
          <w:spacing w:val="8"/>
          <w:sz w:val="24"/>
          <w:szCs w:val="24"/>
          <w:lang w:val="en-US" w:eastAsia="es-ES"/>
        </w:rPr>
      </w:pPr>
    </w:p>
    <w:p w14:paraId="186433BE" w14:textId="788CA917" w:rsidR="00883347" w:rsidRDefault="00903B6A" w:rsidP="00903B6A">
      <w:pPr>
        <w:spacing w:after="200" w:line="276" w:lineRule="auto"/>
        <w:rPr>
          <w:rFonts w:ascii="Arial" w:eastAsia="Times New Roman" w:hAnsi="Arial" w:cs="Arial"/>
          <w:bCs/>
          <w:spacing w:val="8"/>
          <w:sz w:val="24"/>
          <w:szCs w:val="24"/>
          <w:lang w:val="en-US" w:eastAsia="es-ES"/>
        </w:rPr>
      </w:pPr>
      <w:r w:rsidRPr="00903B6A">
        <w:rPr>
          <w:rFonts w:ascii="Arial" w:eastAsia="Times New Roman" w:hAnsi="Arial" w:cs="Arial"/>
          <w:b/>
          <w:spacing w:val="8"/>
          <w:sz w:val="24"/>
          <w:szCs w:val="24"/>
          <w:lang w:val="en-US" w:eastAsia="es-ES"/>
        </w:rPr>
        <w:t>Keywords</w:t>
      </w:r>
      <w:r w:rsidRPr="00903B6A">
        <w:rPr>
          <w:rFonts w:ascii="Arial" w:eastAsia="Times New Roman" w:hAnsi="Arial" w:cs="Arial"/>
          <w:bCs/>
          <w:spacing w:val="8"/>
          <w:sz w:val="24"/>
          <w:szCs w:val="24"/>
          <w:lang w:val="en-US" w:eastAsia="es-ES"/>
        </w:rPr>
        <w:t>: Knowledge, acute diarrheal diseases, prevention, treatment.</w:t>
      </w:r>
      <w:r w:rsidR="00883347">
        <w:rPr>
          <w:rFonts w:ascii="Arial" w:eastAsia="Times New Roman" w:hAnsi="Arial" w:cs="Arial"/>
          <w:bCs/>
          <w:spacing w:val="8"/>
          <w:sz w:val="24"/>
          <w:szCs w:val="24"/>
          <w:lang w:val="en-US" w:eastAsia="es-ES"/>
        </w:rPr>
        <w:br w:type="page"/>
      </w:r>
    </w:p>
    <w:p w14:paraId="459C2864" w14:textId="77777777" w:rsidR="00883347" w:rsidRPr="00CB32E2" w:rsidRDefault="00883347" w:rsidP="00CB32E2">
      <w:pPr>
        <w:widowControl w:val="0"/>
        <w:tabs>
          <w:tab w:val="center" w:pos="4110"/>
        </w:tabs>
        <w:spacing w:after="200" w:line="360" w:lineRule="auto"/>
        <w:rPr>
          <w:rFonts w:ascii="Arial" w:eastAsia="Times New Roman" w:hAnsi="Arial" w:cs="Arial"/>
          <w:spacing w:val="8"/>
          <w:sz w:val="24"/>
          <w:szCs w:val="24"/>
          <w:lang w:val="en-US" w:eastAsia="es-ES"/>
        </w:rPr>
      </w:pPr>
    </w:p>
    <w:p w14:paraId="67A90A1A" w14:textId="6DEBB754" w:rsidR="00725784" w:rsidRPr="00CB32E2" w:rsidRDefault="002A52C6" w:rsidP="00062F70">
      <w:pPr>
        <w:pStyle w:val="Ttulo1"/>
        <w:rPr>
          <w:lang w:val="en-US"/>
        </w:rPr>
      </w:pPr>
      <w:bookmarkStart w:id="6" w:name="_Toc140528040"/>
      <w:r w:rsidRPr="00CB32E2">
        <w:rPr>
          <w:lang w:val="en-US"/>
        </w:rPr>
        <w:t>I</w:t>
      </w:r>
      <w:r w:rsidR="0018329F" w:rsidRPr="00CB32E2">
        <w:rPr>
          <w:lang w:val="en-US"/>
        </w:rPr>
        <w:t>NDICE</w:t>
      </w:r>
      <w:r w:rsidR="007C4B6A" w:rsidRPr="00CB32E2">
        <w:rPr>
          <w:lang w:val="en-US"/>
        </w:rPr>
        <w:t xml:space="preserve"> GENERAL</w:t>
      </w:r>
      <w:bookmarkEnd w:id="6"/>
    </w:p>
    <w:p w14:paraId="64641620" w14:textId="77777777" w:rsidR="001A5C18" w:rsidRPr="00CB32E2" w:rsidRDefault="001A5C18" w:rsidP="001A5C18">
      <w:pPr>
        <w:spacing w:line="360" w:lineRule="auto"/>
        <w:jc w:val="both"/>
        <w:rPr>
          <w:rFonts w:ascii="Arial" w:eastAsia="Times New Roman" w:hAnsi="Arial" w:cs="Arial"/>
          <w:b/>
          <w:spacing w:val="8"/>
          <w:sz w:val="24"/>
          <w:szCs w:val="24"/>
          <w:lang w:val="en-US" w:eastAsia="es-ES"/>
        </w:rPr>
      </w:pPr>
    </w:p>
    <w:sdt>
      <w:sdtPr>
        <w:rPr>
          <w:rFonts w:asciiTheme="minorHAnsi" w:eastAsiaTheme="minorHAnsi" w:hAnsiTheme="minorHAnsi" w:cstheme="minorBidi"/>
          <w:color w:val="auto"/>
          <w:sz w:val="22"/>
          <w:szCs w:val="22"/>
          <w:lang w:val="es-ES" w:eastAsia="en-US"/>
        </w:rPr>
        <w:id w:val="240763711"/>
        <w:docPartObj>
          <w:docPartGallery w:val="Table of Contents"/>
          <w:docPartUnique/>
        </w:docPartObj>
      </w:sdtPr>
      <w:sdtEndPr>
        <w:rPr>
          <w:b/>
          <w:bCs/>
        </w:rPr>
      </w:sdtEndPr>
      <w:sdtContent>
        <w:p w14:paraId="2F2329DA" w14:textId="55FE05DB" w:rsidR="009D13DE" w:rsidRPr="004D0FC9" w:rsidRDefault="009D13DE">
          <w:pPr>
            <w:pStyle w:val="TtuloTDC"/>
            <w:rPr>
              <w:color w:val="auto"/>
              <w:sz w:val="14"/>
              <w:szCs w:val="14"/>
            </w:rPr>
          </w:pPr>
        </w:p>
        <w:p w14:paraId="42E6EDA5" w14:textId="710E7666" w:rsidR="00E368A0" w:rsidRDefault="009D13DE">
          <w:pPr>
            <w:pStyle w:val="TDC1"/>
            <w:tabs>
              <w:tab w:val="right" w:leader="dot" w:pos="8777"/>
            </w:tabs>
            <w:rPr>
              <w:rFonts w:eastAsiaTheme="minorEastAsia"/>
              <w:noProof/>
              <w:lang w:val="es-PE" w:eastAsia="es-PE"/>
            </w:rPr>
          </w:pPr>
          <w:r w:rsidRPr="004D0FC9">
            <w:rPr>
              <w:rFonts w:ascii="Arial" w:hAnsi="Arial" w:cs="Arial"/>
              <w:sz w:val="24"/>
              <w:szCs w:val="24"/>
            </w:rPr>
            <w:fldChar w:fldCharType="begin"/>
          </w:r>
          <w:r w:rsidRPr="004D0FC9">
            <w:rPr>
              <w:rFonts w:ascii="Arial" w:hAnsi="Arial" w:cs="Arial"/>
              <w:sz w:val="24"/>
              <w:szCs w:val="24"/>
            </w:rPr>
            <w:instrText xml:space="preserve"> TOC \o "1-3" \h \z \u </w:instrText>
          </w:r>
          <w:r w:rsidRPr="004D0FC9">
            <w:rPr>
              <w:rFonts w:ascii="Arial" w:hAnsi="Arial" w:cs="Arial"/>
              <w:sz w:val="24"/>
              <w:szCs w:val="24"/>
            </w:rPr>
            <w:fldChar w:fldCharType="separate"/>
          </w:r>
          <w:hyperlink w:anchor="_Toc140528037" w:history="1">
            <w:r w:rsidR="00E368A0" w:rsidRPr="005F6620">
              <w:rPr>
                <w:rStyle w:val="Hipervnculo"/>
                <w:noProof/>
              </w:rPr>
              <w:t>DEDICATORIA</w:t>
            </w:r>
            <w:r w:rsidR="00E368A0">
              <w:rPr>
                <w:noProof/>
                <w:webHidden/>
              </w:rPr>
              <w:tab/>
            </w:r>
            <w:r w:rsidR="00E368A0">
              <w:rPr>
                <w:noProof/>
                <w:webHidden/>
              </w:rPr>
              <w:fldChar w:fldCharType="begin"/>
            </w:r>
            <w:r w:rsidR="00E368A0">
              <w:rPr>
                <w:noProof/>
                <w:webHidden/>
              </w:rPr>
              <w:instrText xml:space="preserve"> PAGEREF _Toc140528037 \h </w:instrText>
            </w:r>
            <w:r w:rsidR="00E368A0">
              <w:rPr>
                <w:noProof/>
                <w:webHidden/>
              </w:rPr>
            </w:r>
            <w:r w:rsidR="00E368A0">
              <w:rPr>
                <w:noProof/>
                <w:webHidden/>
              </w:rPr>
              <w:fldChar w:fldCharType="separate"/>
            </w:r>
            <w:r w:rsidR="00903B6A">
              <w:rPr>
                <w:noProof/>
                <w:webHidden/>
              </w:rPr>
              <w:t>2</w:t>
            </w:r>
            <w:r w:rsidR="00E368A0">
              <w:rPr>
                <w:noProof/>
                <w:webHidden/>
              </w:rPr>
              <w:fldChar w:fldCharType="end"/>
            </w:r>
          </w:hyperlink>
        </w:p>
        <w:p w14:paraId="3037B77F" w14:textId="04396E6E" w:rsidR="00E368A0" w:rsidRDefault="00E66588">
          <w:pPr>
            <w:pStyle w:val="TDC1"/>
            <w:tabs>
              <w:tab w:val="right" w:leader="dot" w:pos="8777"/>
            </w:tabs>
            <w:rPr>
              <w:rFonts w:eastAsiaTheme="minorEastAsia"/>
              <w:noProof/>
              <w:lang w:val="es-PE" w:eastAsia="es-PE"/>
            </w:rPr>
          </w:pPr>
          <w:hyperlink w:anchor="_Toc140528038" w:history="1">
            <w:r w:rsidR="00E368A0" w:rsidRPr="005F6620">
              <w:rPr>
                <w:rStyle w:val="Hipervnculo"/>
                <w:noProof/>
              </w:rPr>
              <w:t>RESUMEN</w:t>
            </w:r>
            <w:r w:rsidR="00E368A0">
              <w:rPr>
                <w:noProof/>
                <w:webHidden/>
              </w:rPr>
              <w:tab/>
            </w:r>
            <w:r w:rsidR="00E368A0">
              <w:rPr>
                <w:noProof/>
                <w:webHidden/>
              </w:rPr>
              <w:fldChar w:fldCharType="begin"/>
            </w:r>
            <w:r w:rsidR="00E368A0">
              <w:rPr>
                <w:noProof/>
                <w:webHidden/>
              </w:rPr>
              <w:instrText xml:space="preserve"> PAGEREF _Toc140528038 \h </w:instrText>
            </w:r>
            <w:r w:rsidR="00E368A0">
              <w:rPr>
                <w:noProof/>
                <w:webHidden/>
              </w:rPr>
            </w:r>
            <w:r w:rsidR="00E368A0">
              <w:rPr>
                <w:noProof/>
                <w:webHidden/>
              </w:rPr>
              <w:fldChar w:fldCharType="separate"/>
            </w:r>
            <w:r w:rsidR="00903B6A">
              <w:rPr>
                <w:noProof/>
                <w:webHidden/>
              </w:rPr>
              <w:t>3</w:t>
            </w:r>
            <w:r w:rsidR="00E368A0">
              <w:rPr>
                <w:noProof/>
                <w:webHidden/>
              </w:rPr>
              <w:fldChar w:fldCharType="end"/>
            </w:r>
          </w:hyperlink>
        </w:p>
        <w:p w14:paraId="648753D5" w14:textId="642CB047" w:rsidR="00E368A0" w:rsidRDefault="00E66588">
          <w:pPr>
            <w:pStyle w:val="TDC1"/>
            <w:tabs>
              <w:tab w:val="right" w:leader="dot" w:pos="8777"/>
            </w:tabs>
            <w:rPr>
              <w:rFonts w:eastAsiaTheme="minorEastAsia"/>
              <w:noProof/>
              <w:lang w:val="es-PE" w:eastAsia="es-PE"/>
            </w:rPr>
          </w:pPr>
          <w:hyperlink w:anchor="_Toc140528039" w:history="1">
            <w:r w:rsidR="00E368A0" w:rsidRPr="005F6620">
              <w:rPr>
                <w:rStyle w:val="Hipervnculo"/>
                <w:noProof/>
                <w:lang w:val="en-US"/>
              </w:rPr>
              <w:t>ABSTRACT</w:t>
            </w:r>
            <w:r w:rsidR="00E368A0">
              <w:rPr>
                <w:noProof/>
                <w:webHidden/>
              </w:rPr>
              <w:tab/>
            </w:r>
            <w:r w:rsidR="00E368A0">
              <w:rPr>
                <w:noProof/>
                <w:webHidden/>
              </w:rPr>
              <w:fldChar w:fldCharType="begin"/>
            </w:r>
            <w:r w:rsidR="00E368A0">
              <w:rPr>
                <w:noProof/>
                <w:webHidden/>
              </w:rPr>
              <w:instrText xml:space="preserve"> PAGEREF _Toc140528039 \h </w:instrText>
            </w:r>
            <w:r w:rsidR="00E368A0">
              <w:rPr>
                <w:noProof/>
                <w:webHidden/>
              </w:rPr>
            </w:r>
            <w:r w:rsidR="00E368A0">
              <w:rPr>
                <w:noProof/>
                <w:webHidden/>
              </w:rPr>
              <w:fldChar w:fldCharType="separate"/>
            </w:r>
            <w:r w:rsidR="00903B6A">
              <w:rPr>
                <w:noProof/>
                <w:webHidden/>
              </w:rPr>
              <w:t>4</w:t>
            </w:r>
            <w:r w:rsidR="00E368A0">
              <w:rPr>
                <w:noProof/>
                <w:webHidden/>
              </w:rPr>
              <w:fldChar w:fldCharType="end"/>
            </w:r>
          </w:hyperlink>
        </w:p>
        <w:p w14:paraId="36A80445" w14:textId="0C1AD522" w:rsidR="00E368A0" w:rsidRDefault="00E66588">
          <w:pPr>
            <w:pStyle w:val="TDC1"/>
            <w:tabs>
              <w:tab w:val="right" w:leader="dot" w:pos="8777"/>
            </w:tabs>
            <w:rPr>
              <w:rFonts w:eastAsiaTheme="minorEastAsia"/>
              <w:noProof/>
              <w:lang w:val="es-PE" w:eastAsia="es-PE"/>
            </w:rPr>
          </w:pPr>
          <w:hyperlink w:anchor="_Toc140528040" w:history="1">
            <w:r w:rsidR="00E368A0" w:rsidRPr="005F6620">
              <w:rPr>
                <w:rStyle w:val="Hipervnculo"/>
                <w:noProof/>
                <w:lang w:val="en-US"/>
              </w:rPr>
              <w:t>INDICE GENERAL</w:t>
            </w:r>
            <w:r w:rsidR="00E368A0">
              <w:rPr>
                <w:noProof/>
                <w:webHidden/>
              </w:rPr>
              <w:tab/>
            </w:r>
            <w:r w:rsidR="00E368A0">
              <w:rPr>
                <w:noProof/>
                <w:webHidden/>
              </w:rPr>
              <w:fldChar w:fldCharType="begin"/>
            </w:r>
            <w:r w:rsidR="00E368A0">
              <w:rPr>
                <w:noProof/>
                <w:webHidden/>
              </w:rPr>
              <w:instrText xml:space="preserve"> PAGEREF _Toc140528040 \h </w:instrText>
            </w:r>
            <w:r w:rsidR="00E368A0">
              <w:rPr>
                <w:noProof/>
                <w:webHidden/>
              </w:rPr>
            </w:r>
            <w:r w:rsidR="00E368A0">
              <w:rPr>
                <w:noProof/>
                <w:webHidden/>
              </w:rPr>
              <w:fldChar w:fldCharType="separate"/>
            </w:r>
            <w:r w:rsidR="00903B6A">
              <w:rPr>
                <w:noProof/>
                <w:webHidden/>
              </w:rPr>
              <w:t>5</w:t>
            </w:r>
            <w:r w:rsidR="00E368A0">
              <w:rPr>
                <w:noProof/>
                <w:webHidden/>
              </w:rPr>
              <w:fldChar w:fldCharType="end"/>
            </w:r>
          </w:hyperlink>
        </w:p>
        <w:p w14:paraId="66B8A880" w14:textId="6B076A31" w:rsidR="00E368A0" w:rsidRDefault="00E66588">
          <w:pPr>
            <w:pStyle w:val="TDC1"/>
            <w:tabs>
              <w:tab w:val="left" w:pos="440"/>
              <w:tab w:val="right" w:leader="dot" w:pos="8777"/>
            </w:tabs>
            <w:rPr>
              <w:rFonts w:eastAsiaTheme="minorEastAsia"/>
              <w:noProof/>
              <w:lang w:val="es-PE" w:eastAsia="es-PE"/>
            </w:rPr>
          </w:pPr>
          <w:hyperlink w:anchor="_Toc140528041" w:history="1">
            <w:r w:rsidR="00E368A0" w:rsidRPr="005F6620">
              <w:rPr>
                <w:rStyle w:val="Hipervnculo"/>
                <w:rFonts w:eastAsia="Calibri"/>
                <w:noProof/>
              </w:rPr>
              <w:t>I.</w:t>
            </w:r>
            <w:r w:rsidR="00E368A0">
              <w:rPr>
                <w:rFonts w:eastAsiaTheme="minorEastAsia"/>
                <w:noProof/>
                <w:lang w:val="es-PE" w:eastAsia="es-PE"/>
              </w:rPr>
              <w:tab/>
            </w:r>
            <w:r w:rsidR="00E368A0" w:rsidRPr="005F6620">
              <w:rPr>
                <w:rStyle w:val="Hipervnculo"/>
                <w:rFonts w:eastAsia="Calibri"/>
                <w:noProof/>
              </w:rPr>
              <w:t>INTRODUCCIÓN</w:t>
            </w:r>
            <w:r w:rsidR="00E368A0">
              <w:rPr>
                <w:noProof/>
                <w:webHidden/>
              </w:rPr>
              <w:tab/>
            </w:r>
            <w:r w:rsidR="00E368A0">
              <w:rPr>
                <w:noProof/>
                <w:webHidden/>
              </w:rPr>
              <w:fldChar w:fldCharType="begin"/>
            </w:r>
            <w:r w:rsidR="00E368A0">
              <w:rPr>
                <w:noProof/>
                <w:webHidden/>
              </w:rPr>
              <w:instrText xml:space="preserve"> PAGEREF _Toc140528041 \h </w:instrText>
            </w:r>
            <w:r w:rsidR="00E368A0">
              <w:rPr>
                <w:noProof/>
                <w:webHidden/>
              </w:rPr>
            </w:r>
            <w:r w:rsidR="00E368A0">
              <w:rPr>
                <w:noProof/>
                <w:webHidden/>
              </w:rPr>
              <w:fldChar w:fldCharType="separate"/>
            </w:r>
            <w:r w:rsidR="00903B6A">
              <w:rPr>
                <w:noProof/>
                <w:webHidden/>
              </w:rPr>
              <w:t>6</w:t>
            </w:r>
            <w:r w:rsidR="00E368A0">
              <w:rPr>
                <w:noProof/>
                <w:webHidden/>
              </w:rPr>
              <w:fldChar w:fldCharType="end"/>
            </w:r>
          </w:hyperlink>
        </w:p>
        <w:p w14:paraId="552523BF" w14:textId="65233921" w:rsidR="00E368A0" w:rsidRDefault="00E66588">
          <w:pPr>
            <w:pStyle w:val="TDC1"/>
            <w:tabs>
              <w:tab w:val="left" w:pos="440"/>
              <w:tab w:val="right" w:leader="dot" w:pos="8777"/>
            </w:tabs>
            <w:rPr>
              <w:rFonts w:eastAsiaTheme="minorEastAsia"/>
              <w:noProof/>
              <w:lang w:val="es-PE" w:eastAsia="es-PE"/>
            </w:rPr>
          </w:pPr>
          <w:hyperlink w:anchor="_Toc140528042" w:history="1">
            <w:r w:rsidR="00E368A0" w:rsidRPr="005F6620">
              <w:rPr>
                <w:rStyle w:val="Hipervnculo"/>
                <w:rFonts w:eastAsia="Calibri"/>
                <w:noProof/>
              </w:rPr>
              <w:t>II.</w:t>
            </w:r>
            <w:r w:rsidR="00E368A0">
              <w:rPr>
                <w:rFonts w:eastAsiaTheme="minorEastAsia"/>
                <w:noProof/>
                <w:lang w:val="es-PE" w:eastAsia="es-PE"/>
              </w:rPr>
              <w:tab/>
            </w:r>
            <w:r w:rsidR="00E368A0" w:rsidRPr="005F6620">
              <w:rPr>
                <w:rStyle w:val="Hipervnculo"/>
                <w:rFonts w:eastAsia="Calibri"/>
                <w:noProof/>
              </w:rPr>
              <w:t>PLANTEAMIENTO DEL PROBLEMA</w:t>
            </w:r>
            <w:r w:rsidR="00E368A0">
              <w:rPr>
                <w:noProof/>
                <w:webHidden/>
              </w:rPr>
              <w:tab/>
            </w:r>
            <w:r w:rsidR="00E368A0">
              <w:rPr>
                <w:noProof/>
                <w:webHidden/>
              </w:rPr>
              <w:fldChar w:fldCharType="begin"/>
            </w:r>
            <w:r w:rsidR="00E368A0">
              <w:rPr>
                <w:noProof/>
                <w:webHidden/>
              </w:rPr>
              <w:instrText xml:space="preserve"> PAGEREF _Toc140528042 \h </w:instrText>
            </w:r>
            <w:r w:rsidR="00E368A0">
              <w:rPr>
                <w:noProof/>
                <w:webHidden/>
              </w:rPr>
            </w:r>
            <w:r w:rsidR="00E368A0">
              <w:rPr>
                <w:noProof/>
                <w:webHidden/>
              </w:rPr>
              <w:fldChar w:fldCharType="separate"/>
            </w:r>
            <w:r w:rsidR="00903B6A">
              <w:rPr>
                <w:noProof/>
                <w:webHidden/>
              </w:rPr>
              <w:t>7</w:t>
            </w:r>
            <w:r w:rsidR="00E368A0">
              <w:rPr>
                <w:noProof/>
                <w:webHidden/>
              </w:rPr>
              <w:fldChar w:fldCharType="end"/>
            </w:r>
          </w:hyperlink>
        </w:p>
        <w:p w14:paraId="0CD929C9" w14:textId="015C5D68" w:rsidR="00E368A0" w:rsidRDefault="00E66588">
          <w:pPr>
            <w:pStyle w:val="TDC2"/>
            <w:tabs>
              <w:tab w:val="left" w:pos="880"/>
              <w:tab w:val="right" w:leader="dot" w:pos="8777"/>
            </w:tabs>
            <w:rPr>
              <w:rFonts w:eastAsiaTheme="minorEastAsia"/>
              <w:noProof/>
              <w:lang w:val="es-PE" w:eastAsia="es-PE"/>
            </w:rPr>
          </w:pPr>
          <w:hyperlink w:anchor="_Toc140528043" w:history="1">
            <w:r w:rsidR="00E368A0" w:rsidRPr="005F6620">
              <w:rPr>
                <w:rStyle w:val="Hipervnculo"/>
                <w:rFonts w:eastAsia="Calibri"/>
                <w:noProof/>
              </w:rPr>
              <w:t>2.1.</w:t>
            </w:r>
            <w:r w:rsidR="00E368A0">
              <w:rPr>
                <w:rFonts w:eastAsiaTheme="minorEastAsia"/>
                <w:noProof/>
                <w:lang w:val="es-PE" w:eastAsia="es-PE"/>
              </w:rPr>
              <w:tab/>
            </w:r>
            <w:r w:rsidR="00E368A0" w:rsidRPr="005F6620">
              <w:rPr>
                <w:rStyle w:val="Hipervnculo"/>
                <w:rFonts w:eastAsia="Calibri"/>
                <w:noProof/>
              </w:rPr>
              <w:t>Descripción de la realidad problemática</w:t>
            </w:r>
            <w:r w:rsidR="00E368A0">
              <w:rPr>
                <w:noProof/>
                <w:webHidden/>
              </w:rPr>
              <w:tab/>
            </w:r>
            <w:r w:rsidR="00E368A0">
              <w:rPr>
                <w:noProof/>
                <w:webHidden/>
              </w:rPr>
              <w:fldChar w:fldCharType="begin"/>
            </w:r>
            <w:r w:rsidR="00E368A0">
              <w:rPr>
                <w:noProof/>
                <w:webHidden/>
              </w:rPr>
              <w:instrText xml:space="preserve"> PAGEREF _Toc140528043 \h </w:instrText>
            </w:r>
            <w:r w:rsidR="00E368A0">
              <w:rPr>
                <w:noProof/>
                <w:webHidden/>
              </w:rPr>
            </w:r>
            <w:r w:rsidR="00E368A0">
              <w:rPr>
                <w:noProof/>
                <w:webHidden/>
              </w:rPr>
              <w:fldChar w:fldCharType="separate"/>
            </w:r>
            <w:r w:rsidR="00903B6A">
              <w:rPr>
                <w:noProof/>
                <w:webHidden/>
              </w:rPr>
              <w:t>7</w:t>
            </w:r>
            <w:r w:rsidR="00E368A0">
              <w:rPr>
                <w:noProof/>
                <w:webHidden/>
              </w:rPr>
              <w:fldChar w:fldCharType="end"/>
            </w:r>
          </w:hyperlink>
        </w:p>
        <w:p w14:paraId="0224BDDE" w14:textId="60B6AC8E" w:rsidR="00E368A0" w:rsidRDefault="00E66588">
          <w:pPr>
            <w:pStyle w:val="TDC2"/>
            <w:tabs>
              <w:tab w:val="left" w:pos="880"/>
              <w:tab w:val="right" w:leader="dot" w:pos="8777"/>
            </w:tabs>
            <w:rPr>
              <w:rFonts w:eastAsiaTheme="minorEastAsia"/>
              <w:noProof/>
              <w:lang w:val="es-PE" w:eastAsia="es-PE"/>
            </w:rPr>
          </w:pPr>
          <w:hyperlink w:anchor="_Toc140528044" w:history="1">
            <w:r w:rsidR="00E368A0" w:rsidRPr="005F6620">
              <w:rPr>
                <w:rStyle w:val="Hipervnculo"/>
                <w:rFonts w:eastAsia="Calibri"/>
                <w:noProof/>
              </w:rPr>
              <w:t>2.2.</w:t>
            </w:r>
            <w:r w:rsidR="00E368A0">
              <w:rPr>
                <w:rFonts w:eastAsiaTheme="minorEastAsia"/>
                <w:noProof/>
                <w:lang w:val="es-PE" w:eastAsia="es-PE"/>
              </w:rPr>
              <w:tab/>
            </w:r>
            <w:r w:rsidR="00E368A0" w:rsidRPr="005F6620">
              <w:rPr>
                <w:rStyle w:val="Hipervnculo"/>
                <w:rFonts w:eastAsia="Calibri"/>
                <w:noProof/>
              </w:rPr>
              <w:t>Formulación de pregunta de investigación general</w:t>
            </w:r>
            <w:r w:rsidR="00E368A0">
              <w:rPr>
                <w:noProof/>
                <w:webHidden/>
              </w:rPr>
              <w:tab/>
            </w:r>
            <w:r w:rsidR="00E368A0">
              <w:rPr>
                <w:noProof/>
                <w:webHidden/>
              </w:rPr>
              <w:fldChar w:fldCharType="begin"/>
            </w:r>
            <w:r w:rsidR="00E368A0">
              <w:rPr>
                <w:noProof/>
                <w:webHidden/>
              </w:rPr>
              <w:instrText xml:space="preserve"> PAGEREF _Toc140528044 \h </w:instrText>
            </w:r>
            <w:r w:rsidR="00E368A0">
              <w:rPr>
                <w:noProof/>
                <w:webHidden/>
              </w:rPr>
            </w:r>
            <w:r w:rsidR="00E368A0">
              <w:rPr>
                <w:noProof/>
                <w:webHidden/>
              </w:rPr>
              <w:fldChar w:fldCharType="separate"/>
            </w:r>
            <w:r w:rsidR="00903B6A">
              <w:rPr>
                <w:noProof/>
                <w:webHidden/>
              </w:rPr>
              <w:t>8</w:t>
            </w:r>
            <w:r w:rsidR="00E368A0">
              <w:rPr>
                <w:noProof/>
                <w:webHidden/>
              </w:rPr>
              <w:fldChar w:fldCharType="end"/>
            </w:r>
          </w:hyperlink>
        </w:p>
        <w:p w14:paraId="5694A9D1" w14:textId="05115332" w:rsidR="00E368A0" w:rsidRDefault="00E66588">
          <w:pPr>
            <w:pStyle w:val="TDC2"/>
            <w:tabs>
              <w:tab w:val="left" w:pos="880"/>
              <w:tab w:val="right" w:leader="dot" w:pos="8777"/>
            </w:tabs>
            <w:rPr>
              <w:rFonts w:eastAsiaTheme="minorEastAsia"/>
              <w:noProof/>
              <w:lang w:val="es-PE" w:eastAsia="es-PE"/>
            </w:rPr>
          </w:pPr>
          <w:hyperlink w:anchor="_Toc140528045" w:history="1">
            <w:r w:rsidR="00E368A0" w:rsidRPr="005F6620">
              <w:rPr>
                <w:rStyle w:val="Hipervnculo"/>
                <w:rFonts w:eastAsia="Calibri"/>
                <w:noProof/>
              </w:rPr>
              <w:t>2.3.</w:t>
            </w:r>
            <w:r w:rsidR="00E368A0">
              <w:rPr>
                <w:rFonts w:eastAsiaTheme="minorEastAsia"/>
                <w:noProof/>
                <w:lang w:val="es-PE" w:eastAsia="es-PE"/>
              </w:rPr>
              <w:tab/>
            </w:r>
            <w:r w:rsidR="00E368A0" w:rsidRPr="005F6620">
              <w:rPr>
                <w:rStyle w:val="Hipervnculo"/>
                <w:rFonts w:eastAsia="Calibri"/>
                <w:noProof/>
              </w:rPr>
              <w:t>Preguntas de investigación específicas</w:t>
            </w:r>
            <w:r w:rsidR="00E368A0">
              <w:rPr>
                <w:noProof/>
                <w:webHidden/>
              </w:rPr>
              <w:tab/>
            </w:r>
            <w:r w:rsidR="00E368A0">
              <w:rPr>
                <w:noProof/>
                <w:webHidden/>
              </w:rPr>
              <w:fldChar w:fldCharType="begin"/>
            </w:r>
            <w:r w:rsidR="00E368A0">
              <w:rPr>
                <w:noProof/>
                <w:webHidden/>
              </w:rPr>
              <w:instrText xml:space="preserve"> PAGEREF _Toc140528045 \h </w:instrText>
            </w:r>
            <w:r w:rsidR="00E368A0">
              <w:rPr>
                <w:noProof/>
                <w:webHidden/>
              </w:rPr>
            </w:r>
            <w:r w:rsidR="00E368A0">
              <w:rPr>
                <w:noProof/>
                <w:webHidden/>
              </w:rPr>
              <w:fldChar w:fldCharType="separate"/>
            </w:r>
            <w:r w:rsidR="00903B6A">
              <w:rPr>
                <w:noProof/>
                <w:webHidden/>
              </w:rPr>
              <w:t>8</w:t>
            </w:r>
            <w:r w:rsidR="00E368A0">
              <w:rPr>
                <w:noProof/>
                <w:webHidden/>
              </w:rPr>
              <w:fldChar w:fldCharType="end"/>
            </w:r>
          </w:hyperlink>
        </w:p>
        <w:p w14:paraId="20438B4D" w14:textId="3B7BBF48" w:rsidR="00E368A0" w:rsidRDefault="00E66588">
          <w:pPr>
            <w:pStyle w:val="TDC2"/>
            <w:tabs>
              <w:tab w:val="left" w:pos="880"/>
              <w:tab w:val="right" w:leader="dot" w:pos="8777"/>
            </w:tabs>
            <w:rPr>
              <w:rFonts w:eastAsiaTheme="minorEastAsia"/>
              <w:noProof/>
              <w:lang w:val="es-PE" w:eastAsia="es-PE"/>
            </w:rPr>
          </w:pPr>
          <w:hyperlink w:anchor="_Toc140528046" w:history="1">
            <w:r w:rsidR="00E368A0" w:rsidRPr="005F6620">
              <w:rPr>
                <w:rStyle w:val="Hipervnculo"/>
                <w:rFonts w:eastAsia="Calibri"/>
                <w:noProof/>
              </w:rPr>
              <w:t>3.1.</w:t>
            </w:r>
            <w:r w:rsidR="00E368A0">
              <w:rPr>
                <w:rFonts w:eastAsiaTheme="minorEastAsia"/>
                <w:noProof/>
                <w:lang w:val="es-PE" w:eastAsia="es-PE"/>
              </w:rPr>
              <w:tab/>
            </w:r>
            <w:r w:rsidR="00E368A0" w:rsidRPr="005F6620">
              <w:rPr>
                <w:rStyle w:val="Hipervnculo"/>
                <w:rFonts w:eastAsia="Calibri"/>
                <w:noProof/>
              </w:rPr>
              <w:t>Objetivo General</w:t>
            </w:r>
            <w:r w:rsidR="00E368A0">
              <w:rPr>
                <w:noProof/>
                <w:webHidden/>
              </w:rPr>
              <w:tab/>
            </w:r>
            <w:r w:rsidR="00E368A0">
              <w:rPr>
                <w:noProof/>
                <w:webHidden/>
              </w:rPr>
              <w:fldChar w:fldCharType="begin"/>
            </w:r>
            <w:r w:rsidR="00E368A0">
              <w:rPr>
                <w:noProof/>
                <w:webHidden/>
              </w:rPr>
              <w:instrText xml:space="preserve"> PAGEREF _Toc140528046 \h </w:instrText>
            </w:r>
            <w:r w:rsidR="00E368A0">
              <w:rPr>
                <w:noProof/>
                <w:webHidden/>
              </w:rPr>
            </w:r>
            <w:r w:rsidR="00E368A0">
              <w:rPr>
                <w:noProof/>
                <w:webHidden/>
              </w:rPr>
              <w:fldChar w:fldCharType="separate"/>
            </w:r>
            <w:r w:rsidR="00903B6A">
              <w:rPr>
                <w:noProof/>
                <w:webHidden/>
              </w:rPr>
              <w:t>9</w:t>
            </w:r>
            <w:r w:rsidR="00E368A0">
              <w:rPr>
                <w:noProof/>
                <w:webHidden/>
              </w:rPr>
              <w:fldChar w:fldCharType="end"/>
            </w:r>
          </w:hyperlink>
        </w:p>
        <w:p w14:paraId="5A43C151" w14:textId="09BCB3C8" w:rsidR="00E368A0" w:rsidRDefault="00E66588">
          <w:pPr>
            <w:pStyle w:val="TDC2"/>
            <w:tabs>
              <w:tab w:val="left" w:pos="880"/>
              <w:tab w:val="right" w:leader="dot" w:pos="8777"/>
            </w:tabs>
            <w:rPr>
              <w:rFonts w:eastAsiaTheme="minorEastAsia"/>
              <w:noProof/>
              <w:lang w:val="es-PE" w:eastAsia="es-PE"/>
            </w:rPr>
          </w:pPr>
          <w:hyperlink w:anchor="_Toc140528047" w:history="1">
            <w:r w:rsidR="00E368A0" w:rsidRPr="005F6620">
              <w:rPr>
                <w:rStyle w:val="Hipervnculo"/>
                <w:rFonts w:eastAsia="Calibri"/>
                <w:noProof/>
              </w:rPr>
              <w:t>3.2.</w:t>
            </w:r>
            <w:r w:rsidR="00E368A0">
              <w:rPr>
                <w:rFonts w:eastAsiaTheme="minorEastAsia"/>
                <w:noProof/>
                <w:lang w:val="es-PE" w:eastAsia="es-PE"/>
              </w:rPr>
              <w:tab/>
            </w:r>
            <w:r w:rsidR="00E368A0" w:rsidRPr="005F6620">
              <w:rPr>
                <w:rStyle w:val="Hipervnculo"/>
                <w:rFonts w:eastAsia="Calibri"/>
                <w:noProof/>
              </w:rPr>
              <w:t>Objetivos específicos.</w:t>
            </w:r>
            <w:r w:rsidR="00E368A0">
              <w:rPr>
                <w:noProof/>
                <w:webHidden/>
              </w:rPr>
              <w:tab/>
            </w:r>
            <w:r w:rsidR="00E368A0">
              <w:rPr>
                <w:noProof/>
                <w:webHidden/>
              </w:rPr>
              <w:fldChar w:fldCharType="begin"/>
            </w:r>
            <w:r w:rsidR="00E368A0">
              <w:rPr>
                <w:noProof/>
                <w:webHidden/>
              </w:rPr>
              <w:instrText xml:space="preserve"> PAGEREF _Toc140528047 \h </w:instrText>
            </w:r>
            <w:r w:rsidR="00E368A0">
              <w:rPr>
                <w:noProof/>
                <w:webHidden/>
              </w:rPr>
            </w:r>
            <w:r w:rsidR="00E368A0">
              <w:rPr>
                <w:noProof/>
                <w:webHidden/>
              </w:rPr>
              <w:fldChar w:fldCharType="separate"/>
            </w:r>
            <w:r w:rsidR="00903B6A">
              <w:rPr>
                <w:noProof/>
                <w:webHidden/>
              </w:rPr>
              <w:t>9</w:t>
            </w:r>
            <w:r w:rsidR="00E368A0">
              <w:rPr>
                <w:noProof/>
                <w:webHidden/>
              </w:rPr>
              <w:fldChar w:fldCharType="end"/>
            </w:r>
          </w:hyperlink>
        </w:p>
        <w:p w14:paraId="745C310A" w14:textId="26C8B641" w:rsidR="00E368A0" w:rsidRDefault="00E66588">
          <w:pPr>
            <w:pStyle w:val="TDC1"/>
            <w:tabs>
              <w:tab w:val="left" w:pos="660"/>
              <w:tab w:val="right" w:leader="dot" w:pos="8777"/>
            </w:tabs>
            <w:rPr>
              <w:rFonts w:eastAsiaTheme="minorEastAsia"/>
              <w:noProof/>
              <w:lang w:val="es-PE" w:eastAsia="es-PE"/>
            </w:rPr>
          </w:pPr>
          <w:hyperlink w:anchor="_Toc140528048" w:history="1">
            <w:r w:rsidR="00E368A0" w:rsidRPr="005F6620">
              <w:rPr>
                <w:rStyle w:val="Hipervnculo"/>
                <w:rFonts w:eastAsia="Calibri"/>
                <w:noProof/>
              </w:rPr>
              <w:t>IV.</w:t>
            </w:r>
            <w:r w:rsidR="00E368A0">
              <w:rPr>
                <w:rFonts w:eastAsiaTheme="minorEastAsia"/>
                <w:noProof/>
                <w:lang w:val="es-PE" w:eastAsia="es-PE"/>
              </w:rPr>
              <w:tab/>
            </w:r>
            <w:r w:rsidR="00E368A0" w:rsidRPr="005F6620">
              <w:rPr>
                <w:rStyle w:val="Hipervnculo"/>
                <w:rFonts w:eastAsia="Calibri"/>
                <w:noProof/>
              </w:rPr>
              <w:t>MARCO TEÓRICO</w:t>
            </w:r>
            <w:r w:rsidR="00E368A0">
              <w:rPr>
                <w:noProof/>
                <w:webHidden/>
              </w:rPr>
              <w:tab/>
            </w:r>
            <w:r w:rsidR="00E368A0">
              <w:rPr>
                <w:noProof/>
                <w:webHidden/>
              </w:rPr>
              <w:fldChar w:fldCharType="begin"/>
            </w:r>
            <w:r w:rsidR="00E368A0">
              <w:rPr>
                <w:noProof/>
                <w:webHidden/>
              </w:rPr>
              <w:instrText xml:space="preserve"> PAGEREF _Toc140528048 \h </w:instrText>
            </w:r>
            <w:r w:rsidR="00E368A0">
              <w:rPr>
                <w:noProof/>
                <w:webHidden/>
              </w:rPr>
            </w:r>
            <w:r w:rsidR="00E368A0">
              <w:rPr>
                <w:noProof/>
                <w:webHidden/>
              </w:rPr>
              <w:fldChar w:fldCharType="separate"/>
            </w:r>
            <w:r w:rsidR="00903B6A">
              <w:rPr>
                <w:noProof/>
                <w:webHidden/>
              </w:rPr>
              <w:t>10</w:t>
            </w:r>
            <w:r w:rsidR="00E368A0">
              <w:rPr>
                <w:noProof/>
                <w:webHidden/>
              </w:rPr>
              <w:fldChar w:fldCharType="end"/>
            </w:r>
          </w:hyperlink>
        </w:p>
        <w:p w14:paraId="0FD24D10" w14:textId="7D4450A1" w:rsidR="00E368A0" w:rsidRDefault="00E66588">
          <w:pPr>
            <w:pStyle w:val="TDC2"/>
            <w:tabs>
              <w:tab w:val="left" w:pos="880"/>
              <w:tab w:val="right" w:leader="dot" w:pos="8777"/>
            </w:tabs>
            <w:rPr>
              <w:rFonts w:eastAsiaTheme="minorEastAsia"/>
              <w:noProof/>
              <w:lang w:val="es-PE" w:eastAsia="es-PE"/>
            </w:rPr>
          </w:pPr>
          <w:hyperlink w:anchor="_Toc140528049" w:history="1">
            <w:r w:rsidR="00E368A0" w:rsidRPr="005F6620">
              <w:rPr>
                <w:rStyle w:val="Hipervnculo"/>
                <w:rFonts w:eastAsia="Calibri"/>
                <w:noProof/>
              </w:rPr>
              <w:t>4.1.</w:t>
            </w:r>
            <w:r w:rsidR="00E368A0">
              <w:rPr>
                <w:rFonts w:eastAsiaTheme="minorEastAsia"/>
                <w:noProof/>
                <w:lang w:val="es-PE" w:eastAsia="es-PE"/>
              </w:rPr>
              <w:tab/>
            </w:r>
            <w:r w:rsidR="00E368A0" w:rsidRPr="005F6620">
              <w:rPr>
                <w:rStyle w:val="Hipervnculo"/>
                <w:rFonts w:eastAsia="Calibri"/>
                <w:noProof/>
              </w:rPr>
              <w:t>Antecedentes</w:t>
            </w:r>
            <w:r w:rsidR="00E368A0">
              <w:rPr>
                <w:noProof/>
                <w:webHidden/>
              </w:rPr>
              <w:tab/>
            </w:r>
            <w:r w:rsidR="00E368A0">
              <w:rPr>
                <w:noProof/>
                <w:webHidden/>
              </w:rPr>
              <w:fldChar w:fldCharType="begin"/>
            </w:r>
            <w:r w:rsidR="00E368A0">
              <w:rPr>
                <w:noProof/>
                <w:webHidden/>
              </w:rPr>
              <w:instrText xml:space="preserve"> PAGEREF _Toc140528049 \h </w:instrText>
            </w:r>
            <w:r w:rsidR="00E368A0">
              <w:rPr>
                <w:noProof/>
                <w:webHidden/>
              </w:rPr>
            </w:r>
            <w:r w:rsidR="00E368A0">
              <w:rPr>
                <w:noProof/>
                <w:webHidden/>
              </w:rPr>
              <w:fldChar w:fldCharType="separate"/>
            </w:r>
            <w:r w:rsidR="00903B6A">
              <w:rPr>
                <w:noProof/>
                <w:webHidden/>
              </w:rPr>
              <w:t>10</w:t>
            </w:r>
            <w:r w:rsidR="00E368A0">
              <w:rPr>
                <w:noProof/>
                <w:webHidden/>
              </w:rPr>
              <w:fldChar w:fldCharType="end"/>
            </w:r>
          </w:hyperlink>
        </w:p>
        <w:p w14:paraId="11E31F2E" w14:textId="110704CA" w:rsidR="00E368A0" w:rsidRDefault="00E66588">
          <w:pPr>
            <w:pStyle w:val="TDC2"/>
            <w:tabs>
              <w:tab w:val="left" w:pos="880"/>
              <w:tab w:val="right" w:leader="dot" w:pos="8777"/>
            </w:tabs>
            <w:rPr>
              <w:rFonts w:eastAsiaTheme="minorEastAsia"/>
              <w:noProof/>
              <w:lang w:val="es-PE" w:eastAsia="es-PE"/>
            </w:rPr>
          </w:pPr>
          <w:hyperlink w:anchor="_Toc140528050" w:history="1">
            <w:r w:rsidR="00E368A0" w:rsidRPr="005F6620">
              <w:rPr>
                <w:rStyle w:val="Hipervnculo"/>
                <w:rFonts w:eastAsia="Calibri"/>
                <w:noProof/>
              </w:rPr>
              <w:t>4.2.</w:t>
            </w:r>
            <w:r w:rsidR="00E368A0">
              <w:rPr>
                <w:rFonts w:eastAsiaTheme="minorEastAsia"/>
                <w:noProof/>
                <w:lang w:val="es-PE" w:eastAsia="es-PE"/>
              </w:rPr>
              <w:tab/>
            </w:r>
            <w:r w:rsidR="00E368A0" w:rsidRPr="005F6620">
              <w:rPr>
                <w:rStyle w:val="Hipervnculo"/>
                <w:rFonts w:eastAsia="Calibri"/>
                <w:noProof/>
              </w:rPr>
              <w:t>Bases Teóricas</w:t>
            </w:r>
            <w:r w:rsidR="00E368A0">
              <w:rPr>
                <w:noProof/>
                <w:webHidden/>
              </w:rPr>
              <w:tab/>
            </w:r>
            <w:r w:rsidR="00E368A0">
              <w:rPr>
                <w:noProof/>
                <w:webHidden/>
              </w:rPr>
              <w:fldChar w:fldCharType="begin"/>
            </w:r>
            <w:r w:rsidR="00E368A0">
              <w:rPr>
                <w:noProof/>
                <w:webHidden/>
              </w:rPr>
              <w:instrText xml:space="preserve"> PAGEREF _Toc140528050 \h </w:instrText>
            </w:r>
            <w:r w:rsidR="00E368A0">
              <w:rPr>
                <w:noProof/>
                <w:webHidden/>
              </w:rPr>
            </w:r>
            <w:r w:rsidR="00E368A0">
              <w:rPr>
                <w:noProof/>
                <w:webHidden/>
              </w:rPr>
              <w:fldChar w:fldCharType="separate"/>
            </w:r>
            <w:r w:rsidR="00903B6A">
              <w:rPr>
                <w:noProof/>
                <w:webHidden/>
              </w:rPr>
              <w:t>19</w:t>
            </w:r>
            <w:r w:rsidR="00E368A0">
              <w:rPr>
                <w:noProof/>
                <w:webHidden/>
              </w:rPr>
              <w:fldChar w:fldCharType="end"/>
            </w:r>
          </w:hyperlink>
        </w:p>
        <w:p w14:paraId="512FDC4F" w14:textId="1C726C7D" w:rsidR="00E368A0" w:rsidRDefault="00E66588">
          <w:pPr>
            <w:pStyle w:val="TDC2"/>
            <w:tabs>
              <w:tab w:val="left" w:pos="880"/>
              <w:tab w:val="right" w:leader="dot" w:pos="8777"/>
            </w:tabs>
            <w:rPr>
              <w:rFonts w:eastAsiaTheme="minorEastAsia"/>
              <w:noProof/>
              <w:lang w:val="es-PE" w:eastAsia="es-PE"/>
            </w:rPr>
          </w:pPr>
          <w:hyperlink w:anchor="_Toc140528051" w:history="1">
            <w:r w:rsidR="00E368A0" w:rsidRPr="005F6620">
              <w:rPr>
                <w:rStyle w:val="Hipervnculo"/>
                <w:rFonts w:eastAsia="Calibri"/>
                <w:noProof/>
              </w:rPr>
              <w:t>4.3.</w:t>
            </w:r>
            <w:r w:rsidR="00E368A0">
              <w:rPr>
                <w:rFonts w:eastAsiaTheme="minorEastAsia"/>
                <w:noProof/>
                <w:lang w:val="es-PE" w:eastAsia="es-PE"/>
              </w:rPr>
              <w:tab/>
            </w:r>
            <w:r w:rsidR="00E368A0" w:rsidRPr="005F6620">
              <w:rPr>
                <w:rStyle w:val="Hipervnculo"/>
                <w:rFonts w:eastAsia="Calibri"/>
                <w:noProof/>
              </w:rPr>
              <w:t>Marco conceptual</w:t>
            </w:r>
            <w:r w:rsidR="00E368A0">
              <w:rPr>
                <w:noProof/>
                <w:webHidden/>
              </w:rPr>
              <w:tab/>
            </w:r>
            <w:r w:rsidR="00E368A0">
              <w:rPr>
                <w:noProof/>
                <w:webHidden/>
              </w:rPr>
              <w:fldChar w:fldCharType="begin"/>
            </w:r>
            <w:r w:rsidR="00E368A0">
              <w:rPr>
                <w:noProof/>
                <w:webHidden/>
              </w:rPr>
              <w:instrText xml:space="preserve"> PAGEREF _Toc140528051 \h </w:instrText>
            </w:r>
            <w:r w:rsidR="00E368A0">
              <w:rPr>
                <w:noProof/>
                <w:webHidden/>
              </w:rPr>
            </w:r>
            <w:r w:rsidR="00E368A0">
              <w:rPr>
                <w:noProof/>
                <w:webHidden/>
              </w:rPr>
              <w:fldChar w:fldCharType="separate"/>
            </w:r>
            <w:r w:rsidR="00903B6A">
              <w:rPr>
                <w:noProof/>
                <w:webHidden/>
              </w:rPr>
              <w:t>24</w:t>
            </w:r>
            <w:r w:rsidR="00E368A0">
              <w:rPr>
                <w:noProof/>
                <w:webHidden/>
              </w:rPr>
              <w:fldChar w:fldCharType="end"/>
            </w:r>
          </w:hyperlink>
        </w:p>
        <w:p w14:paraId="3423B02C" w14:textId="3D6A690A" w:rsidR="00E368A0" w:rsidRDefault="00E66588">
          <w:pPr>
            <w:pStyle w:val="TDC1"/>
            <w:tabs>
              <w:tab w:val="left" w:pos="440"/>
              <w:tab w:val="right" w:leader="dot" w:pos="8777"/>
            </w:tabs>
            <w:rPr>
              <w:rFonts w:eastAsiaTheme="minorEastAsia"/>
              <w:noProof/>
              <w:lang w:val="es-PE" w:eastAsia="es-PE"/>
            </w:rPr>
          </w:pPr>
          <w:hyperlink w:anchor="_Toc140528052" w:history="1">
            <w:r w:rsidR="00E368A0" w:rsidRPr="005F6620">
              <w:rPr>
                <w:rStyle w:val="Hipervnculo"/>
                <w:rFonts w:eastAsia="Calibri"/>
                <w:noProof/>
              </w:rPr>
              <w:t>V.</w:t>
            </w:r>
            <w:r w:rsidR="00E368A0">
              <w:rPr>
                <w:rFonts w:eastAsiaTheme="minorEastAsia"/>
                <w:noProof/>
                <w:lang w:val="es-PE" w:eastAsia="es-PE"/>
              </w:rPr>
              <w:tab/>
            </w:r>
            <w:r w:rsidR="00E368A0" w:rsidRPr="005F6620">
              <w:rPr>
                <w:rStyle w:val="Hipervnculo"/>
                <w:rFonts w:eastAsia="Calibri"/>
                <w:noProof/>
              </w:rPr>
              <w:t>METODOLOGÍA</w:t>
            </w:r>
            <w:r w:rsidR="00E368A0">
              <w:rPr>
                <w:noProof/>
                <w:webHidden/>
              </w:rPr>
              <w:tab/>
            </w:r>
            <w:r w:rsidR="00E368A0">
              <w:rPr>
                <w:noProof/>
                <w:webHidden/>
              </w:rPr>
              <w:fldChar w:fldCharType="begin"/>
            </w:r>
            <w:r w:rsidR="00E368A0">
              <w:rPr>
                <w:noProof/>
                <w:webHidden/>
              </w:rPr>
              <w:instrText xml:space="preserve"> PAGEREF _Toc140528052 \h </w:instrText>
            </w:r>
            <w:r w:rsidR="00E368A0">
              <w:rPr>
                <w:noProof/>
                <w:webHidden/>
              </w:rPr>
            </w:r>
            <w:r w:rsidR="00E368A0">
              <w:rPr>
                <w:noProof/>
                <w:webHidden/>
              </w:rPr>
              <w:fldChar w:fldCharType="separate"/>
            </w:r>
            <w:r w:rsidR="00903B6A">
              <w:rPr>
                <w:noProof/>
                <w:webHidden/>
              </w:rPr>
              <w:t>27</w:t>
            </w:r>
            <w:r w:rsidR="00E368A0">
              <w:rPr>
                <w:noProof/>
                <w:webHidden/>
              </w:rPr>
              <w:fldChar w:fldCharType="end"/>
            </w:r>
          </w:hyperlink>
        </w:p>
        <w:p w14:paraId="582A49EC" w14:textId="1A3984DA" w:rsidR="00E368A0" w:rsidRDefault="00E66588">
          <w:pPr>
            <w:pStyle w:val="TDC2"/>
            <w:tabs>
              <w:tab w:val="left" w:pos="880"/>
              <w:tab w:val="right" w:leader="dot" w:pos="8777"/>
            </w:tabs>
            <w:rPr>
              <w:rFonts w:eastAsiaTheme="minorEastAsia"/>
              <w:noProof/>
              <w:lang w:val="es-PE" w:eastAsia="es-PE"/>
            </w:rPr>
          </w:pPr>
          <w:hyperlink w:anchor="_Toc140528053" w:history="1">
            <w:r w:rsidR="00E368A0" w:rsidRPr="005F6620">
              <w:rPr>
                <w:rStyle w:val="Hipervnculo"/>
                <w:rFonts w:eastAsia="Calibri"/>
                <w:noProof/>
              </w:rPr>
              <w:t>5.1.</w:t>
            </w:r>
            <w:r w:rsidR="00E368A0">
              <w:rPr>
                <w:rFonts w:eastAsiaTheme="minorEastAsia"/>
                <w:noProof/>
                <w:lang w:val="es-PE" w:eastAsia="es-PE"/>
              </w:rPr>
              <w:tab/>
            </w:r>
            <w:r w:rsidR="00E368A0" w:rsidRPr="005F6620">
              <w:rPr>
                <w:rStyle w:val="Hipervnculo"/>
                <w:rFonts w:eastAsia="Calibri"/>
                <w:noProof/>
              </w:rPr>
              <w:t>Tipo y nivel de la investigación.</w:t>
            </w:r>
            <w:r w:rsidR="00E368A0">
              <w:rPr>
                <w:noProof/>
                <w:webHidden/>
              </w:rPr>
              <w:tab/>
            </w:r>
            <w:r w:rsidR="00E368A0">
              <w:rPr>
                <w:noProof/>
                <w:webHidden/>
              </w:rPr>
              <w:fldChar w:fldCharType="begin"/>
            </w:r>
            <w:r w:rsidR="00E368A0">
              <w:rPr>
                <w:noProof/>
                <w:webHidden/>
              </w:rPr>
              <w:instrText xml:space="preserve"> PAGEREF _Toc140528053 \h </w:instrText>
            </w:r>
            <w:r w:rsidR="00E368A0">
              <w:rPr>
                <w:noProof/>
                <w:webHidden/>
              </w:rPr>
            </w:r>
            <w:r w:rsidR="00E368A0">
              <w:rPr>
                <w:noProof/>
                <w:webHidden/>
              </w:rPr>
              <w:fldChar w:fldCharType="separate"/>
            </w:r>
            <w:r w:rsidR="00903B6A">
              <w:rPr>
                <w:noProof/>
                <w:webHidden/>
              </w:rPr>
              <w:t>27</w:t>
            </w:r>
            <w:r w:rsidR="00E368A0">
              <w:rPr>
                <w:noProof/>
                <w:webHidden/>
              </w:rPr>
              <w:fldChar w:fldCharType="end"/>
            </w:r>
          </w:hyperlink>
        </w:p>
        <w:p w14:paraId="6962B694" w14:textId="19C2E31A" w:rsidR="00E368A0" w:rsidRDefault="00E66588">
          <w:pPr>
            <w:pStyle w:val="TDC2"/>
            <w:tabs>
              <w:tab w:val="left" w:pos="880"/>
              <w:tab w:val="right" w:leader="dot" w:pos="8777"/>
            </w:tabs>
            <w:rPr>
              <w:rFonts w:eastAsiaTheme="minorEastAsia"/>
              <w:noProof/>
              <w:lang w:val="es-PE" w:eastAsia="es-PE"/>
            </w:rPr>
          </w:pPr>
          <w:hyperlink w:anchor="_Toc140528054" w:history="1">
            <w:r w:rsidR="00E368A0" w:rsidRPr="005F6620">
              <w:rPr>
                <w:rStyle w:val="Hipervnculo"/>
                <w:rFonts w:eastAsia="Calibri"/>
                <w:noProof/>
              </w:rPr>
              <w:t>5.2.</w:t>
            </w:r>
            <w:r w:rsidR="00E368A0">
              <w:rPr>
                <w:rFonts w:eastAsiaTheme="minorEastAsia"/>
                <w:noProof/>
                <w:lang w:val="es-PE" w:eastAsia="es-PE"/>
              </w:rPr>
              <w:tab/>
            </w:r>
            <w:r w:rsidR="00E368A0" w:rsidRPr="005F6620">
              <w:rPr>
                <w:rStyle w:val="Hipervnculo"/>
                <w:rFonts w:eastAsia="Calibri"/>
                <w:noProof/>
              </w:rPr>
              <w:t>Diseño de Investigación</w:t>
            </w:r>
            <w:r w:rsidR="00E368A0">
              <w:rPr>
                <w:noProof/>
                <w:webHidden/>
              </w:rPr>
              <w:tab/>
            </w:r>
            <w:r w:rsidR="00E368A0">
              <w:rPr>
                <w:noProof/>
                <w:webHidden/>
              </w:rPr>
              <w:fldChar w:fldCharType="begin"/>
            </w:r>
            <w:r w:rsidR="00E368A0">
              <w:rPr>
                <w:noProof/>
                <w:webHidden/>
              </w:rPr>
              <w:instrText xml:space="preserve"> PAGEREF _Toc140528054 \h </w:instrText>
            </w:r>
            <w:r w:rsidR="00E368A0">
              <w:rPr>
                <w:noProof/>
                <w:webHidden/>
              </w:rPr>
            </w:r>
            <w:r w:rsidR="00E368A0">
              <w:rPr>
                <w:noProof/>
                <w:webHidden/>
              </w:rPr>
              <w:fldChar w:fldCharType="separate"/>
            </w:r>
            <w:r w:rsidR="00903B6A">
              <w:rPr>
                <w:noProof/>
                <w:webHidden/>
              </w:rPr>
              <w:t>27</w:t>
            </w:r>
            <w:r w:rsidR="00E368A0">
              <w:rPr>
                <w:noProof/>
                <w:webHidden/>
              </w:rPr>
              <w:fldChar w:fldCharType="end"/>
            </w:r>
          </w:hyperlink>
        </w:p>
        <w:p w14:paraId="0B032F6C" w14:textId="10147014" w:rsidR="00E368A0" w:rsidRDefault="00E66588">
          <w:pPr>
            <w:pStyle w:val="TDC2"/>
            <w:tabs>
              <w:tab w:val="left" w:pos="880"/>
              <w:tab w:val="right" w:leader="dot" w:pos="8777"/>
            </w:tabs>
            <w:rPr>
              <w:rFonts w:eastAsiaTheme="minorEastAsia"/>
              <w:noProof/>
              <w:lang w:val="es-PE" w:eastAsia="es-PE"/>
            </w:rPr>
          </w:pPr>
          <w:hyperlink w:anchor="_Toc140528055" w:history="1">
            <w:r w:rsidR="00E368A0" w:rsidRPr="005F6620">
              <w:rPr>
                <w:rStyle w:val="Hipervnculo"/>
                <w:rFonts w:eastAsia="Calibri"/>
                <w:noProof/>
              </w:rPr>
              <w:t>5.3.</w:t>
            </w:r>
            <w:r w:rsidR="00E368A0">
              <w:rPr>
                <w:rFonts w:eastAsiaTheme="minorEastAsia"/>
                <w:noProof/>
                <w:lang w:val="es-PE" w:eastAsia="es-PE"/>
              </w:rPr>
              <w:tab/>
            </w:r>
            <w:r w:rsidR="00E368A0" w:rsidRPr="005F6620">
              <w:rPr>
                <w:rStyle w:val="Hipervnculo"/>
                <w:rFonts w:eastAsia="Calibri"/>
                <w:noProof/>
              </w:rPr>
              <w:t>Hipótesis</w:t>
            </w:r>
            <w:r w:rsidR="00E368A0">
              <w:rPr>
                <w:noProof/>
                <w:webHidden/>
              </w:rPr>
              <w:tab/>
            </w:r>
            <w:r w:rsidR="00E368A0">
              <w:rPr>
                <w:noProof/>
                <w:webHidden/>
              </w:rPr>
              <w:fldChar w:fldCharType="begin"/>
            </w:r>
            <w:r w:rsidR="00E368A0">
              <w:rPr>
                <w:noProof/>
                <w:webHidden/>
              </w:rPr>
              <w:instrText xml:space="preserve"> PAGEREF _Toc140528055 \h </w:instrText>
            </w:r>
            <w:r w:rsidR="00E368A0">
              <w:rPr>
                <w:noProof/>
                <w:webHidden/>
              </w:rPr>
            </w:r>
            <w:r w:rsidR="00E368A0">
              <w:rPr>
                <w:noProof/>
                <w:webHidden/>
              </w:rPr>
              <w:fldChar w:fldCharType="separate"/>
            </w:r>
            <w:r w:rsidR="00903B6A">
              <w:rPr>
                <w:noProof/>
                <w:webHidden/>
              </w:rPr>
              <w:t>27</w:t>
            </w:r>
            <w:r w:rsidR="00E368A0">
              <w:rPr>
                <w:noProof/>
                <w:webHidden/>
              </w:rPr>
              <w:fldChar w:fldCharType="end"/>
            </w:r>
          </w:hyperlink>
        </w:p>
        <w:p w14:paraId="143F0C0B" w14:textId="0B1445AA" w:rsidR="00E368A0" w:rsidRDefault="00E66588">
          <w:pPr>
            <w:pStyle w:val="TDC2"/>
            <w:tabs>
              <w:tab w:val="left" w:pos="880"/>
              <w:tab w:val="right" w:leader="dot" w:pos="8777"/>
            </w:tabs>
            <w:rPr>
              <w:rFonts w:eastAsiaTheme="minorEastAsia"/>
              <w:noProof/>
              <w:lang w:val="es-PE" w:eastAsia="es-PE"/>
            </w:rPr>
          </w:pPr>
          <w:hyperlink w:anchor="_Toc140528056" w:history="1">
            <w:r w:rsidR="00E368A0" w:rsidRPr="005F6620">
              <w:rPr>
                <w:rStyle w:val="Hipervnculo"/>
                <w:rFonts w:eastAsia="Calibri"/>
                <w:noProof/>
              </w:rPr>
              <w:t>5.4.</w:t>
            </w:r>
            <w:r w:rsidR="00E368A0">
              <w:rPr>
                <w:rFonts w:eastAsiaTheme="minorEastAsia"/>
                <w:noProof/>
                <w:lang w:val="es-PE" w:eastAsia="es-PE"/>
              </w:rPr>
              <w:tab/>
            </w:r>
            <w:r w:rsidR="00E368A0" w:rsidRPr="005F6620">
              <w:rPr>
                <w:rStyle w:val="Hipervnculo"/>
                <w:rFonts w:eastAsia="Calibri"/>
                <w:noProof/>
              </w:rPr>
              <w:t>Operacionalización de variables</w:t>
            </w:r>
            <w:r w:rsidR="00E368A0">
              <w:rPr>
                <w:noProof/>
                <w:webHidden/>
              </w:rPr>
              <w:tab/>
            </w:r>
            <w:r w:rsidR="00E368A0">
              <w:rPr>
                <w:noProof/>
                <w:webHidden/>
              </w:rPr>
              <w:fldChar w:fldCharType="begin"/>
            </w:r>
            <w:r w:rsidR="00E368A0">
              <w:rPr>
                <w:noProof/>
                <w:webHidden/>
              </w:rPr>
              <w:instrText xml:space="preserve"> PAGEREF _Toc140528056 \h </w:instrText>
            </w:r>
            <w:r w:rsidR="00E368A0">
              <w:rPr>
                <w:noProof/>
                <w:webHidden/>
              </w:rPr>
            </w:r>
            <w:r w:rsidR="00E368A0">
              <w:rPr>
                <w:noProof/>
                <w:webHidden/>
              </w:rPr>
              <w:fldChar w:fldCharType="separate"/>
            </w:r>
            <w:r w:rsidR="00903B6A">
              <w:rPr>
                <w:noProof/>
                <w:webHidden/>
              </w:rPr>
              <w:t>28</w:t>
            </w:r>
            <w:r w:rsidR="00E368A0">
              <w:rPr>
                <w:noProof/>
                <w:webHidden/>
              </w:rPr>
              <w:fldChar w:fldCharType="end"/>
            </w:r>
          </w:hyperlink>
        </w:p>
        <w:p w14:paraId="51BDB240" w14:textId="150209E4" w:rsidR="00E368A0" w:rsidRDefault="00E66588">
          <w:pPr>
            <w:pStyle w:val="TDC2"/>
            <w:tabs>
              <w:tab w:val="left" w:pos="880"/>
              <w:tab w:val="right" w:leader="dot" w:pos="8777"/>
            </w:tabs>
            <w:rPr>
              <w:rFonts w:eastAsiaTheme="minorEastAsia"/>
              <w:noProof/>
              <w:lang w:val="es-PE" w:eastAsia="es-PE"/>
            </w:rPr>
          </w:pPr>
          <w:hyperlink w:anchor="_Toc140528057" w:history="1">
            <w:r w:rsidR="00E368A0" w:rsidRPr="005F6620">
              <w:rPr>
                <w:rStyle w:val="Hipervnculo"/>
                <w:rFonts w:eastAsia="Calibri"/>
                <w:noProof/>
              </w:rPr>
              <w:t>5.5.</w:t>
            </w:r>
            <w:r w:rsidR="00E368A0">
              <w:rPr>
                <w:rFonts w:eastAsiaTheme="minorEastAsia"/>
                <w:noProof/>
                <w:lang w:val="es-PE" w:eastAsia="es-PE"/>
              </w:rPr>
              <w:tab/>
            </w:r>
            <w:r w:rsidR="00E368A0" w:rsidRPr="005F6620">
              <w:rPr>
                <w:rStyle w:val="Hipervnculo"/>
                <w:rFonts w:eastAsia="Calibri"/>
                <w:noProof/>
              </w:rPr>
              <w:t>Población – Muestra</w:t>
            </w:r>
            <w:r w:rsidR="00E368A0">
              <w:rPr>
                <w:noProof/>
                <w:webHidden/>
              </w:rPr>
              <w:tab/>
            </w:r>
            <w:r w:rsidR="00E368A0">
              <w:rPr>
                <w:noProof/>
                <w:webHidden/>
              </w:rPr>
              <w:fldChar w:fldCharType="begin"/>
            </w:r>
            <w:r w:rsidR="00E368A0">
              <w:rPr>
                <w:noProof/>
                <w:webHidden/>
              </w:rPr>
              <w:instrText xml:space="preserve"> PAGEREF _Toc140528057 \h </w:instrText>
            </w:r>
            <w:r w:rsidR="00E368A0">
              <w:rPr>
                <w:noProof/>
                <w:webHidden/>
              </w:rPr>
            </w:r>
            <w:r w:rsidR="00E368A0">
              <w:rPr>
                <w:noProof/>
                <w:webHidden/>
              </w:rPr>
              <w:fldChar w:fldCharType="separate"/>
            </w:r>
            <w:r w:rsidR="00903B6A">
              <w:rPr>
                <w:noProof/>
                <w:webHidden/>
              </w:rPr>
              <w:t>29</w:t>
            </w:r>
            <w:r w:rsidR="00E368A0">
              <w:rPr>
                <w:noProof/>
                <w:webHidden/>
              </w:rPr>
              <w:fldChar w:fldCharType="end"/>
            </w:r>
          </w:hyperlink>
        </w:p>
        <w:p w14:paraId="756C1A30" w14:textId="11F9CD91" w:rsidR="00E368A0" w:rsidRDefault="00E66588">
          <w:pPr>
            <w:pStyle w:val="TDC2"/>
            <w:tabs>
              <w:tab w:val="left" w:pos="880"/>
              <w:tab w:val="right" w:leader="dot" w:pos="8777"/>
            </w:tabs>
            <w:rPr>
              <w:rFonts w:eastAsiaTheme="minorEastAsia"/>
              <w:noProof/>
              <w:lang w:val="es-PE" w:eastAsia="es-PE"/>
            </w:rPr>
          </w:pPr>
          <w:hyperlink w:anchor="_Toc140528058" w:history="1">
            <w:r w:rsidR="00E368A0" w:rsidRPr="005F6620">
              <w:rPr>
                <w:rStyle w:val="Hipervnculo"/>
                <w:rFonts w:eastAsia="Calibri"/>
                <w:noProof/>
              </w:rPr>
              <w:t>5.6.</w:t>
            </w:r>
            <w:r w:rsidR="00E368A0">
              <w:rPr>
                <w:rFonts w:eastAsiaTheme="minorEastAsia"/>
                <w:noProof/>
                <w:lang w:val="es-PE" w:eastAsia="es-PE"/>
              </w:rPr>
              <w:tab/>
            </w:r>
            <w:r w:rsidR="00E368A0" w:rsidRPr="005F6620">
              <w:rPr>
                <w:rStyle w:val="Hipervnculo"/>
                <w:rFonts w:eastAsia="Calibri"/>
                <w:noProof/>
              </w:rPr>
              <w:t>Técnicas e instrumentos de recolección de información.</w:t>
            </w:r>
            <w:r w:rsidR="00E368A0">
              <w:rPr>
                <w:noProof/>
                <w:webHidden/>
              </w:rPr>
              <w:tab/>
            </w:r>
            <w:r w:rsidR="00E368A0">
              <w:rPr>
                <w:noProof/>
                <w:webHidden/>
              </w:rPr>
              <w:fldChar w:fldCharType="begin"/>
            </w:r>
            <w:r w:rsidR="00E368A0">
              <w:rPr>
                <w:noProof/>
                <w:webHidden/>
              </w:rPr>
              <w:instrText xml:space="preserve"> PAGEREF _Toc140528058 \h </w:instrText>
            </w:r>
            <w:r w:rsidR="00E368A0">
              <w:rPr>
                <w:noProof/>
                <w:webHidden/>
              </w:rPr>
            </w:r>
            <w:r w:rsidR="00E368A0">
              <w:rPr>
                <w:noProof/>
                <w:webHidden/>
              </w:rPr>
              <w:fldChar w:fldCharType="separate"/>
            </w:r>
            <w:r w:rsidR="00903B6A">
              <w:rPr>
                <w:noProof/>
                <w:webHidden/>
              </w:rPr>
              <w:t>30</w:t>
            </w:r>
            <w:r w:rsidR="00E368A0">
              <w:rPr>
                <w:noProof/>
                <w:webHidden/>
              </w:rPr>
              <w:fldChar w:fldCharType="end"/>
            </w:r>
          </w:hyperlink>
        </w:p>
        <w:p w14:paraId="4F359494" w14:textId="76863C30" w:rsidR="00E368A0" w:rsidRDefault="00E66588">
          <w:pPr>
            <w:pStyle w:val="TDC2"/>
            <w:tabs>
              <w:tab w:val="left" w:pos="880"/>
              <w:tab w:val="right" w:leader="dot" w:pos="8777"/>
            </w:tabs>
            <w:rPr>
              <w:rFonts w:eastAsiaTheme="minorEastAsia"/>
              <w:noProof/>
              <w:lang w:val="es-PE" w:eastAsia="es-PE"/>
            </w:rPr>
          </w:pPr>
          <w:hyperlink w:anchor="_Toc140528059" w:history="1">
            <w:r w:rsidR="00E368A0" w:rsidRPr="005F6620">
              <w:rPr>
                <w:rStyle w:val="Hipervnculo"/>
                <w:rFonts w:eastAsia="Calibri"/>
                <w:noProof/>
              </w:rPr>
              <w:t>5.7.</w:t>
            </w:r>
            <w:r w:rsidR="00E368A0">
              <w:rPr>
                <w:rFonts w:eastAsiaTheme="minorEastAsia"/>
                <w:noProof/>
                <w:lang w:val="es-PE" w:eastAsia="es-PE"/>
              </w:rPr>
              <w:tab/>
            </w:r>
            <w:r w:rsidR="00E368A0" w:rsidRPr="005F6620">
              <w:rPr>
                <w:rStyle w:val="Hipervnculo"/>
                <w:rFonts w:eastAsia="Calibri"/>
                <w:noProof/>
              </w:rPr>
              <w:t>Técnicas interpretación de datos</w:t>
            </w:r>
            <w:r w:rsidR="00E368A0">
              <w:rPr>
                <w:noProof/>
                <w:webHidden/>
              </w:rPr>
              <w:tab/>
            </w:r>
            <w:r w:rsidR="00E368A0">
              <w:rPr>
                <w:noProof/>
                <w:webHidden/>
              </w:rPr>
              <w:fldChar w:fldCharType="begin"/>
            </w:r>
            <w:r w:rsidR="00E368A0">
              <w:rPr>
                <w:noProof/>
                <w:webHidden/>
              </w:rPr>
              <w:instrText xml:space="preserve"> PAGEREF _Toc140528059 \h </w:instrText>
            </w:r>
            <w:r w:rsidR="00E368A0">
              <w:rPr>
                <w:noProof/>
                <w:webHidden/>
              </w:rPr>
            </w:r>
            <w:r w:rsidR="00E368A0">
              <w:rPr>
                <w:noProof/>
                <w:webHidden/>
              </w:rPr>
              <w:fldChar w:fldCharType="separate"/>
            </w:r>
            <w:r w:rsidR="00903B6A">
              <w:rPr>
                <w:noProof/>
                <w:webHidden/>
              </w:rPr>
              <w:t>31</w:t>
            </w:r>
            <w:r w:rsidR="00E368A0">
              <w:rPr>
                <w:noProof/>
                <w:webHidden/>
              </w:rPr>
              <w:fldChar w:fldCharType="end"/>
            </w:r>
          </w:hyperlink>
        </w:p>
        <w:p w14:paraId="5591D665" w14:textId="026512CE" w:rsidR="00E368A0" w:rsidRDefault="00E66588">
          <w:pPr>
            <w:pStyle w:val="TDC1"/>
            <w:tabs>
              <w:tab w:val="left" w:pos="660"/>
              <w:tab w:val="right" w:leader="dot" w:pos="8777"/>
            </w:tabs>
            <w:rPr>
              <w:rFonts w:eastAsiaTheme="minorEastAsia"/>
              <w:noProof/>
              <w:lang w:val="es-PE" w:eastAsia="es-PE"/>
            </w:rPr>
          </w:pPr>
          <w:hyperlink w:anchor="_Toc140528060" w:history="1">
            <w:r w:rsidR="00E368A0" w:rsidRPr="005F6620">
              <w:rPr>
                <w:rStyle w:val="Hipervnculo"/>
                <w:rFonts w:eastAsia="Calibri"/>
                <w:noProof/>
              </w:rPr>
              <w:t>VI.</w:t>
            </w:r>
            <w:r w:rsidR="00E368A0">
              <w:rPr>
                <w:rFonts w:eastAsiaTheme="minorEastAsia"/>
                <w:noProof/>
                <w:lang w:val="es-PE" w:eastAsia="es-PE"/>
              </w:rPr>
              <w:tab/>
            </w:r>
            <w:r w:rsidR="00E368A0" w:rsidRPr="005F6620">
              <w:rPr>
                <w:rStyle w:val="Hipervnculo"/>
                <w:rFonts w:eastAsia="Calibri"/>
                <w:noProof/>
              </w:rPr>
              <w:t>RESULTADOS</w:t>
            </w:r>
            <w:r w:rsidR="00E368A0">
              <w:rPr>
                <w:noProof/>
                <w:webHidden/>
              </w:rPr>
              <w:tab/>
            </w:r>
            <w:r w:rsidR="00E368A0">
              <w:rPr>
                <w:noProof/>
                <w:webHidden/>
              </w:rPr>
              <w:fldChar w:fldCharType="begin"/>
            </w:r>
            <w:r w:rsidR="00E368A0">
              <w:rPr>
                <w:noProof/>
                <w:webHidden/>
              </w:rPr>
              <w:instrText xml:space="preserve"> PAGEREF _Toc140528060 \h </w:instrText>
            </w:r>
            <w:r w:rsidR="00E368A0">
              <w:rPr>
                <w:noProof/>
                <w:webHidden/>
              </w:rPr>
            </w:r>
            <w:r w:rsidR="00E368A0">
              <w:rPr>
                <w:noProof/>
                <w:webHidden/>
              </w:rPr>
              <w:fldChar w:fldCharType="separate"/>
            </w:r>
            <w:r w:rsidR="00903B6A">
              <w:rPr>
                <w:noProof/>
                <w:webHidden/>
              </w:rPr>
              <w:t>32</w:t>
            </w:r>
            <w:r w:rsidR="00E368A0">
              <w:rPr>
                <w:noProof/>
                <w:webHidden/>
              </w:rPr>
              <w:fldChar w:fldCharType="end"/>
            </w:r>
          </w:hyperlink>
        </w:p>
        <w:p w14:paraId="56DAB85B" w14:textId="1367D8EE" w:rsidR="00E368A0" w:rsidRDefault="00E66588">
          <w:pPr>
            <w:pStyle w:val="TDC1"/>
            <w:tabs>
              <w:tab w:val="right" w:leader="dot" w:pos="8777"/>
            </w:tabs>
            <w:rPr>
              <w:rFonts w:eastAsiaTheme="minorEastAsia"/>
              <w:noProof/>
              <w:lang w:val="es-PE" w:eastAsia="es-PE"/>
            </w:rPr>
          </w:pPr>
          <w:hyperlink w:anchor="_Toc140528061" w:history="1">
            <w:r w:rsidR="00E368A0" w:rsidRPr="005F6620">
              <w:rPr>
                <w:rStyle w:val="Hipervnculo"/>
                <w:rFonts w:eastAsia="Calibri"/>
                <w:noProof/>
              </w:rPr>
              <w:t>CONCLUSIONES Y RECOMENDACIONES</w:t>
            </w:r>
            <w:r w:rsidR="00E368A0">
              <w:rPr>
                <w:noProof/>
                <w:webHidden/>
              </w:rPr>
              <w:tab/>
            </w:r>
            <w:r w:rsidR="00E368A0">
              <w:rPr>
                <w:noProof/>
                <w:webHidden/>
              </w:rPr>
              <w:fldChar w:fldCharType="begin"/>
            </w:r>
            <w:r w:rsidR="00E368A0">
              <w:rPr>
                <w:noProof/>
                <w:webHidden/>
              </w:rPr>
              <w:instrText xml:space="preserve"> PAGEREF _Toc140528061 \h </w:instrText>
            </w:r>
            <w:r w:rsidR="00E368A0">
              <w:rPr>
                <w:noProof/>
                <w:webHidden/>
              </w:rPr>
            </w:r>
            <w:r w:rsidR="00E368A0">
              <w:rPr>
                <w:noProof/>
                <w:webHidden/>
              </w:rPr>
              <w:fldChar w:fldCharType="separate"/>
            </w:r>
            <w:r w:rsidR="00903B6A">
              <w:rPr>
                <w:noProof/>
                <w:webHidden/>
              </w:rPr>
              <w:t>45</w:t>
            </w:r>
            <w:r w:rsidR="00E368A0">
              <w:rPr>
                <w:noProof/>
                <w:webHidden/>
              </w:rPr>
              <w:fldChar w:fldCharType="end"/>
            </w:r>
          </w:hyperlink>
        </w:p>
        <w:p w14:paraId="1FDF68D5" w14:textId="61A3B08C" w:rsidR="00E368A0" w:rsidRDefault="00E66588">
          <w:pPr>
            <w:pStyle w:val="TDC1"/>
            <w:tabs>
              <w:tab w:val="right" w:leader="dot" w:pos="8777"/>
            </w:tabs>
            <w:rPr>
              <w:rFonts w:eastAsiaTheme="minorEastAsia"/>
              <w:noProof/>
              <w:lang w:val="es-PE" w:eastAsia="es-PE"/>
            </w:rPr>
          </w:pPr>
          <w:hyperlink w:anchor="_Toc140528062" w:history="1">
            <w:r w:rsidR="00E368A0" w:rsidRPr="005F6620">
              <w:rPr>
                <w:rStyle w:val="Hipervnculo"/>
                <w:rFonts w:eastAsia="Calibri"/>
                <w:noProof/>
              </w:rPr>
              <w:t>REFERENCIAS BIBLIOGRÁFICAS</w:t>
            </w:r>
            <w:r w:rsidR="00E368A0">
              <w:rPr>
                <w:noProof/>
                <w:webHidden/>
              </w:rPr>
              <w:tab/>
            </w:r>
            <w:r w:rsidR="00E368A0">
              <w:rPr>
                <w:noProof/>
                <w:webHidden/>
              </w:rPr>
              <w:fldChar w:fldCharType="begin"/>
            </w:r>
            <w:r w:rsidR="00E368A0">
              <w:rPr>
                <w:noProof/>
                <w:webHidden/>
              </w:rPr>
              <w:instrText xml:space="preserve"> PAGEREF _Toc140528062 \h </w:instrText>
            </w:r>
            <w:r w:rsidR="00E368A0">
              <w:rPr>
                <w:noProof/>
                <w:webHidden/>
              </w:rPr>
            </w:r>
            <w:r w:rsidR="00E368A0">
              <w:rPr>
                <w:noProof/>
                <w:webHidden/>
              </w:rPr>
              <w:fldChar w:fldCharType="separate"/>
            </w:r>
            <w:r w:rsidR="00903B6A">
              <w:rPr>
                <w:noProof/>
                <w:webHidden/>
              </w:rPr>
              <w:t>47</w:t>
            </w:r>
            <w:r w:rsidR="00E368A0">
              <w:rPr>
                <w:noProof/>
                <w:webHidden/>
              </w:rPr>
              <w:fldChar w:fldCharType="end"/>
            </w:r>
          </w:hyperlink>
        </w:p>
        <w:p w14:paraId="58C56AD3" w14:textId="0EFB617A" w:rsidR="00E368A0" w:rsidRDefault="00E66588">
          <w:pPr>
            <w:pStyle w:val="TDC1"/>
            <w:tabs>
              <w:tab w:val="right" w:leader="dot" w:pos="8777"/>
            </w:tabs>
            <w:rPr>
              <w:rFonts w:eastAsiaTheme="minorEastAsia"/>
              <w:noProof/>
              <w:lang w:val="es-PE" w:eastAsia="es-PE"/>
            </w:rPr>
          </w:pPr>
          <w:hyperlink w:anchor="_Toc140528063" w:history="1">
            <w:r w:rsidR="00E368A0" w:rsidRPr="005F6620">
              <w:rPr>
                <w:rStyle w:val="Hipervnculo"/>
                <w:rFonts w:eastAsia="Calibri"/>
                <w:noProof/>
              </w:rPr>
              <w:t>ANEXOS</w:t>
            </w:r>
            <w:r w:rsidR="00E368A0">
              <w:rPr>
                <w:noProof/>
                <w:webHidden/>
              </w:rPr>
              <w:tab/>
            </w:r>
            <w:r w:rsidR="00E368A0">
              <w:rPr>
                <w:noProof/>
                <w:webHidden/>
              </w:rPr>
              <w:fldChar w:fldCharType="begin"/>
            </w:r>
            <w:r w:rsidR="00E368A0">
              <w:rPr>
                <w:noProof/>
                <w:webHidden/>
              </w:rPr>
              <w:instrText xml:space="preserve"> PAGEREF _Toc140528063 \h </w:instrText>
            </w:r>
            <w:r w:rsidR="00E368A0">
              <w:rPr>
                <w:noProof/>
                <w:webHidden/>
              </w:rPr>
            </w:r>
            <w:r w:rsidR="00E368A0">
              <w:rPr>
                <w:noProof/>
                <w:webHidden/>
              </w:rPr>
              <w:fldChar w:fldCharType="separate"/>
            </w:r>
            <w:r w:rsidR="00903B6A">
              <w:rPr>
                <w:noProof/>
                <w:webHidden/>
              </w:rPr>
              <w:t>51</w:t>
            </w:r>
            <w:r w:rsidR="00E368A0">
              <w:rPr>
                <w:noProof/>
                <w:webHidden/>
              </w:rPr>
              <w:fldChar w:fldCharType="end"/>
            </w:r>
          </w:hyperlink>
        </w:p>
        <w:p w14:paraId="28A00A61" w14:textId="25614E55" w:rsidR="00E368A0" w:rsidRDefault="00E66588">
          <w:pPr>
            <w:pStyle w:val="TDC2"/>
            <w:tabs>
              <w:tab w:val="right" w:leader="dot" w:pos="8777"/>
            </w:tabs>
            <w:rPr>
              <w:rFonts w:eastAsiaTheme="minorEastAsia"/>
              <w:noProof/>
              <w:lang w:val="es-PE" w:eastAsia="es-PE"/>
            </w:rPr>
          </w:pPr>
          <w:hyperlink w:anchor="_Toc140528064" w:history="1">
            <w:r w:rsidR="00E368A0" w:rsidRPr="005F6620">
              <w:rPr>
                <w:rStyle w:val="Hipervnculo"/>
                <w:rFonts w:eastAsia="Calibri"/>
                <w:noProof/>
              </w:rPr>
              <w:t>Anexo 01: Matriz de consistencia</w:t>
            </w:r>
            <w:r w:rsidR="00E368A0">
              <w:rPr>
                <w:noProof/>
                <w:webHidden/>
              </w:rPr>
              <w:tab/>
            </w:r>
            <w:r w:rsidR="00E368A0">
              <w:rPr>
                <w:noProof/>
                <w:webHidden/>
              </w:rPr>
              <w:fldChar w:fldCharType="begin"/>
            </w:r>
            <w:r w:rsidR="00E368A0">
              <w:rPr>
                <w:noProof/>
                <w:webHidden/>
              </w:rPr>
              <w:instrText xml:space="preserve"> PAGEREF _Toc140528064 \h </w:instrText>
            </w:r>
            <w:r w:rsidR="00E368A0">
              <w:rPr>
                <w:noProof/>
                <w:webHidden/>
              </w:rPr>
            </w:r>
            <w:r w:rsidR="00E368A0">
              <w:rPr>
                <w:noProof/>
                <w:webHidden/>
              </w:rPr>
              <w:fldChar w:fldCharType="separate"/>
            </w:r>
            <w:r w:rsidR="00903B6A">
              <w:rPr>
                <w:noProof/>
                <w:webHidden/>
              </w:rPr>
              <w:t>52</w:t>
            </w:r>
            <w:r w:rsidR="00E368A0">
              <w:rPr>
                <w:noProof/>
                <w:webHidden/>
              </w:rPr>
              <w:fldChar w:fldCharType="end"/>
            </w:r>
          </w:hyperlink>
        </w:p>
        <w:p w14:paraId="1EBAEA08" w14:textId="1EA72B61" w:rsidR="00E368A0" w:rsidRDefault="00E66588">
          <w:pPr>
            <w:pStyle w:val="TDC2"/>
            <w:tabs>
              <w:tab w:val="right" w:leader="dot" w:pos="8777"/>
            </w:tabs>
            <w:rPr>
              <w:rFonts w:eastAsiaTheme="minorEastAsia"/>
              <w:noProof/>
              <w:lang w:val="es-PE" w:eastAsia="es-PE"/>
            </w:rPr>
          </w:pPr>
          <w:hyperlink w:anchor="_Toc140528065" w:history="1">
            <w:r w:rsidR="00E368A0" w:rsidRPr="005F6620">
              <w:rPr>
                <w:rStyle w:val="Hipervnculo"/>
                <w:rFonts w:eastAsia="Calibri"/>
                <w:noProof/>
              </w:rPr>
              <w:t>Anexo 2: Instrumentos de investigacion</w:t>
            </w:r>
            <w:r w:rsidR="00E368A0">
              <w:rPr>
                <w:noProof/>
                <w:webHidden/>
              </w:rPr>
              <w:tab/>
            </w:r>
            <w:r w:rsidR="00E368A0">
              <w:rPr>
                <w:noProof/>
                <w:webHidden/>
              </w:rPr>
              <w:fldChar w:fldCharType="begin"/>
            </w:r>
            <w:r w:rsidR="00E368A0">
              <w:rPr>
                <w:noProof/>
                <w:webHidden/>
              </w:rPr>
              <w:instrText xml:space="preserve"> PAGEREF _Toc140528065 \h </w:instrText>
            </w:r>
            <w:r w:rsidR="00E368A0">
              <w:rPr>
                <w:noProof/>
                <w:webHidden/>
              </w:rPr>
            </w:r>
            <w:r w:rsidR="00E368A0">
              <w:rPr>
                <w:noProof/>
                <w:webHidden/>
              </w:rPr>
              <w:fldChar w:fldCharType="separate"/>
            </w:r>
            <w:r w:rsidR="00903B6A">
              <w:rPr>
                <w:noProof/>
                <w:webHidden/>
              </w:rPr>
              <w:t>53</w:t>
            </w:r>
            <w:r w:rsidR="00E368A0">
              <w:rPr>
                <w:noProof/>
                <w:webHidden/>
              </w:rPr>
              <w:fldChar w:fldCharType="end"/>
            </w:r>
          </w:hyperlink>
        </w:p>
        <w:p w14:paraId="03B0F0A1" w14:textId="2E6050E8" w:rsidR="00E368A0" w:rsidRDefault="00E66588">
          <w:pPr>
            <w:pStyle w:val="TDC2"/>
            <w:tabs>
              <w:tab w:val="right" w:leader="dot" w:pos="8777"/>
            </w:tabs>
            <w:rPr>
              <w:rFonts w:eastAsiaTheme="minorEastAsia"/>
              <w:noProof/>
              <w:lang w:val="es-PE" w:eastAsia="es-PE"/>
            </w:rPr>
          </w:pPr>
          <w:hyperlink w:anchor="_Toc140528066" w:history="1">
            <w:r w:rsidR="00E368A0" w:rsidRPr="005F6620">
              <w:rPr>
                <w:rStyle w:val="Hipervnculo"/>
                <w:rFonts w:eastAsia="Calibri"/>
                <w:noProof/>
              </w:rPr>
              <w:t>Anexo 5: Informe de Turnitin al 28% de similitud</w:t>
            </w:r>
            <w:r w:rsidR="00E368A0">
              <w:rPr>
                <w:noProof/>
                <w:webHidden/>
              </w:rPr>
              <w:tab/>
            </w:r>
            <w:r w:rsidR="00E368A0">
              <w:rPr>
                <w:noProof/>
                <w:webHidden/>
              </w:rPr>
              <w:fldChar w:fldCharType="begin"/>
            </w:r>
            <w:r w:rsidR="00E368A0">
              <w:rPr>
                <w:noProof/>
                <w:webHidden/>
              </w:rPr>
              <w:instrText xml:space="preserve"> PAGEREF _Toc140528066 \h </w:instrText>
            </w:r>
            <w:r w:rsidR="00E368A0">
              <w:rPr>
                <w:noProof/>
                <w:webHidden/>
              </w:rPr>
            </w:r>
            <w:r w:rsidR="00E368A0">
              <w:rPr>
                <w:noProof/>
                <w:webHidden/>
              </w:rPr>
              <w:fldChar w:fldCharType="separate"/>
            </w:r>
            <w:r w:rsidR="00903B6A">
              <w:rPr>
                <w:noProof/>
                <w:webHidden/>
              </w:rPr>
              <w:t>59</w:t>
            </w:r>
            <w:r w:rsidR="00E368A0">
              <w:rPr>
                <w:noProof/>
                <w:webHidden/>
              </w:rPr>
              <w:fldChar w:fldCharType="end"/>
            </w:r>
          </w:hyperlink>
        </w:p>
        <w:p w14:paraId="73096DA1" w14:textId="360BFB0C" w:rsidR="009D13DE" w:rsidRPr="004D0FC9" w:rsidRDefault="009D13DE" w:rsidP="009D13DE">
          <w:pPr>
            <w:spacing w:line="360" w:lineRule="auto"/>
          </w:pPr>
          <w:r w:rsidRPr="004D0FC9">
            <w:rPr>
              <w:rFonts w:ascii="Arial" w:hAnsi="Arial" w:cs="Arial"/>
              <w:b/>
              <w:bCs/>
              <w:sz w:val="24"/>
              <w:szCs w:val="24"/>
            </w:rPr>
            <w:fldChar w:fldCharType="end"/>
          </w:r>
        </w:p>
      </w:sdtContent>
    </w:sdt>
    <w:p w14:paraId="7CE05F4E" w14:textId="77777777" w:rsidR="00CB32E2" w:rsidRDefault="00CB32E2">
      <w:pPr>
        <w:spacing w:after="200" w:line="276" w:lineRule="auto"/>
        <w:rPr>
          <w:rFonts w:ascii="Arial" w:eastAsia="Times New Roman" w:hAnsi="Arial" w:cs="Arial"/>
          <w:b/>
          <w:spacing w:val="8"/>
          <w:sz w:val="24"/>
          <w:szCs w:val="24"/>
          <w:lang w:eastAsia="es-ES"/>
        </w:rPr>
      </w:pPr>
      <w:r>
        <w:br w:type="page"/>
      </w:r>
    </w:p>
    <w:p w14:paraId="3BECCA1F" w14:textId="5F9F06F4" w:rsidR="00A03663" w:rsidRPr="004D0FC9" w:rsidRDefault="00883347" w:rsidP="00BF1317">
      <w:pPr>
        <w:pStyle w:val="Prrafodelista"/>
        <w:spacing w:line="360" w:lineRule="auto"/>
        <w:ind w:left="1080"/>
        <w:jc w:val="both"/>
        <w:rPr>
          <w:rFonts w:ascii="Arial" w:eastAsia="Calibri" w:hAnsi="Arial" w:cs="Arial"/>
          <w:b/>
        </w:rPr>
      </w:pPr>
      <w:r>
        <w:rPr>
          <w:rFonts w:ascii="Arial" w:eastAsia="Calibri" w:hAnsi="Arial" w:cs="Arial"/>
          <w:b/>
        </w:rPr>
        <w:lastRenderedPageBreak/>
        <w:t xml:space="preserve"> </w:t>
      </w:r>
    </w:p>
    <w:p w14:paraId="4CA204EA" w14:textId="6CEB28F4" w:rsidR="00725784" w:rsidRPr="004D0FC9" w:rsidRDefault="00725784" w:rsidP="00062F70">
      <w:pPr>
        <w:pStyle w:val="Ttulo1"/>
        <w:numPr>
          <w:ilvl w:val="0"/>
          <w:numId w:val="30"/>
        </w:numPr>
        <w:rPr>
          <w:rFonts w:eastAsia="Calibri"/>
        </w:rPr>
      </w:pPr>
      <w:bookmarkStart w:id="7" w:name="_Toc140528041"/>
      <w:r w:rsidRPr="004D0FC9">
        <w:rPr>
          <w:rFonts w:eastAsia="Calibri"/>
        </w:rPr>
        <w:t>INTRODUCCIÓN</w:t>
      </w:r>
      <w:bookmarkEnd w:id="7"/>
    </w:p>
    <w:p w14:paraId="71D5F036" w14:textId="77777777" w:rsidR="00637F61" w:rsidRPr="004D0FC9" w:rsidRDefault="00637F61" w:rsidP="002A52C6">
      <w:pPr>
        <w:spacing w:line="360" w:lineRule="auto"/>
        <w:jc w:val="both"/>
        <w:rPr>
          <w:rFonts w:ascii="Arial" w:eastAsia="Calibri" w:hAnsi="Arial" w:cs="Arial"/>
        </w:rPr>
      </w:pPr>
    </w:p>
    <w:p w14:paraId="6A9E76AA" w14:textId="77777777" w:rsidR="008A563B" w:rsidRPr="008A563B" w:rsidRDefault="00307641" w:rsidP="008A563B">
      <w:pPr>
        <w:spacing w:line="360" w:lineRule="auto"/>
        <w:jc w:val="both"/>
        <w:rPr>
          <w:rFonts w:ascii="Arial" w:eastAsia="Calibri" w:hAnsi="Arial" w:cs="Arial"/>
          <w:sz w:val="24"/>
        </w:rPr>
      </w:pPr>
      <w:r>
        <w:rPr>
          <w:rFonts w:ascii="Arial" w:eastAsia="Calibri" w:hAnsi="Arial" w:cs="Arial"/>
          <w:sz w:val="24"/>
        </w:rPr>
        <w:t xml:space="preserve"> </w:t>
      </w:r>
      <w:r w:rsidR="008A563B" w:rsidRPr="008A563B">
        <w:rPr>
          <w:rFonts w:ascii="Arial" w:eastAsia="Calibri" w:hAnsi="Arial" w:cs="Arial"/>
          <w:sz w:val="24"/>
        </w:rPr>
        <w:t xml:space="preserve">En la actualidad se observan muchos casos de enfermedades diarreicas agudas que atentan la salud de los infantes, esta enfermedad es producida por varios factores que pueden ser el consumo de agua estancada, alimentos en mal estado, inadecuadas prácticas del lavado de manos; esta enfermedad siempre va asociada a otros factores como la disposición final de los residuos sólidos en lugares no adecuados y las excretas que traen plagas de moscas y de roedores, incrementando la contaminación del medio ambiente; otros factores que también ocasionan esta enfermedad es la falta de limpieza en los productos que se come, así como de las manos al momento de ingerir los alimentos o de su preparación. Por consiguiente, cuando los niños presentan diarrea son los más susceptibles a tener complicaciones con la deshidratación, por tal motivo es importante que las madres conozcan los signos de alarma de una deshidratación durante un episodio de diarrea. </w:t>
      </w:r>
    </w:p>
    <w:p w14:paraId="5C3B5ACE" w14:textId="77777777" w:rsidR="008A563B" w:rsidRPr="008A563B" w:rsidRDefault="008A563B" w:rsidP="008A563B">
      <w:pPr>
        <w:spacing w:line="360" w:lineRule="auto"/>
        <w:jc w:val="both"/>
        <w:rPr>
          <w:rFonts w:ascii="Arial" w:eastAsia="Calibri" w:hAnsi="Arial" w:cs="Arial"/>
          <w:sz w:val="24"/>
        </w:rPr>
      </w:pPr>
      <w:r w:rsidRPr="008A563B">
        <w:rPr>
          <w:rFonts w:ascii="Arial" w:eastAsia="Calibri" w:hAnsi="Arial" w:cs="Arial"/>
          <w:sz w:val="24"/>
        </w:rPr>
        <w:t>Por todo esto, si no se le brinda el tratamiento adecuado y en un tiempo pertinente, puede traer una serie de complicaciones que pueden conllevar a la muerte del infante; es por esto la relevancia de este estudio en donde busca determinar que tanto conocen las madres que tienen niños menores de cinco años sobre esta enfermedad, de manera que se pueda elaborar estrategias que contribuyan a fortalecer y afianzar los saberes previos que presentan las madres; si esta enfermedad es detectada a tiempo se controlará la deshidratación de niño; así también se logrará que las madres tengan adecuadas prácticas preventivas; siendo este estudio una gran contribución para la implementación de estrategias para la prevención, medidas correctivas y formas de tratamiento.</w:t>
      </w:r>
    </w:p>
    <w:p w14:paraId="6C17851F" w14:textId="1A912049" w:rsidR="008A563B" w:rsidRPr="008A563B" w:rsidRDefault="008A563B" w:rsidP="008A563B">
      <w:pPr>
        <w:spacing w:line="360" w:lineRule="auto"/>
        <w:jc w:val="both"/>
        <w:rPr>
          <w:rFonts w:ascii="Arial" w:eastAsia="Calibri" w:hAnsi="Arial" w:cs="Arial"/>
          <w:sz w:val="24"/>
        </w:rPr>
      </w:pPr>
      <w:r w:rsidRPr="008A563B">
        <w:rPr>
          <w:rFonts w:ascii="Arial" w:eastAsia="Calibri" w:hAnsi="Arial" w:cs="Arial"/>
          <w:sz w:val="24"/>
        </w:rPr>
        <w:t>Frente a ello el propósito del presente estudio es determinar el nivel de conocimiento sobre enfermedades diarreicas agudas en madres de niños menores de cinco años de la comunidad San Martin de Porras de Ica, 20</w:t>
      </w:r>
      <w:r>
        <w:rPr>
          <w:rFonts w:ascii="Arial" w:eastAsia="Calibri" w:hAnsi="Arial" w:cs="Arial"/>
          <w:sz w:val="24"/>
        </w:rPr>
        <w:t>17</w:t>
      </w:r>
      <w:r w:rsidRPr="008A563B">
        <w:rPr>
          <w:rFonts w:ascii="Arial" w:eastAsia="Calibri" w:hAnsi="Arial" w:cs="Arial"/>
          <w:sz w:val="24"/>
        </w:rPr>
        <w:t>.</w:t>
      </w:r>
    </w:p>
    <w:p w14:paraId="02279DCF" w14:textId="5D5AF2DE" w:rsidR="00716B62" w:rsidRPr="008A563B" w:rsidRDefault="00716B62" w:rsidP="002A52C6">
      <w:pPr>
        <w:spacing w:line="360" w:lineRule="auto"/>
        <w:jc w:val="both"/>
        <w:rPr>
          <w:rFonts w:ascii="Arial" w:eastAsia="Calibri" w:hAnsi="Arial" w:cs="Arial"/>
          <w:sz w:val="24"/>
        </w:rPr>
      </w:pPr>
    </w:p>
    <w:p w14:paraId="77EF3EDE" w14:textId="3702756D" w:rsidR="00716B62" w:rsidRPr="004D0FC9" w:rsidRDefault="00883347" w:rsidP="002A52C6">
      <w:pPr>
        <w:spacing w:line="360" w:lineRule="auto"/>
        <w:jc w:val="both"/>
        <w:rPr>
          <w:rFonts w:ascii="Arial" w:hAnsi="Arial" w:cs="Arial"/>
          <w:sz w:val="24"/>
          <w:szCs w:val="24"/>
        </w:rPr>
      </w:pPr>
      <w:r>
        <w:rPr>
          <w:rFonts w:ascii="Arial" w:eastAsia="Calibri" w:hAnsi="Arial" w:cs="Arial"/>
          <w:sz w:val="24"/>
        </w:rPr>
        <w:t xml:space="preserve"> </w:t>
      </w:r>
    </w:p>
    <w:p w14:paraId="2D33DEA4" w14:textId="77777777" w:rsidR="00716B62" w:rsidRPr="004D0FC9" w:rsidRDefault="00716B62" w:rsidP="002A52C6">
      <w:pPr>
        <w:spacing w:line="360" w:lineRule="auto"/>
        <w:jc w:val="both"/>
        <w:rPr>
          <w:rFonts w:ascii="Arial" w:eastAsia="Calibri" w:hAnsi="Arial" w:cs="Arial"/>
          <w:sz w:val="24"/>
        </w:rPr>
      </w:pPr>
    </w:p>
    <w:p w14:paraId="7CE6CF8C" w14:textId="20C92AC0" w:rsidR="00637F61" w:rsidRPr="004D0FC9" w:rsidRDefault="00307641" w:rsidP="00637F61">
      <w:pPr>
        <w:spacing w:line="360" w:lineRule="auto"/>
        <w:jc w:val="right"/>
        <w:rPr>
          <w:rFonts w:ascii="Arial" w:eastAsia="Calibri" w:hAnsi="Arial" w:cs="Arial"/>
          <w:i/>
          <w:sz w:val="24"/>
        </w:rPr>
      </w:pPr>
      <w:r>
        <w:rPr>
          <w:rFonts w:ascii="Arial" w:eastAsia="Calibri" w:hAnsi="Arial" w:cs="Arial"/>
          <w:i/>
          <w:sz w:val="24"/>
        </w:rPr>
        <w:t>La autora.</w:t>
      </w:r>
    </w:p>
    <w:p w14:paraId="7FF69010" w14:textId="3101C11B" w:rsidR="00112C16" w:rsidRPr="004D0FC9" w:rsidRDefault="00112C16" w:rsidP="00725784">
      <w:pPr>
        <w:spacing w:line="360" w:lineRule="auto"/>
        <w:rPr>
          <w:rFonts w:ascii="Arial" w:eastAsia="Calibri" w:hAnsi="Arial" w:cs="Arial"/>
          <w:b/>
        </w:rPr>
      </w:pPr>
    </w:p>
    <w:p w14:paraId="10971D6C" w14:textId="77777777" w:rsidR="00112C16" w:rsidRPr="004D0FC9" w:rsidRDefault="00112C16" w:rsidP="00725784">
      <w:pPr>
        <w:spacing w:line="360" w:lineRule="auto"/>
        <w:rPr>
          <w:rFonts w:ascii="Arial" w:eastAsia="Calibri" w:hAnsi="Arial" w:cs="Arial"/>
          <w:b/>
        </w:rPr>
      </w:pPr>
    </w:p>
    <w:p w14:paraId="3B69D19F" w14:textId="3A774FE4" w:rsidR="00725784" w:rsidRPr="00903B6A" w:rsidRDefault="00725784" w:rsidP="00903B6A">
      <w:pPr>
        <w:pStyle w:val="Ttulo1"/>
        <w:numPr>
          <w:ilvl w:val="0"/>
          <w:numId w:val="30"/>
        </w:numPr>
        <w:rPr>
          <w:rFonts w:eastAsia="Calibri"/>
        </w:rPr>
      </w:pPr>
      <w:bookmarkStart w:id="8" w:name="_Toc140528042"/>
      <w:r w:rsidRPr="00903B6A">
        <w:rPr>
          <w:rFonts w:eastAsia="Calibri"/>
        </w:rPr>
        <w:t>PLANTEAMIENTO DEL PROBLEMA</w:t>
      </w:r>
      <w:bookmarkEnd w:id="8"/>
      <w:r w:rsidRPr="00903B6A">
        <w:rPr>
          <w:rFonts w:eastAsia="Calibri"/>
        </w:rPr>
        <w:t xml:space="preserve"> </w:t>
      </w:r>
    </w:p>
    <w:p w14:paraId="73C45A90" w14:textId="661A4A0A" w:rsidR="00725784" w:rsidRPr="00903B6A" w:rsidRDefault="00725784" w:rsidP="00903B6A">
      <w:pPr>
        <w:spacing w:line="360" w:lineRule="auto"/>
        <w:rPr>
          <w:rFonts w:ascii="Arial" w:eastAsia="Calibri" w:hAnsi="Arial" w:cs="Arial"/>
          <w:b/>
          <w:sz w:val="24"/>
          <w:szCs w:val="24"/>
        </w:rPr>
      </w:pPr>
    </w:p>
    <w:p w14:paraId="23CA95CA" w14:textId="46EF003D" w:rsidR="00632AEB" w:rsidRPr="00903B6A" w:rsidRDefault="00725784" w:rsidP="00903B6A">
      <w:pPr>
        <w:pStyle w:val="Ttulo2"/>
        <w:numPr>
          <w:ilvl w:val="1"/>
          <w:numId w:val="30"/>
        </w:numPr>
        <w:jc w:val="left"/>
        <w:rPr>
          <w:rFonts w:eastAsia="Calibri"/>
        </w:rPr>
      </w:pPr>
      <w:bookmarkStart w:id="9" w:name="_Toc140528043"/>
      <w:r w:rsidRPr="00903B6A">
        <w:rPr>
          <w:rFonts w:eastAsia="Calibri"/>
        </w:rPr>
        <w:t>Descrip</w:t>
      </w:r>
      <w:r w:rsidR="004A224E" w:rsidRPr="00903B6A">
        <w:rPr>
          <w:rFonts w:eastAsia="Calibri"/>
        </w:rPr>
        <w:t xml:space="preserve">ción </w:t>
      </w:r>
      <w:r w:rsidR="00883347" w:rsidRPr="00903B6A">
        <w:rPr>
          <w:rFonts w:eastAsia="Calibri"/>
        </w:rPr>
        <w:t>de la realidad problemática</w:t>
      </w:r>
      <w:bookmarkEnd w:id="9"/>
    </w:p>
    <w:p w14:paraId="1320DAF6" w14:textId="59E90531" w:rsidR="00883347" w:rsidRPr="00903B6A" w:rsidRDefault="00883347" w:rsidP="00903B6A">
      <w:pPr>
        <w:spacing w:line="360" w:lineRule="auto"/>
        <w:rPr>
          <w:sz w:val="24"/>
          <w:szCs w:val="24"/>
          <w:lang w:eastAsia="es-ES"/>
        </w:rPr>
      </w:pPr>
    </w:p>
    <w:p w14:paraId="2F83E300" w14:textId="77777777" w:rsidR="00123487" w:rsidRPr="00903B6A" w:rsidRDefault="00123487" w:rsidP="00903B6A">
      <w:pPr>
        <w:spacing w:line="360" w:lineRule="auto"/>
        <w:ind w:left="993" w:right="36"/>
        <w:jc w:val="both"/>
        <w:rPr>
          <w:rFonts w:ascii="Arial" w:hAnsi="Arial" w:cs="Arial"/>
          <w:bCs/>
          <w:sz w:val="24"/>
          <w:szCs w:val="24"/>
          <w:lang w:val="es-PE" w:eastAsia="es-PE"/>
        </w:rPr>
      </w:pPr>
      <w:r w:rsidRPr="00903B6A">
        <w:rPr>
          <w:rFonts w:ascii="Arial" w:hAnsi="Arial" w:cs="Arial"/>
          <w:sz w:val="24"/>
          <w:szCs w:val="24"/>
          <w:lang w:val="es-PE" w:eastAsia="es-PE"/>
        </w:rPr>
        <w:t xml:space="preserve">En los últimos tiempos se evidencia un desconocimiento por parte de las madres de los niños y niñas menores de 5 años sobre enfermedades diarreicas agudas; así como inadecuadas practicas saludables como el lavado de manos con agua y jabón; el consumo de agua no segura, teniendo como consecuencia el </w:t>
      </w:r>
      <w:r w:rsidRPr="00903B6A">
        <w:rPr>
          <w:rFonts w:ascii="Arial" w:hAnsi="Arial" w:cs="Arial"/>
          <w:bCs/>
          <w:sz w:val="24"/>
          <w:szCs w:val="24"/>
          <w:lang w:val="es-PE" w:eastAsia="es-PE"/>
        </w:rPr>
        <w:t>incremento de casos de niños con enfermedades diarreicas agudas afectando el crecimiento y desarrollo de ellos.</w:t>
      </w:r>
    </w:p>
    <w:p w14:paraId="71A840CD" w14:textId="77777777" w:rsidR="00123487" w:rsidRPr="00903B6A" w:rsidRDefault="00123487" w:rsidP="00903B6A">
      <w:pPr>
        <w:spacing w:line="360" w:lineRule="auto"/>
        <w:ind w:left="993" w:right="36"/>
        <w:jc w:val="both"/>
        <w:rPr>
          <w:rFonts w:ascii="Arial" w:hAnsi="Arial" w:cs="Arial"/>
          <w:sz w:val="24"/>
          <w:szCs w:val="24"/>
          <w:lang w:val="es-PE" w:eastAsia="es-PE"/>
        </w:rPr>
      </w:pPr>
      <w:r w:rsidRPr="00903B6A">
        <w:rPr>
          <w:rFonts w:ascii="Arial" w:hAnsi="Arial" w:cs="Arial"/>
          <w:sz w:val="24"/>
          <w:szCs w:val="24"/>
          <w:lang w:val="es-PE" w:eastAsia="es-PE"/>
        </w:rPr>
        <w:t>A nivel internacional en una investigación realizado en la ciudad de Veracruz México; por Lagunas</w:t>
      </w:r>
      <w:r w:rsidRPr="00903B6A">
        <w:rPr>
          <w:rFonts w:ascii="Arial" w:hAnsi="Arial" w:cs="Arial"/>
          <w:sz w:val="24"/>
          <w:szCs w:val="24"/>
          <w:vertAlign w:val="superscript"/>
          <w:lang w:val="es-PE" w:eastAsia="es-PE"/>
        </w:rPr>
        <w:t>1</w:t>
      </w:r>
      <w:r w:rsidRPr="00903B6A">
        <w:rPr>
          <w:rFonts w:ascii="Arial" w:hAnsi="Arial" w:cs="Arial"/>
          <w:sz w:val="24"/>
          <w:szCs w:val="24"/>
          <w:lang w:val="es-PE" w:eastAsia="es-PE"/>
        </w:rPr>
        <w:t>,</w:t>
      </w:r>
      <w:r w:rsidRPr="00903B6A">
        <w:rPr>
          <w:rFonts w:ascii="Arial" w:hAnsi="Arial" w:cs="Arial"/>
          <w:sz w:val="24"/>
          <w:szCs w:val="24"/>
          <w:vertAlign w:val="superscript"/>
          <w:lang w:val="es-PE" w:eastAsia="es-PE"/>
        </w:rPr>
        <w:t xml:space="preserve"> </w:t>
      </w:r>
      <w:r w:rsidRPr="00903B6A">
        <w:rPr>
          <w:rFonts w:ascii="Arial" w:hAnsi="Arial" w:cs="Arial"/>
          <w:sz w:val="24"/>
          <w:szCs w:val="24"/>
          <w:lang w:val="es-PE" w:eastAsia="es-PE"/>
        </w:rPr>
        <w:t>quien manifiesta que en la actualidad predomina la enfermedad diarreica aguda (EDA) de causa viral, en comparación con la bacteriana y la parasitaria, y se ha observado un descenso considerable de la mortalidad infantil por diarrea. Sin embargo, se desconoce el impacto de la vacunación universal en años recientes contra el rotavirus en la mortalidad por EDA en este país.</w:t>
      </w:r>
    </w:p>
    <w:p w14:paraId="5ECAF574" w14:textId="2DBF327F" w:rsidR="00123487" w:rsidRPr="00903B6A" w:rsidRDefault="00123487" w:rsidP="00903B6A">
      <w:pPr>
        <w:spacing w:line="360" w:lineRule="auto"/>
        <w:ind w:left="993" w:right="36"/>
        <w:jc w:val="both"/>
        <w:rPr>
          <w:rFonts w:ascii="Arial" w:hAnsi="Arial" w:cs="Arial"/>
          <w:sz w:val="24"/>
          <w:szCs w:val="24"/>
          <w:lang w:val="es-PE" w:eastAsia="es-PE"/>
        </w:rPr>
      </w:pPr>
      <w:r w:rsidRPr="00903B6A">
        <w:rPr>
          <w:rFonts w:ascii="Arial" w:hAnsi="Arial" w:cs="Arial"/>
          <w:sz w:val="24"/>
          <w:szCs w:val="24"/>
          <w:lang w:val="es-PE" w:eastAsia="es-PE"/>
        </w:rPr>
        <w:t>A nivel nacional en el Perú</w:t>
      </w:r>
      <w:r w:rsidRPr="00903B6A">
        <w:rPr>
          <w:rFonts w:ascii="Arial" w:hAnsi="Arial" w:cs="Arial"/>
          <w:sz w:val="24"/>
          <w:szCs w:val="24"/>
          <w:vertAlign w:val="superscript"/>
          <w:lang w:val="es-PE" w:eastAsia="es-PE"/>
        </w:rPr>
        <w:t>2</w:t>
      </w:r>
      <w:r w:rsidRPr="00903B6A">
        <w:rPr>
          <w:rFonts w:ascii="Arial" w:hAnsi="Arial" w:cs="Arial"/>
          <w:sz w:val="24"/>
          <w:szCs w:val="24"/>
          <w:lang w:val="es-PE" w:eastAsia="es-PE"/>
        </w:rPr>
        <w:t>, según el reporte del Centro Nacional de Epidemiologia, Prevención y Control de Enfermedades del MINSA, desde la semana epidemiológica (SE) 1 hasta la SE 2 en el año 201</w:t>
      </w:r>
      <w:r w:rsidR="00D24A11">
        <w:rPr>
          <w:rFonts w:ascii="Arial" w:hAnsi="Arial" w:cs="Arial"/>
          <w:sz w:val="24"/>
          <w:szCs w:val="24"/>
          <w:lang w:val="es-PE" w:eastAsia="es-PE"/>
        </w:rPr>
        <w:t>6</w:t>
      </w:r>
      <w:r w:rsidRPr="00903B6A">
        <w:rPr>
          <w:rFonts w:ascii="Arial" w:hAnsi="Arial" w:cs="Arial"/>
          <w:sz w:val="24"/>
          <w:szCs w:val="24"/>
          <w:lang w:val="es-PE" w:eastAsia="es-PE"/>
        </w:rPr>
        <w:t>, se han notificado 41 568 episodios de EDA, además de 3 muertes; en la investigación en el Servicio de Pediatría, Hospital Sergio Bernales de Lima, por Morocho</w:t>
      </w:r>
      <w:r w:rsidRPr="00903B6A">
        <w:rPr>
          <w:rFonts w:ascii="Arial" w:hAnsi="Arial" w:cs="Arial"/>
          <w:sz w:val="24"/>
          <w:szCs w:val="24"/>
          <w:vertAlign w:val="superscript"/>
          <w:lang w:val="es-PE" w:eastAsia="es-PE"/>
        </w:rPr>
        <w:t>2</w:t>
      </w:r>
      <w:r w:rsidRPr="00903B6A">
        <w:rPr>
          <w:rFonts w:ascii="Arial" w:hAnsi="Arial" w:cs="Arial"/>
          <w:sz w:val="24"/>
          <w:szCs w:val="24"/>
          <w:lang w:val="es-PE" w:eastAsia="es-PE"/>
        </w:rPr>
        <w:t>,</w:t>
      </w:r>
      <w:r w:rsidRPr="00903B6A">
        <w:rPr>
          <w:rFonts w:ascii="Arial" w:hAnsi="Arial" w:cs="Arial"/>
          <w:sz w:val="24"/>
          <w:szCs w:val="24"/>
          <w:vertAlign w:val="superscript"/>
          <w:lang w:val="es-PE" w:eastAsia="es-PE"/>
        </w:rPr>
        <w:t xml:space="preserve"> </w:t>
      </w:r>
      <w:r w:rsidRPr="00903B6A">
        <w:rPr>
          <w:rFonts w:ascii="Arial" w:hAnsi="Arial" w:cs="Arial"/>
          <w:sz w:val="24"/>
          <w:szCs w:val="24"/>
          <w:lang w:val="es-PE" w:eastAsia="es-PE"/>
        </w:rPr>
        <w:t>claramente se demostró que el nivel de conocimiento de las madres de menores de 5 años, el 73% de madres tiene buen nivel de conocimiento sobre EDA</w:t>
      </w:r>
    </w:p>
    <w:p w14:paraId="2B373C15" w14:textId="77777777" w:rsidR="00123487" w:rsidRPr="00903B6A" w:rsidRDefault="00123487" w:rsidP="00903B6A">
      <w:pPr>
        <w:spacing w:line="360" w:lineRule="auto"/>
        <w:ind w:left="993" w:right="36"/>
        <w:jc w:val="both"/>
        <w:rPr>
          <w:rFonts w:ascii="Arial" w:hAnsi="Arial" w:cs="Arial"/>
          <w:sz w:val="24"/>
          <w:szCs w:val="24"/>
          <w:lang w:val="es-PE" w:eastAsia="es-PE"/>
        </w:rPr>
      </w:pPr>
      <w:r w:rsidRPr="00903B6A">
        <w:rPr>
          <w:rFonts w:ascii="Arial" w:hAnsi="Arial" w:cs="Arial"/>
          <w:sz w:val="24"/>
          <w:szCs w:val="24"/>
          <w:lang w:val="es-PE" w:eastAsia="es-PE"/>
        </w:rPr>
        <w:t xml:space="preserve">A nivel local se evidencia </w:t>
      </w:r>
      <w:proofErr w:type="gramStart"/>
      <w:r w:rsidRPr="00903B6A">
        <w:rPr>
          <w:rFonts w:ascii="Arial" w:hAnsi="Arial" w:cs="Arial"/>
          <w:sz w:val="24"/>
          <w:szCs w:val="24"/>
          <w:lang w:val="es-PE" w:eastAsia="es-PE"/>
        </w:rPr>
        <w:t>que</w:t>
      </w:r>
      <w:proofErr w:type="gramEnd"/>
      <w:r w:rsidRPr="00903B6A">
        <w:rPr>
          <w:rFonts w:ascii="Arial" w:hAnsi="Arial" w:cs="Arial"/>
          <w:sz w:val="24"/>
          <w:szCs w:val="24"/>
          <w:lang w:val="es-PE" w:eastAsia="es-PE"/>
        </w:rPr>
        <w:t xml:space="preserve"> en la comunidad de San Martin de Porras de Ica, las madres viven en condiciones de saneamiento básico, hacinamiento, inadecuadas practicas saludables, crianza de animales en los hogares, inadecuadas prácticas del lavado de mano en los niños, de la misma manera </w:t>
      </w:r>
      <w:r w:rsidRPr="00903B6A">
        <w:rPr>
          <w:rFonts w:ascii="Arial" w:hAnsi="Arial" w:cs="Arial"/>
          <w:bCs/>
          <w:sz w:val="24"/>
          <w:szCs w:val="24"/>
          <w:lang w:val="es-PE" w:eastAsia="es-PE"/>
        </w:rPr>
        <w:t>se perciben</w:t>
      </w:r>
      <w:r w:rsidRPr="00903B6A">
        <w:rPr>
          <w:rFonts w:ascii="Arial" w:hAnsi="Arial" w:cs="Arial"/>
          <w:sz w:val="24"/>
          <w:szCs w:val="24"/>
          <w:lang w:val="es-PE" w:eastAsia="es-PE"/>
        </w:rPr>
        <w:t xml:space="preserve"> que las madres poseen desconocimientos </w:t>
      </w:r>
      <w:r w:rsidRPr="00903B6A">
        <w:rPr>
          <w:rFonts w:ascii="Arial" w:hAnsi="Arial" w:cs="Arial"/>
          <w:sz w:val="24"/>
          <w:szCs w:val="24"/>
          <w:lang w:val="es-PE" w:eastAsia="es-PE"/>
        </w:rPr>
        <w:lastRenderedPageBreak/>
        <w:t>sobre las enfermedades diarreicas agudas, afectando su crecimiento y desarrollo lo que amerita un trabajo de investigación. También sirve de base estadística para la toma de decisiones por parte de las autoridades correspondientes para ejecutar acciones en beneficio de la salud de los niños en la primera infancia y brindar aporte con información adecuada a las madres de esta comunidad.</w:t>
      </w:r>
    </w:p>
    <w:p w14:paraId="15156159" w14:textId="44A95738" w:rsidR="00D97D94" w:rsidRPr="00123487" w:rsidRDefault="00D97D94" w:rsidP="00123487">
      <w:pPr>
        <w:spacing w:line="360" w:lineRule="auto"/>
        <w:rPr>
          <w:rFonts w:ascii="Arial" w:eastAsia="Calibri" w:hAnsi="Arial" w:cs="Arial"/>
          <w:sz w:val="24"/>
          <w:szCs w:val="24"/>
          <w:lang w:val="es-PE"/>
        </w:rPr>
      </w:pPr>
    </w:p>
    <w:p w14:paraId="218FA615" w14:textId="32BC859D" w:rsidR="00725784" w:rsidRPr="004D0FC9" w:rsidRDefault="00883347" w:rsidP="001D0E68">
      <w:pPr>
        <w:pStyle w:val="Ttulo2"/>
        <w:numPr>
          <w:ilvl w:val="1"/>
          <w:numId w:val="30"/>
        </w:numPr>
        <w:jc w:val="left"/>
        <w:rPr>
          <w:rFonts w:eastAsia="Calibri"/>
        </w:rPr>
      </w:pPr>
      <w:bookmarkStart w:id="10" w:name="_Toc140528044"/>
      <w:r>
        <w:rPr>
          <w:rFonts w:eastAsia="Calibri"/>
        </w:rPr>
        <w:t>Formulación de pregunta de investigación general</w:t>
      </w:r>
      <w:bookmarkEnd w:id="10"/>
    </w:p>
    <w:p w14:paraId="654F6EE5" w14:textId="72F73C6F" w:rsidR="00A92A85" w:rsidRDefault="002D2DB3" w:rsidP="00A03663">
      <w:pPr>
        <w:pStyle w:val="Prrafodelista"/>
        <w:spacing w:line="360" w:lineRule="auto"/>
        <w:ind w:left="1080"/>
        <w:rPr>
          <w:rFonts w:ascii="Arial" w:eastAsia="Calibri" w:hAnsi="Arial" w:cs="Arial"/>
        </w:rPr>
      </w:pPr>
      <w:r w:rsidRPr="002D2DB3">
        <w:rPr>
          <w:rFonts w:ascii="Arial" w:eastAsia="Calibri" w:hAnsi="Arial" w:cs="Arial"/>
        </w:rPr>
        <w:t>¿Cuál es el nivel de conocimiento sobre enfermedades diarreicas agudas en madres de niños menores de cinco años de la comunidad San Martin de Porras de Ica, 20</w:t>
      </w:r>
      <w:r>
        <w:rPr>
          <w:rFonts w:ascii="Arial" w:eastAsia="Calibri" w:hAnsi="Arial" w:cs="Arial"/>
        </w:rPr>
        <w:t>17</w:t>
      </w:r>
      <w:r w:rsidRPr="002D2DB3">
        <w:rPr>
          <w:rFonts w:ascii="Arial" w:eastAsia="Calibri" w:hAnsi="Arial" w:cs="Arial"/>
        </w:rPr>
        <w:t>?</w:t>
      </w:r>
    </w:p>
    <w:p w14:paraId="1DB36CE7" w14:textId="77777777" w:rsidR="002D2DB3" w:rsidRPr="004D0FC9" w:rsidRDefault="002D2DB3" w:rsidP="00A03663">
      <w:pPr>
        <w:pStyle w:val="Prrafodelista"/>
        <w:spacing w:line="360" w:lineRule="auto"/>
        <w:ind w:left="1080"/>
        <w:rPr>
          <w:rFonts w:ascii="Arial" w:eastAsia="Calibri" w:hAnsi="Arial" w:cs="Arial"/>
        </w:rPr>
      </w:pPr>
    </w:p>
    <w:p w14:paraId="2600D75C" w14:textId="5EDB6296" w:rsidR="00725784" w:rsidRPr="004D0FC9" w:rsidRDefault="00725784" w:rsidP="001D0E68">
      <w:pPr>
        <w:pStyle w:val="Ttulo2"/>
        <w:numPr>
          <w:ilvl w:val="1"/>
          <w:numId w:val="30"/>
        </w:numPr>
        <w:jc w:val="left"/>
        <w:rPr>
          <w:rFonts w:eastAsia="Calibri"/>
        </w:rPr>
      </w:pPr>
      <w:bookmarkStart w:id="11" w:name="_Toc140528045"/>
      <w:r w:rsidRPr="004D0FC9">
        <w:rPr>
          <w:rFonts w:eastAsia="Calibri"/>
        </w:rPr>
        <w:t>Preg</w:t>
      </w:r>
      <w:r w:rsidR="004A224E" w:rsidRPr="004D0FC9">
        <w:rPr>
          <w:rFonts w:eastAsia="Calibri"/>
        </w:rPr>
        <w:t>untas de investigación específicas</w:t>
      </w:r>
      <w:bookmarkEnd w:id="11"/>
    </w:p>
    <w:p w14:paraId="63911553" w14:textId="1E052805" w:rsidR="00344612" w:rsidRPr="00453851" w:rsidRDefault="00344612" w:rsidP="00344612">
      <w:pPr>
        <w:pStyle w:val="Prrafodelista"/>
        <w:spacing w:line="360" w:lineRule="auto"/>
        <w:ind w:left="1080"/>
        <w:rPr>
          <w:rFonts w:ascii="Arial" w:eastAsia="Calibri" w:hAnsi="Arial" w:cs="Arial"/>
        </w:rPr>
      </w:pPr>
    </w:p>
    <w:p w14:paraId="1B043A8F" w14:textId="77777777" w:rsidR="00453851" w:rsidRPr="00453851" w:rsidRDefault="00453851" w:rsidP="00453851">
      <w:pPr>
        <w:pStyle w:val="Prrafodelista"/>
        <w:spacing w:line="360" w:lineRule="auto"/>
        <w:ind w:left="1080"/>
        <w:rPr>
          <w:rFonts w:ascii="Arial" w:eastAsia="Calibri" w:hAnsi="Arial" w:cs="Arial"/>
          <w:b/>
          <w:bCs/>
        </w:rPr>
      </w:pPr>
      <w:r w:rsidRPr="00453851">
        <w:rPr>
          <w:rFonts w:ascii="Arial" w:eastAsia="Calibri" w:hAnsi="Arial" w:cs="Arial"/>
          <w:b/>
          <w:bCs/>
        </w:rPr>
        <w:t xml:space="preserve">P.E.1 </w:t>
      </w:r>
    </w:p>
    <w:p w14:paraId="65E93509" w14:textId="3CCA99D3" w:rsidR="000504E8" w:rsidRDefault="000504E8" w:rsidP="000504E8">
      <w:pPr>
        <w:pStyle w:val="Prrafodelista"/>
        <w:spacing w:line="360" w:lineRule="auto"/>
        <w:ind w:left="1080"/>
        <w:rPr>
          <w:rFonts w:ascii="Arial" w:eastAsia="Calibri" w:hAnsi="Arial" w:cs="Arial"/>
        </w:rPr>
      </w:pPr>
      <w:r w:rsidRPr="000504E8">
        <w:rPr>
          <w:rFonts w:ascii="Arial" w:eastAsia="Calibri" w:hAnsi="Arial" w:cs="Arial"/>
        </w:rPr>
        <w:t>¿Cuál es el nivel de conocimientos generales sobre enfermedades diarreicas agudas en madres de niños menores de cinco años de la comunidad San Martin de Porras de Ica, 20</w:t>
      </w:r>
      <w:r>
        <w:rPr>
          <w:rFonts w:ascii="Arial" w:eastAsia="Calibri" w:hAnsi="Arial" w:cs="Arial"/>
        </w:rPr>
        <w:t>17</w:t>
      </w:r>
      <w:r w:rsidRPr="000504E8">
        <w:rPr>
          <w:rFonts w:ascii="Arial" w:eastAsia="Calibri" w:hAnsi="Arial" w:cs="Arial"/>
        </w:rPr>
        <w:t>?</w:t>
      </w:r>
    </w:p>
    <w:p w14:paraId="2D769C19" w14:textId="77777777" w:rsidR="000504E8" w:rsidRDefault="000504E8" w:rsidP="000504E8">
      <w:pPr>
        <w:pStyle w:val="Prrafodelista"/>
        <w:spacing w:line="360" w:lineRule="auto"/>
        <w:ind w:left="1080"/>
        <w:rPr>
          <w:rFonts w:ascii="Arial" w:eastAsia="Calibri" w:hAnsi="Arial" w:cs="Arial"/>
        </w:rPr>
      </w:pPr>
    </w:p>
    <w:p w14:paraId="25A052C0" w14:textId="77777777" w:rsidR="000504E8" w:rsidRPr="00453851" w:rsidRDefault="000504E8" w:rsidP="000504E8">
      <w:pPr>
        <w:pStyle w:val="Prrafodelista"/>
        <w:spacing w:line="360" w:lineRule="auto"/>
        <w:ind w:left="1080"/>
        <w:rPr>
          <w:rFonts w:ascii="Arial" w:eastAsia="Calibri" w:hAnsi="Arial" w:cs="Arial"/>
          <w:b/>
          <w:bCs/>
        </w:rPr>
      </w:pPr>
      <w:r w:rsidRPr="00453851">
        <w:rPr>
          <w:rFonts w:ascii="Arial" w:eastAsia="Calibri" w:hAnsi="Arial" w:cs="Arial"/>
          <w:b/>
          <w:bCs/>
        </w:rPr>
        <w:t xml:space="preserve">P.E.2 </w:t>
      </w:r>
    </w:p>
    <w:p w14:paraId="3EA47B9A" w14:textId="466FA69C" w:rsidR="000504E8" w:rsidRDefault="000504E8" w:rsidP="000504E8">
      <w:pPr>
        <w:pStyle w:val="Prrafodelista"/>
        <w:spacing w:line="360" w:lineRule="auto"/>
        <w:ind w:left="1080"/>
        <w:rPr>
          <w:rFonts w:ascii="Arial" w:eastAsia="Calibri" w:hAnsi="Arial" w:cs="Arial"/>
        </w:rPr>
      </w:pPr>
      <w:r w:rsidRPr="000504E8">
        <w:rPr>
          <w:rFonts w:ascii="Arial" w:eastAsia="Calibri" w:hAnsi="Arial" w:cs="Arial"/>
        </w:rPr>
        <w:t xml:space="preserve">¿Cuál es el nivel de conocimiento sobre prevención de la enfermedad diarreica aguda en madres de niños menores de cinco años de la comunidad San Martin de Porras de Ica, </w:t>
      </w:r>
      <w:r w:rsidR="00D375CD">
        <w:rPr>
          <w:rFonts w:ascii="Arial" w:eastAsia="Calibri" w:hAnsi="Arial" w:cs="Arial"/>
        </w:rPr>
        <w:t>2017</w:t>
      </w:r>
      <w:r w:rsidRPr="000504E8">
        <w:rPr>
          <w:rFonts w:ascii="Arial" w:eastAsia="Calibri" w:hAnsi="Arial" w:cs="Arial"/>
        </w:rPr>
        <w:t>?</w:t>
      </w:r>
    </w:p>
    <w:p w14:paraId="3C1CC60B" w14:textId="77777777" w:rsidR="000504E8" w:rsidRDefault="000504E8" w:rsidP="000504E8">
      <w:pPr>
        <w:pStyle w:val="Prrafodelista"/>
        <w:spacing w:line="360" w:lineRule="auto"/>
        <w:ind w:left="1080"/>
        <w:rPr>
          <w:rFonts w:ascii="Arial" w:eastAsia="Calibri" w:hAnsi="Arial" w:cs="Arial"/>
        </w:rPr>
      </w:pPr>
    </w:p>
    <w:p w14:paraId="6F88D452" w14:textId="77777777" w:rsidR="000504E8" w:rsidRPr="00453851" w:rsidRDefault="000504E8" w:rsidP="000504E8">
      <w:pPr>
        <w:pStyle w:val="Prrafodelista"/>
        <w:spacing w:line="360" w:lineRule="auto"/>
        <w:ind w:left="1080"/>
        <w:rPr>
          <w:rFonts w:ascii="Arial" w:eastAsia="Calibri" w:hAnsi="Arial" w:cs="Arial"/>
          <w:b/>
          <w:bCs/>
        </w:rPr>
      </w:pPr>
      <w:r w:rsidRPr="00453851">
        <w:rPr>
          <w:rFonts w:ascii="Arial" w:eastAsia="Calibri" w:hAnsi="Arial" w:cs="Arial"/>
          <w:b/>
          <w:bCs/>
        </w:rPr>
        <w:t xml:space="preserve">P.E.3 </w:t>
      </w:r>
    </w:p>
    <w:p w14:paraId="24DB1365" w14:textId="6DA9B4EC" w:rsidR="00453851" w:rsidRDefault="000504E8" w:rsidP="000504E8">
      <w:pPr>
        <w:pStyle w:val="Prrafodelista"/>
        <w:spacing w:line="360" w:lineRule="auto"/>
        <w:ind w:left="1080"/>
        <w:rPr>
          <w:rFonts w:ascii="Arial" w:eastAsia="Calibri" w:hAnsi="Arial" w:cs="Arial"/>
        </w:rPr>
      </w:pPr>
      <w:r w:rsidRPr="000504E8">
        <w:rPr>
          <w:rFonts w:ascii="Arial" w:eastAsia="Calibri" w:hAnsi="Arial" w:cs="Arial"/>
        </w:rPr>
        <w:t xml:space="preserve">¿Cuál es el nivel de conocimiento sobre el tratamiento de las enfermedades diarreicas agudas en madres de niños menores de cinco años de la comunidad San Martin de Porras de Ica, </w:t>
      </w:r>
      <w:r w:rsidR="00D375CD">
        <w:rPr>
          <w:rFonts w:ascii="Arial" w:eastAsia="Calibri" w:hAnsi="Arial" w:cs="Arial"/>
        </w:rPr>
        <w:t>2017</w:t>
      </w:r>
      <w:r w:rsidRPr="000504E8">
        <w:rPr>
          <w:rFonts w:ascii="Arial" w:eastAsia="Calibri" w:hAnsi="Arial" w:cs="Arial"/>
        </w:rPr>
        <w:t>?</w:t>
      </w:r>
    </w:p>
    <w:p w14:paraId="728C5D31" w14:textId="77777777" w:rsidR="00453851" w:rsidRPr="00453851" w:rsidRDefault="00453851" w:rsidP="00453851">
      <w:pPr>
        <w:pStyle w:val="Prrafodelista"/>
        <w:spacing w:line="360" w:lineRule="auto"/>
        <w:ind w:left="1080"/>
        <w:rPr>
          <w:rFonts w:ascii="Arial" w:eastAsia="Calibri" w:hAnsi="Arial" w:cs="Arial"/>
        </w:rPr>
      </w:pPr>
    </w:p>
    <w:p w14:paraId="61517C64" w14:textId="57DE073A" w:rsidR="000504E8" w:rsidRDefault="000504E8">
      <w:pPr>
        <w:spacing w:after="200" w:line="276" w:lineRule="auto"/>
        <w:rPr>
          <w:rFonts w:ascii="Arial" w:eastAsia="Calibri" w:hAnsi="Arial" w:cs="Arial"/>
          <w:sz w:val="24"/>
          <w:szCs w:val="24"/>
          <w:lang w:eastAsia="es-ES"/>
        </w:rPr>
      </w:pPr>
      <w:r>
        <w:rPr>
          <w:rFonts w:ascii="Arial" w:eastAsia="Calibri" w:hAnsi="Arial" w:cs="Arial"/>
        </w:rPr>
        <w:br w:type="page"/>
      </w:r>
    </w:p>
    <w:p w14:paraId="7BC82F75" w14:textId="77777777" w:rsidR="00883347" w:rsidRDefault="00883347" w:rsidP="00344612">
      <w:pPr>
        <w:pStyle w:val="Prrafodelista"/>
        <w:spacing w:line="360" w:lineRule="auto"/>
        <w:ind w:left="1080"/>
        <w:rPr>
          <w:rFonts w:ascii="Arial" w:eastAsia="Calibri" w:hAnsi="Arial" w:cs="Arial"/>
        </w:rPr>
      </w:pPr>
    </w:p>
    <w:p w14:paraId="22CDA845" w14:textId="54AA0640" w:rsidR="00883347" w:rsidRPr="00883347" w:rsidRDefault="00883347" w:rsidP="00883347">
      <w:pPr>
        <w:pStyle w:val="Prrafodelista"/>
        <w:numPr>
          <w:ilvl w:val="0"/>
          <w:numId w:val="30"/>
        </w:numPr>
        <w:spacing w:line="360" w:lineRule="auto"/>
        <w:jc w:val="center"/>
        <w:rPr>
          <w:rFonts w:ascii="Arial" w:eastAsia="Calibri" w:hAnsi="Arial" w:cs="Arial"/>
          <w:b/>
        </w:rPr>
      </w:pPr>
      <w:r w:rsidRPr="00883347">
        <w:rPr>
          <w:rFonts w:ascii="Arial" w:eastAsia="Calibri" w:hAnsi="Arial" w:cs="Arial"/>
          <w:b/>
        </w:rPr>
        <w:t>OBJETIVO</w:t>
      </w:r>
    </w:p>
    <w:p w14:paraId="625FC36B" w14:textId="77777777" w:rsidR="00883347" w:rsidRPr="00453851" w:rsidRDefault="00883347" w:rsidP="00344612">
      <w:pPr>
        <w:pStyle w:val="Prrafodelista"/>
        <w:spacing w:line="360" w:lineRule="auto"/>
        <w:ind w:left="1080"/>
        <w:rPr>
          <w:rFonts w:ascii="Arial" w:eastAsia="Calibri" w:hAnsi="Arial" w:cs="Arial"/>
        </w:rPr>
      </w:pPr>
    </w:p>
    <w:p w14:paraId="249FDC20" w14:textId="4BD7702E" w:rsidR="00B83956" w:rsidRPr="004D0FC9" w:rsidRDefault="00B83956" w:rsidP="001D0E68">
      <w:pPr>
        <w:pStyle w:val="Ttulo2"/>
        <w:numPr>
          <w:ilvl w:val="1"/>
          <w:numId w:val="30"/>
        </w:numPr>
        <w:jc w:val="left"/>
        <w:rPr>
          <w:rFonts w:eastAsia="Calibri"/>
        </w:rPr>
      </w:pPr>
      <w:bookmarkStart w:id="12" w:name="_Toc140528046"/>
      <w:r w:rsidRPr="004D0FC9">
        <w:rPr>
          <w:rFonts w:eastAsia="Calibri"/>
        </w:rPr>
        <w:t>Objetivo General</w:t>
      </w:r>
      <w:bookmarkEnd w:id="12"/>
    </w:p>
    <w:p w14:paraId="22F77479" w14:textId="581D983E" w:rsidR="00B83956" w:rsidRPr="004D0FC9" w:rsidRDefault="00E93359" w:rsidP="00B83956">
      <w:pPr>
        <w:pStyle w:val="Prrafodelista"/>
        <w:spacing w:line="360" w:lineRule="auto"/>
        <w:ind w:left="1080"/>
        <w:rPr>
          <w:rFonts w:ascii="Arial" w:eastAsia="Calibri" w:hAnsi="Arial" w:cs="Arial"/>
        </w:rPr>
      </w:pPr>
      <w:r w:rsidRPr="00E93359">
        <w:rPr>
          <w:rFonts w:ascii="Arial" w:eastAsia="Calibri" w:hAnsi="Arial" w:cs="Arial"/>
        </w:rPr>
        <w:t xml:space="preserve">Determinar el nivel de conocimiento sobre enfermedades diarreicas agudas en madres de niños menores de cinco años de la comunidad San Martin de Porras de Ica, </w:t>
      </w:r>
      <w:r w:rsidR="00D375CD">
        <w:rPr>
          <w:rFonts w:ascii="Arial" w:eastAsia="Calibri" w:hAnsi="Arial" w:cs="Arial"/>
        </w:rPr>
        <w:t>2017</w:t>
      </w:r>
      <w:r w:rsidRPr="00E93359">
        <w:rPr>
          <w:rFonts w:ascii="Arial" w:eastAsia="Calibri" w:hAnsi="Arial" w:cs="Arial"/>
        </w:rPr>
        <w:t>.</w:t>
      </w:r>
    </w:p>
    <w:p w14:paraId="5C93C2B4" w14:textId="77777777" w:rsidR="00717A32" w:rsidRPr="004D0FC9" w:rsidRDefault="00717A32" w:rsidP="00B83956">
      <w:pPr>
        <w:pStyle w:val="Prrafodelista"/>
        <w:spacing w:line="360" w:lineRule="auto"/>
        <w:ind w:left="1080"/>
        <w:rPr>
          <w:rFonts w:ascii="Arial" w:eastAsia="Calibri" w:hAnsi="Arial" w:cs="Arial"/>
          <w:b/>
        </w:rPr>
      </w:pPr>
    </w:p>
    <w:p w14:paraId="4DE8D356" w14:textId="199FF128" w:rsidR="00B83956" w:rsidRPr="004D0FC9" w:rsidRDefault="00B83956" w:rsidP="001D0E68">
      <w:pPr>
        <w:pStyle w:val="Ttulo2"/>
        <w:numPr>
          <w:ilvl w:val="1"/>
          <w:numId w:val="30"/>
        </w:numPr>
        <w:jc w:val="left"/>
        <w:rPr>
          <w:rFonts w:eastAsia="Calibri"/>
        </w:rPr>
      </w:pPr>
      <w:bookmarkStart w:id="13" w:name="_Toc140528047"/>
      <w:r w:rsidRPr="004D0FC9">
        <w:rPr>
          <w:rFonts w:eastAsia="Calibri"/>
        </w:rPr>
        <w:t>Objetivos específicos.</w:t>
      </w:r>
      <w:bookmarkEnd w:id="13"/>
      <w:r w:rsidRPr="004D0FC9">
        <w:rPr>
          <w:rFonts w:eastAsia="Calibri"/>
        </w:rPr>
        <w:t xml:space="preserve"> </w:t>
      </w:r>
    </w:p>
    <w:p w14:paraId="7143A86F" w14:textId="77777777" w:rsidR="00453851" w:rsidRPr="00453851" w:rsidRDefault="00453851" w:rsidP="00453851">
      <w:pPr>
        <w:pStyle w:val="Prrafodelista"/>
        <w:spacing w:line="360" w:lineRule="auto"/>
        <w:ind w:left="1080"/>
        <w:rPr>
          <w:rFonts w:ascii="Arial" w:eastAsia="Calibri" w:hAnsi="Arial" w:cs="Arial"/>
          <w:b/>
          <w:bCs/>
        </w:rPr>
      </w:pPr>
      <w:r w:rsidRPr="00453851">
        <w:rPr>
          <w:rFonts w:ascii="Arial" w:eastAsia="Calibri" w:hAnsi="Arial" w:cs="Arial"/>
          <w:b/>
          <w:bCs/>
        </w:rPr>
        <w:t xml:space="preserve">O.E.1 </w:t>
      </w:r>
    </w:p>
    <w:p w14:paraId="4BA1AA90" w14:textId="77CF57E9" w:rsidR="00453851" w:rsidRPr="00453851" w:rsidRDefault="003E07E9" w:rsidP="00453851">
      <w:pPr>
        <w:pStyle w:val="Prrafodelista"/>
        <w:spacing w:line="360" w:lineRule="auto"/>
        <w:ind w:left="1080"/>
        <w:rPr>
          <w:rFonts w:ascii="Arial" w:eastAsia="Calibri" w:hAnsi="Arial" w:cs="Arial"/>
        </w:rPr>
      </w:pPr>
      <w:r w:rsidRPr="003E07E9">
        <w:rPr>
          <w:rFonts w:ascii="Arial" w:eastAsia="Calibri" w:hAnsi="Arial" w:cs="Arial"/>
        </w:rPr>
        <w:t>Establecer el nivel de conocimientos generales sobre enfermedades diarreicas agudas en madres de niños menores de cinco años de la comunidad San Martin de Porras de Ica, 20</w:t>
      </w:r>
      <w:r w:rsidR="00025869">
        <w:rPr>
          <w:rFonts w:ascii="Arial" w:eastAsia="Calibri" w:hAnsi="Arial" w:cs="Arial"/>
        </w:rPr>
        <w:t>17</w:t>
      </w:r>
      <w:r w:rsidRPr="003E07E9">
        <w:rPr>
          <w:rFonts w:ascii="Arial" w:eastAsia="Calibri" w:hAnsi="Arial" w:cs="Arial"/>
        </w:rPr>
        <w:t>.</w:t>
      </w:r>
    </w:p>
    <w:p w14:paraId="14193EB1" w14:textId="77777777" w:rsidR="00453851" w:rsidRPr="00453851" w:rsidRDefault="00453851" w:rsidP="00453851">
      <w:pPr>
        <w:pStyle w:val="Prrafodelista"/>
        <w:spacing w:line="360" w:lineRule="auto"/>
        <w:ind w:left="1080"/>
        <w:rPr>
          <w:rFonts w:ascii="Arial" w:eastAsia="Calibri" w:hAnsi="Arial" w:cs="Arial"/>
        </w:rPr>
      </w:pPr>
    </w:p>
    <w:p w14:paraId="2786C0C1" w14:textId="77777777" w:rsidR="00453851" w:rsidRPr="00453851" w:rsidRDefault="00453851" w:rsidP="00453851">
      <w:pPr>
        <w:pStyle w:val="Prrafodelista"/>
        <w:spacing w:line="360" w:lineRule="auto"/>
        <w:ind w:left="1080"/>
        <w:rPr>
          <w:rFonts w:ascii="Arial" w:eastAsia="Calibri" w:hAnsi="Arial" w:cs="Arial"/>
          <w:b/>
          <w:bCs/>
        </w:rPr>
      </w:pPr>
      <w:r w:rsidRPr="00453851">
        <w:rPr>
          <w:rFonts w:ascii="Arial" w:eastAsia="Calibri" w:hAnsi="Arial" w:cs="Arial"/>
          <w:b/>
          <w:bCs/>
        </w:rPr>
        <w:t xml:space="preserve">O.E.2 </w:t>
      </w:r>
    </w:p>
    <w:p w14:paraId="6C436BB2" w14:textId="0593B1F4" w:rsidR="00453851" w:rsidRDefault="00B71E27" w:rsidP="00453851">
      <w:pPr>
        <w:pStyle w:val="Prrafodelista"/>
        <w:spacing w:line="360" w:lineRule="auto"/>
        <w:ind w:left="1080"/>
        <w:rPr>
          <w:rFonts w:ascii="Arial" w:eastAsia="Calibri" w:hAnsi="Arial" w:cs="Arial"/>
        </w:rPr>
      </w:pPr>
      <w:r w:rsidRPr="00B71E27">
        <w:rPr>
          <w:rFonts w:ascii="Arial" w:eastAsia="Calibri" w:hAnsi="Arial" w:cs="Arial"/>
        </w:rPr>
        <w:t>Establecer el nivel de conocimiento sobre prevención de la enfermedad diarreica aguda en madres de niños menores de cinco años de la comunidad San Martin de Porras de Ica, 20</w:t>
      </w:r>
      <w:r w:rsidR="00025869">
        <w:rPr>
          <w:rFonts w:ascii="Arial" w:eastAsia="Calibri" w:hAnsi="Arial" w:cs="Arial"/>
        </w:rPr>
        <w:t>17</w:t>
      </w:r>
      <w:r w:rsidRPr="00B71E27">
        <w:rPr>
          <w:rFonts w:ascii="Arial" w:eastAsia="Calibri" w:hAnsi="Arial" w:cs="Arial"/>
        </w:rPr>
        <w:t>.</w:t>
      </w:r>
    </w:p>
    <w:p w14:paraId="0FFBF83C" w14:textId="77777777" w:rsidR="00B71E27" w:rsidRPr="00453851" w:rsidRDefault="00B71E27" w:rsidP="00453851">
      <w:pPr>
        <w:pStyle w:val="Prrafodelista"/>
        <w:spacing w:line="360" w:lineRule="auto"/>
        <w:ind w:left="1080"/>
        <w:rPr>
          <w:rFonts w:ascii="Arial" w:eastAsia="Calibri" w:hAnsi="Arial" w:cs="Arial"/>
        </w:rPr>
      </w:pPr>
    </w:p>
    <w:p w14:paraId="71878545" w14:textId="77777777" w:rsidR="00453851" w:rsidRPr="00453851" w:rsidRDefault="00453851" w:rsidP="00453851">
      <w:pPr>
        <w:pStyle w:val="Prrafodelista"/>
        <w:spacing w:line="360" w:lineRule="auto"/>
        <w:ind w:left="1080"/>
        <w:rPr>
          <w:rFonts w:ascii="Arial" w:eastAsia="Calibri" w:hAnsi="Arial" w:cs="Arial"/>
          <w:b/>
          <w:bCs/>
        </w:rPr>
      </w:pPr>
      <w:r w:rsidRPr="00453851">
        <w:rPr>
          <w:rFonts w:ascii="Arial" w:eastAsia="Calibri" w:hAnsi="Arial" w:cs="Arial"/>
          <w:b/>
          <w:bCs/>
        </w:rPr>
        <w:t xml:space="preserve">O.E.3 </w:t>
      </w:r>
    </w:p>
    <w:p w14:paraId="7021EBA1" w14:textId="3607AEE0" w:rsidR="00025869" w:rsidRPr="00025869" w:rsidRDefault="00025869" w:rsidP="00025869">
      <w:pPr>
        <w:pStyle w:val="Prrafodelista"/>
        <w:spacing w:line="360" w:lineRule="auto"/>
        <w:ind w:left="1080"/>
        <w:rPr>
          <w:rFonts w:ascii="Arial" w:eastAsia="Calibri" w:hAnsi="Arial" w:cs="Arial"/>
        </w:rPr>
      </w:pPr>
      <w:r w:rsidRPr="00025869">
        <w:rPr>
          <w:rFonts w:ascii="Arial" w:eastAsia="Calibri" w:hAnsi="Arial" w:cs="Arial"/>
        </w:rPr>
        <w:t>Establecer el nivel de conocimiento sobre el tratamiento de las enfermedades diarreicas agudas en madres de niños menores de cinco años de la comunidad San Martin de Porras de Ica, 20</w:t>
      </w:r>
      <w:r>
        <w:rPr>
          <w:rFonts w:ascii="Arial" w:eastAsia="Calibri" w:hAnsi="Arial" w:cs="Arial"/>
        </w:rPr>
        <w:t>17</w:t>
      </w:r>
      <w:r w:rsidRPr="00025869">
        <w:rPr>
          <w:rFonts w:ascii="Arial" w:eastAsia="Calibri" w:hAnsi="Arial" w:cs="Arial"/>
        </w:rPr>
        <w:t>.</w:t>
      </w:r>
    </w:p>
    <w:p w14:paraId="7710A0C6" w14:textId="60597978" w:rsidR="00453851" w:rsidRPr="00025869" w:rsidRDefault="00453851" w:rsidP="00453851">
      <w:pPr>
        <w:pStyle w:val="Prrafodelista"/>
        <w:spacing w:line="360" w:lineRule="auto"/>
        <w:ind w:left="1080"/>
        <w:rPr>
          <w:rFonts w:ascii="Arial" w:eastAsia="Calibri" w:hAnsi="Arial" w:cs="Arial"/>
          <w:lang w:val="es-PE"/>
        </w:rPr>
      </w:pPr>
    </w:p>
    <w:p w14:paraId="0CB75BA6" w14:textId="77777777" w:rsidR="00453851" w:rsidRPr="00453851" w:rsidRDefault="00453851" w:rsidP="00B83956">
      <w:pPr>
        <w:pStyle w:val="Prrafodelista"/>
        <w:spacing w:line="360" w:lineRule="auto"/>
        <w:ind w:left="1080"/>
        <w:rPr>
          <w:rFonts w:ascii="Arial" w:eastAsia="Calibri" w:hAnsi="Arial" w:cs="Arial"/>
        </w:rPr>
      </w:pPr>
    </w:p>
    <w:p w14:paraId="27F34CCC" w14:textId="59C8FE15" w:rsidR="00B83956" w:rsidRDefault="00B83956" w:rsidP="00B83956">
      <w:pPr>
        <w:pStyle w:val="Prrafodelista"/>
        <w:spacing w:line="360" w:lineRule="auto"/>
        <w:ind w:left="1080"/>
        <w:rPr>
          <w:rFonts w:ascii="Arial" w:eastAsia="Calibri" w:hAnsi="Arial" w:cs="Arial"/>
          <w:b/>
        </w:rPr>
      </w:pPr>
    </w:p>
    <w:p w14:paraId="2FB1B7E8" w14:textId="6C1A2FE3" w:rsidR="00883347" w:rsidRDefault="00883347" w:rsidP="0010355F">
      <w:pPr>
        <w:pStyle w:val="Prrafodelista"/>
        <w:spacing w:line="360" w:lineRule="auto"/>
        <w:ind w:left="1080"/>
        <w:jc w:val="both"/>
        <w:rPr>
          <w:rFonts w:ascii="Arial" w:eastAsia="Calibri" w:hAnsi="Arial" w:cs="Arial"/>
          <w:b/>
        </w:rPr>
      </w:pPr>
      <w:r>
        <w:rPr>
          <w:rFonts w:ascii="Arial" w:eastAsia="Calibri" w:hAnsi="Arial" w:cs="Arial"/>
          <w:b/>
        </w:rPr>
        <w:t xml:space="preserve"> </w:t>
      </w:r>
    </w:p>
    <w:p w14:paraId="43AC1A37" w14:textId="77777777" w:rsidR="00883347" w:rsidRDefault="00883347">
      <w:pPr>
        <w:spacing w:after="200" w:line="276" w:lineRule="auto"/>
        <w:rPr>
          <w:rFonts w:ascii="Arial" w:eastAsia="Calibri" w:hAnsi="Arial" w:cs="Arial"/>
          <w:b/>
          <w:sz w:val="24"/>
          <w:szCs w:val="24"/>
          <w:lang w:eastAsia="es-ES"/>
        </w:rPr>
      </w:pPr>
      <w:r>
        <w:rPr>
          <w:rFonts w:ascii="Arial" w:eastAsia="Calibri" w:hAnsi="Arial" w:cs="Arial"/>
          <w:b/>
        </w:rPr>
        <w:br w:type="page"/>
      </w:r>
    </w:p>
    <w:p w14:paraId="066D8EBD" w14:textId="34099D30" w:rsidR="007B2DD1" w:rsidRPr="004D0FC9" w:rsidRDefault="007B2DD1" w:rsidP="00A03663">
      <w:pPr>
        <w:pStyle w:val="Prrafodelista"/>
        <w:spacing w:line="360" w:lineRule="auto"/>
        <w:ind w:left="1080"/>
        <w:rPr>
          <w:rFonts w:ascii="Arial" w:eastAsia="Calibri" w:hAnsi="Arial" w:cs="Arial"/>
        </w:rPr>
      </w:pPr>
    </w:p>
    <w:p w14:paraId="6A5DAF9F" w14:textId="127BAB42" w:rsidR="00725784" w:rsidRPr="004D0FC9" w:rsidRDefault="0055489A" w:rsidP="00062F70">
      <w:pPr>
        <w:pStyle w:val="Ttulo1"/>
        <w:numPr>
          <w:ilvl w:val="0"/>
          <w:numId w:val="30"/>
        </w:numPr>
        <w:rPr>
          <w:rFonts w:eastAsia="Calibri"/>
        </w:rPr>
      </w:pPr>
      <w:bookmarkStart w:id="14" w:name="_Toc140528048"/>
      <w:r w:rsidRPr="004D0FC9">
        <w:rPr>
          <w:rFonts w:eastAsia="Calibri"/>
        </w:rPr>
        <w:t>MARCO TEÓRICO</w:t>
      </w:r>
      <w:bookmarkEnd w:id="14"/>
    </w:p>
    <w:p w14:paraId="21E88762" w14:textId="77777777" w:rsidR="00344612" w:rsidRPr="004D0FC9" w:rsidRDefault="00344612" w:rsidP="00344612">
      <w:pPr>
        <w:pStyle w:val="Prrafodelista"/>
        <w:spacing w:line="360" w:lineRule="auto"/>
        <w:ind w:left="567"/>
        <w:rPr>
          <w:rFonts w:ascii="Arial" w:eastAsia="Calibri" w:hAnsi="Arial" w:cs="Arial"/>
          <w:b/>
        </w:rPr>
      </w:pPr>
    </w:p>
    <w:p w14:paraId="73B09FB1" w14:textId="37644304" w:rsidR="00344612" w:rsidRPr="004D0FC9" w:rsidRDefault="00344612" w:rsidP="001D0E68">
      <w:pPr>
        <w:pStyle w:val="Ttulo2"/>
        <w:numPr>
          <w:ilvl w:val="1"/>
          <w:numId w:val="30"/>
        </w:numPr>
        <w:jc w:val="left"/>
        <w:rPr>
          <w:rFonts w:eastAsia="Calibri"/>
        </w:rPr>
      </w:pPr>
      <w:bookmarkStart w:id="15" w:name="_Toc140528049"/>
      <w:r w:rsidRPr="004D0FC9">
        <w:rPr>
          <w:rFonts w:eastAsia="Calibri"/>
        </w:rPr>
        <w:t>Antecedentes</w:t>
      </w:r>
      <w:bookmarkEnd w:id="15"/>
    </w:p>
    <w:p w14:paraId="1CC6461D" w14:textId="453BE9E1" w:rsidR="009C7BA5" w:rsidRPr="004D0FC9" w:rsidRDefault="00177654" w:rsidP="00177654">
      <w:pPr>
        <w:pStyle w:val="Prrafodelista"/>
        <w:spacing w:line="360" w:lineRule="auto"/>
        <w:ind w:left="1080"/>
        <w:jc w:val="both"/>
        <w:rPr>
          <w:rFonts w:ascii="Arial" w:eastAsia="Calibri" w:hAnsi="Arial" w:cs="Arial"/>
          <w:b/>
        </w:rPr>
      </w:pPr>
      <w:r w:rsidRPr="004D0FC9">
        <w:rPr>
          <w:rFonts w:ascii="Arial" w:eastAsia="Calibri" w:hAnsi="Arial" w:cs="Arial"/>
        </w:rPr>
        <w:t xml:space="preserve"> </w:t>
      </w:r>
    </w:p>
    <w:p w14:paraId="32AAE7AF" w14:textId="77777777" w:rsidR="00254429" w:rsidRPr="00A43761" w:rsidRDefault="00254429" w:rsidP="00254429">
      <w:pPr>
        <w:shd w:val="clear" w:color="auto" w:fill="FFFFFF"/>
        <w:spacing w:line="360" w:lineRule="auto"/>
        <w:ind w:left="993"/>
        <w:jc w:val="both"/>
        <w:rPr>
          <w:rFonts w:ascii="Arial" w:hAnsi="Arial" w:cs="Arial"/>
          <w:b/>
          <w:bCs/>
          <w:lang w:val="es-PE" w:eastAsia="es-PE"/>
        </w:rPr>
      </w:pPr>
      <w:r>
        <w:rPr>
          <w:rFonts w:ascii="Arial" w:eastAsia="Calibri" w:hAnsi="Arial" w:cs="Arial"/>
          <w:b/>
        </w:rPr>
        <w:t xml:space="preserve"> </w:t>
      </w:r>
      <w:r w:rsidRPr="00A43761">
        <w:rPr>
          <w:rFonts w:ascii="Arial" w:hAnsi="Arial" w:cs="Arial"/>
          <w:b/>
          <w:bCs/>
          <w:lang w:val="es-PE" w:eastAsia="es-PE"/>
        </w:rPr>
        <w:t>A nivel internacional</w:t>
      </w:r>
      <w:bookmarkStart w:id="16" w:name="_Hlk24532218"/>
    </w:p>
    <w:p w14:paraId="6186E83C" w14:textId="4051B5A2" w:rsidR="00254429" w:rsidRDefault="00254429" w:rsidP="00254429">
      <w:pPr>
        <w:shd w:val="clear" w:color="auto" w:fill="FFFFFF"/>
        <w:tabs>
          <w:tab w:val="left" w:pos="709"/>
        </w:tabs>
        <w:spacing w:line="360" w:lineRule="auto"/>
        <w:ind w:left="992" w:hanging="1350"/>
        <w:jc w:val="both"/>
        <w:rPr>
          <w:rFonts w:ascii="Arial" w:hAnsi="Arial" w:cs="Arial"/>
          <w:lang w:val="es-PE" w:eastAsia="es-PE"/>
        </w:rPr>
      </w:pPr>
      <w:r w:rsidRPr="00C67A58">
        <w:rPr>
          <w:rFonts w:ascii="Arial" w:hAnsi="Arial" w:cs="Arial"/>
          <w:bCs/>
          <w:lang w:val="es-PE" w:eastAsia="es-PE"/>
        </w:rPr>
        <w:t xml:space="preserve">                    </w:t>
      </w:r>
      <w:r w:rsidR="00DF4C0C">
        <w:rPr>
          <w:rFonts w:ascii="Arial" w:hAnsi="Arial" w:cs="Arial"/>
          <w:bCs/>
          <w:lang w:val="es-PE" w:eastAsia="es-PE"/>
        </w:rPr>
        <w:tab/>
      </w:r>
      <w:proofErr w:type="spellStart"/>
      <w:r w:rsidRPr="00C67A58">
        <w:rPr>
          <w:rFonts w:ascii="Arial" w:hAnsi="Arial" w:cs="Arial"/>
          <w:lang w:val="es-PE" w:eastAsia="es-PE"/>
        </w:rPr>
        <w:t>Vizhco</w:t>
      </w:r>
      <w:proofErr w:type="spellEnd"/>
      <w:r w:rsidRPr="00C67A58">
        <w:rPr>
          <w:rFonts w:ascii="Arial" w:hAnsi="Arial" w:cs="Arial"/>
          <w:lang w:val="es-PE" w:eastAsia="es-PE"/>
        </w:rPr>
        <w:t xml:space="preserve"> J. (2016</w:t>
      </w:r>
      <w:r>
        <w:rPr>
          <w:rFonts w:ascii="Arial" w:hAnsi="Arial" w:cs="Arial"/>
          <w:lang w:val="es-PE" w:eastAsia="es-PE"/>
        </w:rPr>
        <w:t>).</w:t>
      </w:r>
      <w:r w:rsidRPr="001B78D8">
        <w:rPr>
          <w:rFonts w:ascii="Arial" w:hAnsi="Arial" w:cs="Arial"/>
          <w:lang w:val="es-PE" w:eastAsia="es-PE"/>
        </w:rPr>
        <w:t xml:space="preserve"> </w:t>
      </w:r>
      <w:r w:rsidRPr="00C67A58">
        <w:rPr>
          <w:rFonts w:ascii="Arial" w:hAnsi="Arial" w:cs="Arial"/>
          <w:lang w:val="es-PE" w:eastAsia="es-PE"/>
        </w:rPr>
        <w:t>Realizó un estudi</w:t>
      </w:r>
      <w:r>
        <w:rPr>
          <w:rFonts w:ascii="Arial" w:hAnsi="Arial" w:cs="Arial"/>
          <w:lang w:val="es-PE" w:eastAsia="es-PE"/>
        </w:rPr>
        <w:t xml:space="preserve">o con el objetivo de evaluar los </w:t>
      </w:r>
      <w:r w:rsidRPr="00C67A58">
        <w:rPr>
          <w:rFonts w:ascii="Arial" w:hAnsi="Arial" w:cs="Arial"/>
          <w:b/>
          <w:lang w:val="es-PE" w:eastAsia="es-PE"/>
        </w:rPr>
        <w:t>Conocimientos, actitudes y prácticas de las madres de niños menores de cinco años que acuden al Subcentro de Salud Barrial Blanco sobre la enfermedad diarreica aguda</w:t>
      </w:r>
      <w:bookmarkEnd w:id="16"/>
      <w:r w:rsidRPr="001B78D8">
        <w:rPr>
          <w:rFonts w:ascii="Arial" w:hAnsi="Arial" w:cs="Arial"/>
          <w:lang w:val="es-PE" w:eastAsia="es-PE"/>
        </w:rPr>
        <w:t>; de manera que se trabajó con una metodología descriptivo cuantitativo; para ello se contó con la participación de 114 madres que conformaron la muestra; a quienes se le aplicaron cuestionarios. Luego de procesar los datos recolectados se obtuvo como resultado que el 61% presentan un buen conocimiento, seguido del 38.6% que corresponde a muy bueno; posteriormente, se evidencio que gran mayoría del 76.32% presentan muy buen dominio de las actitudes, 21.93% buenas y el restante comprende a malas; y finalmente, el 69.3% poseen muy buenas práctica</w:t>
      </w:r>
      <w:r>
        <w:rPr>
          <w:rFonts w:ascii="Arial" w:hAnsi="Arial" w:cs="Arial"/>
          <w:lang w:val="es-PE" w:eastAsia="es-PE"/>
        </w:rPr>
        <w:t>s; 28.95% buenas y 1.75% malas.</w:t>
      </w:r>
    </w:p>
    <w:p w14:paraId="0F882077" w14:textId="77777777" w:rsidR="00254429" w:rsidRDefault="00254429" w:rsidP="00254429">
      <w:pPr>
        <w:shd w:val="clear" w:color="auto" w:fill="FFFFFF"/>
        <w:tabs>
          <w:tab w:val="left" w:pos="709"/>
        </w:tabs>
        <w:spacing w:line="360" w:lineRule="auto"/>
        <w:ind w:left="992" w:firstLine="1"/>
        <w:jc w:val="both"/>
        <w:rPr>
          <w:rFonts w:ascii="Arial" w:hAnsi="Arial" w:cs="Arial"/>
          <w:lang w:val="es-PE" w:eastAsia="es-PE"/>
        </w:rPr>
      </w:pPr>
      <w:r>
        <w:rPr>
          <w:rFonts w:ascii="Arial" w:hAnsi="Arial" w:cs="Arial"/>
          <w:lang w:val="es-PE" w:eastAsia="es-PE"/>
        </w:rPr>
        <w:t>Conclusión: L</w:t>
      </w:r>
      <w:r w:rsidRPr="001B78D8">
        <w:rPr>
          <w:rFonts w:ascii="Arial" w:hAnsi="Arial" w:cs="Arial"/>
          <w:lang w:val="es-PE" w:eastAsia="es-PE"/>
        </w:rPr>
        <w:t>as madres deben estar siempre motivas a seguir aplicando los conocimientos, actitudes y prácticas, ya que ayudaran a desarrollar la calidad de vida de sus menores.</w:t>
      </w:r>
      <w:r>
        <w:rPr>
          <w:rFonts w:ascii="Arial" w:hAnsi="Arial" w:cs="Arial"/>
          <w:vertAlign w:val="superscript"/>
          <w:lang w:val="es-PE" w:eastAsia="es-PE"/>
        </w:rPr>
        <w:t>3</w:t>
      </w:r>
      <w:r w:rsidRPr="001B78D8">
        <w:rPr>
          <w:rFonts w:ascii="Arial" w:hAnsi="Arial" w:cs="Arial"/>
          <w:lang w:val="es-PE" w:eastAsia="es-PE"/>
        </w:rPr>
        <w:t xml:space="preserve"> </w:t>
      </w:r>
    </w:p>
    <w:p w14:paraId="74522076" w14:textId="77777777" w:rsidR="00254429" w:rsidRDefault="00254429" w:rsidP="00254429">
      <w:pPr>
        <w:shd w:val="clear" w:color="auto" w:fill="FFFFFF"/>
        <w:tabs>
          <w:tab w:val="left" w:pos="709"/>
        </w:tabs>
        <w:spacing w:line="360" w:lineRule="auto"/>
        <w:ind w:left="992" w:firstLine="1"/>
        <w:jc w:val="both"/>
        <w:rPr>
          <w:rFonts w:ascii="Arial" w:hAnsi="Arial" w:cs="Arial"/>
          <w:lang w:val="es-PE" w:eastAsia="es-PE"/>
        </w:rPr>
      </w:pPr>
    </w:p>
    <w:p w14:paraId="0DB447A8"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1B78D8">
        <w:rPr>
          <w:rFonts w:ascii="Arial" w:hAnsi="Arial" w:cs="Arial"/>
          <w:lang w:val="es-PE" w:eastAsia="es-PE"/>
        </w:rPr>
        <w:t xml:space="preserve">Se evidencia que la madre de familia tiene buenos conocimientos y buenas actitudes sobre las </w:t>
      </w:r>
      <w:r>
        <w:rPr>
          <w:rFonts w:ascii="Arial" w:hAnsi="Arial" w:cs="Arial"/>
          <w:lang w:val="es-PE" w:eastAsia="es-PE"/>
        </w:rPr>
        <w:t>enfermedades diarreicas agudas</w:t>
      </w:r>
      <w:r w:rsidRPr="001B78D8">
        <w:rPr>
          <w:rFonts w:ascii="Arial" w:hAnsi="Arial" w:cs="Arial"/>
          <w:lang w:val="es-PE" w:eastAsia="es-PE"/>
        </w:rPr>
        <w:t xml:space="preserve"> lo que se sería una oportunidad para el personal de salud para que las madres de familia difundan sus conocimientos con sus miembros de su familia y comunidad en vías a ser familias saludables que promuevan salud. Así mismo es importante seguir aplicando los conocimientos previos, las actitudes y las prácticas ya establecidas para mejorar la salud de los hijos; del mismo modo se debe de   Incentivar al personal de salud sobre el uso adecuado del manejo de casos de las enfermedades prevalentes de la infancia para disminuir los casos de enfermedades diarreicas agudas.</w:t>
      </w:r>
    </w:p>
    <w:p w14:paraId="582DA403"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69F9F8D4" w14:textId="599EE44A"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C67A58">
        <w:rPr>
          <w:rFonts w:ascii="Arial" w:hAnsi="Arial" w:cs="Arial"/>
          <w:lang w:val="es-PE" w:eastAsia="es-PE"/>
        </w:rPr>
        <w:t>Lagunas D.</w:t>
      </w:r>
      <w:r w:rsidRPr="00C67A58">
        <w:rPr>
          <w:rFonts w:ascii="Arial" w:hAnsi="Arial" w:cs="Arial"/>
          <w:b/>
          <w:lang w:val="es-PE" w:eastAsia="es-PE"/>
        </w:rPr>
        <w:t xml:space="preserve"> </w:t>
      </w:r>
      <w:r>
        <w:rPr>
          <w:rFonts w:ascii="Arial" w:hAnsi="Arial" w:cs="Arial"/>
          <w:b/>
          <w:lang w:val="es-PE" w:eastAsia="es-PE"/>
        </w:rPr>
        <w:t>(</w:t>
      </w:r>
      <w:r w:rsidRPr="001B78D8">
        <w:rPr>
          <w:rFonts w:ascii="Arial" w:hAnsi="Arial" w:cs="Arial"/>
          <w:lang w:val="es-PE" w:eastAsia="es-PE"/>
        </w:rPr>
        <w:t>201</w:t>
      </w:r>
      <w:r w:rsidR="00DF4C0C">
        <w:rPr>
          <w:rFonts w:ascii="Arial" w:hAnsi="Arial" w:cs="Arial"/>
          <w:lang w:val="es-PE" w:eastAsia="es-PE"/>
        </w:rPr>
        <w:t>7</w:t>
      </w:r>
      <w:r>
        <w:rPr>
          <w:rFonts w:ascii="Arial" w:hAnsi="Arial" w:cs="Arial"/>
          <w:lang w:val="es-PE" w:eastAsia="es-PE"/>
        </w:rPr>
        <w:t>)</w:t>
      </w:r>
      <w:r w:rsidRPr="001B78D8">
        <w:rPr>
          <w:rFonts w:ascii="Arial" w:hAnsi="Arial" w:cs="Arial"/>
          <w:lang w:val="es-PE" w:eastAsia="es-PE"/>
        </w:rPr>
        <w:t xml:space="preserve"> </w:t>
      </w:r>
      <w:r w:rsidRPr="00C67A58">
        <w:rPr>
          <w:rFonts w:ascii="Arial" w:hAnsi="Arial" w:cs="Arial"/>
          <w:lang w:val="es-PE" w:eastAsia="es-PE"/>
        </w:rPr>
        <w:t xml:space="preserve">Realizó un estudio con el objetivo de evaluar el </w:t>
      </w:r>
      <w:r w:rsidRPr="00C67A58">
        <w:rPr>
          <w:rFonts w:ascii="Arial" w:hAnsi="Arial" w:cs="Arial"/>
          <w:b/>
          <w:lang w:val="es-PE" w:eastAsia="es-PE"/>
        </w:rPr>
        <w:t>Conocimiento sobre enfermedad diarreica aguda de las madres de menores de 5 años en la unidad de medicina familiar N°73</w:t>
      </w:r>
      <w:r w:rsidRPr="001B78D8">
        <w:rPr>
          <w:rFonts w:ascii="Arial" w:hAnsi="Arial" w:cs="Arial"/>
          <w:lang w:val="es-PE" w:eastAsia="es-PE"/>
        </w:rPr>
        <w:t xml:space="preserve">; trabajándose con </w:t>
      </w:r>
      <w:r w:rsidRPr="001B78D8">
        <w:rPr>
          <w:rFonts w:ascii="Arial" w:hAnsi="Arial" w:cs="Arial"/>
          <w:lang w:val="es-PE" w:eastAsia="es-PE"/>
        </w:rPr>
        <w:lastRenderedPageBreak/>
        <w:t xml:space="preserve">una metodología de tipo cuasi experimental; de manera que se trabajó con 113 madres que conformaron la muestra; aplicando cuestionarios para la medición de la variable. Luego de procesar los datos recolectados se obtuvo como resultado que la aparición de reiteradas veces de ir al baño, la mala técnica de higiene y la presencia de heces liquidas son la causa principal de la enfermedad diarreica aguda. </w:t>
      </w:r>
    </w:p>
    <w:p w14:paraId="35CBD2E1"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EA15F3">
        <w:rPr>
          <w:rFonts w:ascii="Arial" w:hAnsi="Arial" w:cs="Arial"/>
          <w:lang w:val="es-PE" w:eastAsia="es-PE"/>
        </w:rPr>
        <w:t xml:space="preserve">Conclusión: </w:t>
      </w:r>
      <w:r>
        <w:rPr>
          <w:rFonts w:ascii="Arial" w:hAnsi="Arial" w:cs="Arial"/>
          <w:lang w:val="es-PE" w:eastAsia="es-PE"/>
        </w:rPr>
        <w:t>L</w:t>
      </w:r>
      <w:r w:rsidRPr="001B78D8">
        <w:rPr>
          <w:rFonts w:ascii="Arial" w:hAnsi="Arial" w:cs="Arial"/>
          <w:lang w:val="es-PE" w:eastAsia="es-PE"/>
        </w:rPr>
        <w:t>as madres en un 90% reflejan un buen puntaje, posterior a la intervención educativa.</w:t>
      </w:r>
      <w:r>
        <w:rPr>
          <w:rFonts w:ascii="Arial" w:hAnsi="Arial" w:cs="Arial"/>
          <w:vertAlign w:val="superscript"/>
          <w:lang w:val="es-PE" w:eastAsia="es-PE"/>
        </w:rPr>
        <w:t>1</w:t>
      </w:r>
      <w:r w:rsidRPr="001B78D8">
        <w:rPr>
          <w:rFonts w:ascii="Arial" w:hAnsi="Arial" w:cs="Arial"/>
          <w:lang w:val="es-PE" w:eastAsia="es-PE"/>
        </w:rPr>
        <w:t xml:space="preserve">   </w:t>
      </w:r>
    </w:p>
    <w:p w14:paraId="6765D0DC"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480A80EE"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1B78D8">
        <w:rPr>
          <w:rFonts w:ascii="Arial" w:hAnsi="Arial" w:cs="Arial"/>
          <w:lang w:val="es-PE" w:eastAsia="es-PE"/>
        </w:rPr>
        <w:t>Las madres de familia tienen conocimiento sobre la enfermedad diarreica eso evidencia por las prácticas saludables que fomentan en bien de su salud; así mismo refleja el trabajo del personal de salud en las actividades preventivo promocionales consideradas muy importantes porque se logra modificar los comportamientos</w:t>
      </w:r>
      <w:r>
        <w:rPr>
          <w:rFonts w:ascii="Arial" w:hAnsi="Arial" w:cs="Arial"/>
          <w:lang w:val="es-PE" w:eastAsia="es-PE"/>
        </w:rPr>
        <w:t xml:space="preserve"> </w:t>
      </w:r>
      <w:r w:rsidRPr="001B78D8">
        <w:rPr>
          <w:rFonts w:ascii="Arial" w:hAnsi="Arial" w:cs="Arial"/>
          <w:lang w:val="es-PE" w:eastAsia="es-PE"/>
        </w:rPr>
        <w:t>no saludables de la familia; también es importante precisar que las actividades fueron realizadas por el personal de salud en los diferentes escenarios como en el establecimiento de salud, la familia y en la comunidad.</w:t>
      </w:r>
    </w:p>
    <w:p w14:paraId="560111B6"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02115880"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2929CB">
        <w:rPr>
          <w:rFonts w:ascii="Arial" w:hAnsi="Arial" w:cs="Arial"/>
          <w:lang w:val="es-PE" w:eastAsia="es-PE"/>
        </w:rPr>
        <w:t>Orellana</w:t>
      </w:r>
      <w:r>
        <w:rPr>
          <w:rFonts w:ascii="Arial" w:hAnsi="Arial" w:cs="Arial"/>
          <w:lang w:val="es-PE" w:eastAsia="es-PE"/>
        </w:rPr>
        <w:t xml:space="preserve"> J, Merchán</w:t>
      </w:r>
      <w:r w:rsidRPr="002929CB">
        <w:rPr>
          <w:rFonts w:ascii="Arial" w:hAnsi="Arial" w:cs="Arial"/>
          <w:lang w:val="es-PE" w:eastAsia="es-PE"/>
        </w:rPr>
        <w:t xml:space="preserve"> A. </w:t>
      </w:r>
      <w:r>
        <w:rPr>
          <w:rFonts w:ascii="Arial" w:hAnsi="Arial" w:cs="Arial"/>
          <w:lang w:val="es-PE" w:eastAsia="es-PE"/>
        </w:rPr>
        <w:t>(2017).</w:t>
      </w:r>
      <w:r w:rsidRPr="001B78D8">
        <w:rPr>
          <w:rFonts w:ascii="Arial" w:hAnsi="Arial" w:cs="Arial"/>
          <w:lang w:val="es-PE" w:eastAsia="es-PE"/>
        </w:rPr>
        <w:t xml:space="preserve"> </w:t>
      </w:r>
      <w:r w:rsidRPr="00C67A58">
        <w:rPr>
          <w:rFonts w:ascii="Arial" w:hAnsi="Arial" w:cs="Arial"/>
          <w:lang w:val="es-PE" w:eastAsia="es-PE"/>
        </w:rPr>
        <w:t>Realizaron un estud</w:t>
      </w:r>
      <w:r>
        <w:rPr>
          <w:rFonts w:ascii="Arial" w:hAnsi="Arial" w:cs="Arial"/>
          <w:lang w:val="es-PE" w:eastAsia="es-PE"/>
        </w:rPr>
        <w:t xml:space="preserve">io con el objetivo de evaluar la </w:t>
      </w:r>
      <w:r w:rsidRPr="00C67A58">
        <w:rPr>
          <w:rFonts w:ascii="Arial" w:hAnsi="Arial" w:cs="Arial"/>
          <w:b/>
          <w:lang w:val="es-PE" w:eastAsia="es-PE"/>
        </w:rPr>
        <w:t>Prevalencia y relación entre los factores socioeconómicos de las enfermedades diarreicas agudas en niños menores de 5 años, Azogues 2017</w:t>
      </w:r>
      <w:r w:rsidRPr="001B78D8">
        <w:rPr>
          <w:rFonts w:ascii="Arial" w:hAnsi="Arial" w:cs="Arial"/>
          <w:lang w:val="es-PE" w:eastAsia="es-PE"/>
        </w:rPr>
        <w:t xml:space="preserve">; de manera que se trabajó con una metodología de tipo cuantitativo, descriptivo transversal; para ello se contó con la participación de 80 padres de familia que conformaron la muestra; aplicando cuestionarios para la medición de la variable. Luego de procesar los datos recolectados se obtuvo como resultado que el 91% de los padres reconocen la presencia de diarrea en sus menores hijos. </w:t>
      </w:r>
    </w:p>
    <w:p w14:paraId="6E7CD0C2"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EA15F3">
        <w:rPr>
          <w:rFonts w:ascii="Arial" w:hAnsi="Arial" w:cs="Arial"/>
          <w:lang w:val="es-PE" w:eastAsia="es-PE"/>
        </w:rPr>
        <w:t xml:space="preserve">Conclusión: </w:t>
      </w:r>
      <w:r>
        <w:rPr>
          <w:rFonts w:ascii="Arial" w:hAnsi="Arial" w:cs="Arial"/>
          <w:lang w:val="es-PE" w:eastAsia="es-PE"/>
        </w:rPr>
        <w:t>L</w:t>
      </w:r>
      <w:r w:rsidRPr="001B78D8">
        <w:rPr>
          <w:rFonts w:ascii="Arial" w:hAnsi="Arial" w:cs="Arial"/>
          <w:lang w:val="es-PE" w:eastAsia="es-PE"/>
        </w:rPr>
        <w:t>a presencia de enfermedades diarreicas, no se encuentran relacionadas con los factores socioeconómicos.</w:t>
      </w:r>
      <w:r>
        <w:rPr>
          <w:rFonts w:ascii="Arial" w:hAnsi="Arial" w:cs="Arial"/>
          <w:vertAlign w:val="superscript"/>
          <w:lang w:val="es-PE" w:eastAsia="es-PE"/>
        </w:rPr>
        <w:t>4</w:t>
      </w:r>
      <w:r w:rsidRPr="001B78D8">
        <w:rPr>
          <w:rFonts w:ascii="Arial" w:hAnsi="Arial" w:cs="Arial"/>
          <w:lang w:val="es-PE" w:eastAsia="es-PE"/>
        </w:rPr>
        <w:t xml:space="preserve"> </w:t>
      </w:r>
    </w:p>
    <w:p w14:paraId="45618D67"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4A7A7A9D"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1B78D8">
        <w:rPr>
          <w:rFonts w:ascii="Arial" w:hAnsi="Arial" w:cs="Arial"/>
          <w:lang w:val="es-PE" w:eastAsia="es-PE"/>
        </w:rPr>
        <w:t xml:space="preserve">Asimismo, se evidencia que si no hay prácticas saludables en la familia la prevalencia de la diarrea aumenta; así mismo hace referencia que un grupo de niños que asistieron al centro al centro infantil entonces se puede inferir que hay madres cuidadoras que no realizan la práctica saludable del lavado de manos durante la atención de los </w:t>
      </w:r>
      <w:bookmarkStart w:id="17" w:name="_Hlk26832438"/>
      <w:r w:rsidRPr="001B78D8">
        <w:rPr>
          <w:rFonts w:ascii="Arial" w:hAnsi="Arial" w:cs="Arial"/>
          <w:lang w:val="es-PE" w:eastAsia="es-PE"/>
        </w:rPr>
        <w:t xml:space="preserve">niños; también es de suma importancia que la madre de familia asuma su responsabilidad durante el cuidado del niño durante su  alimentación; así mismo se debe considerar el consumo de agua segura y el </w:t>
      </w:r>
      <w:r w:rsidRPr="001B78D8">
        <w:rPr>
          <w:rFonts w:ascii="Arial" w:hAnsi="Arial" w:cs="Arial"/>
          <w:lang w:val="es-PE" w:eastAsia="es-PE"/>
        </w:rPr>
        <w:lastRenderedPageBreak/>
        <w:t>lavado de manos que debería ser considerados dentro la practica sanitaria más importante; por otro lado se debe considerar las enseñanzas a la madre  acerca de las enfermedades prevalentes de la infancia</w:t>
      </w:r>
      <w:bookmarkStart w:id="18" w:name="_Hlk24538226"/>
      <w:bookmarkEnd w:id="17"/>
      <w:r w:rsidRPr="001B78D8">
        <w:rPr>
          <w:rFonts w:ascii="Arial" w:hAnsi="Arial" w:cs="Arial"/>
          <w:lang w:val="es-PE" w:eastAsia="es-PE"/>
        </w:rPr>
        <w:t>.</w:t>
      </w:r>
    </w:p>
    <w:p w14:paraId="57BEBCD7"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4B5F5BD9"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2929CB">
        <w:rPr>
          <w:rFonts w:ascii="Arial" w:hAnsi="Arial" w:cs="Arial"/>
          <w:lang w:val="es-PE" w:eastAsia="es-PE"/>
        </w:rPr>
        <w:t xml:space="preserve">Morocho M. </w:t>
      </w:r>
      <w:r>
        <w:rPr>
          <w:rFonts w:ascii="Arial" w:hAnsi="Arial" w:cs="Arial"/>
          <w:lang w:val="es-PE" w:eastAsia="es-PE"/>
        </w:rPr>
        <w:t>(2017).</w:t>
      </w:r>
      <w:r w:rsidRPr="001B78D8">
        <w:rPr>
          <w:rFonts w:ascii="Arial" w:hAnsi="Arial" w:cs="Arial"/>
          <w:lang w:val="es-PE" w:eastAsia="es-PE"/>
        </w:rPr>
        <w:t xml:space="preserve"> </w:t>
      </w:r>
      <w:r w:rsidRPr="00C67A58">
        <w:rPr>
          <w:rFonts w:ascii="Arial" w:hAnsi="Arial" w:cs="Arial"/>
          <w:lang w:val="es-PE" w:eastAsia="es-PE"/>
        </w:rPr>
        <w:t xml:space="preserve">Realizó un estudio con el objetivo de evaluar </w:t>
      </w:r>
      <w:r w:rsidRPr="00C67A58">
        <w:rPr>
          <w:rFonts w:ascii="Arial" w:hAnsi="Arial" w:cs="Arial"/>
          <w:b/>
          <w:lang w:val="es-PE" w:eastAsia="es-PE"/>
        </w:rPr>
        <w:t>Saberes Ancestrales aplicados a niños menores de 5 años con enfermedades diarreicas agudas, el Valle 2017</w:t>
      </w:r>
      <w:bookmarkEnd w:id="18"/>
      <w:r w:rsidRPr="001B78D8">
        <w:rPr>
          <w:rFonts w:ascii="Arial" w:hAnsi="Arial" w:cs="Arial"/>
          <w:lang w:val="es-PE" w:eastAsia="es-PE"/>
        </w:rPr>
        <w:t xml:space="preserve">; de manera que se trabajó con una metodología de tipo etnográfico; para ello conto con la colaboración de 8 personas que conformaron la muestra; aplicando cuestionarios para la medición de la variable. Luego de procesar los datos recolectados se obtuvo como resultado que la causa principal de la aparición de las patologías diarreicas es por el mal cuidado de las madres hacia sus hijos, una incorrecta alimentación y falta de higiene. </w:t>
      </w:r>
    </w:p>
    <w:p w14:paraId="24536236" w14:textId="77777777" w:rsidR="00254429" w:rsidRPr="00EA15F3" w:rsidRDefault="00254429" w:rsidP="00254429">
      <w:pPr>
        <w:shd w:val="clear" w:color="auto" w:fill="FFFFFF"/>
        <w:tabs>
          <w:tab w:val="left" w:pos="709"/>
        </w:tabs>
        <w:spacing w:line="360" w:lineRule="auto"/>
        <w:ind w:left="992"/>
        <w:jc w:val="both"/>
        <w:rPr>
          <w:rFonts w:ascii="Arial" w:hAnsi="Arial" w:cs="Arial"/>
          <w:vertAlign w:val="superscript"/>
          <w:lang w:val="es-PE" w:eastAsia="es-PE"/>
        </w:rPr>
      </w:pPr>
      <w:r>
        <w:rPr>
          <w:rFonts w:ascii="Arial" w:hAnsi="Arial" w:cs="Arial"/>
          <w:lang w:val="es-PE" w:eastAsia="es-PE"/>
        </w:rPr>
        <w:t>Conclusión: L</w:t>
      </w:r>
      <w:r w:rsidRPr="001B78D8">
        <w:rPr>
          <w:rFonts w:ascii="Arial" w:hAnsi="Arial" w:cs="Arial"/>
          <w:lang w:val="es-PE" w:eastAsia="es-PE"/>
        </w:rPr>
        <w:t>os saberes ancestrales llevadas a cabo a niños menores de 5 años con patologías diarreicas graves, constituyen parte de un mismo acervo cultural con una concepción de recuperar y confortar la salud.</w:t>
      </w:r>
      <w:r>
        <w:rPr>
          <w:rFonts w:ascii="Arial" w:hAnsi="Arial" w:cs="Arial"/>
          <w:vertAlign w:val="superscript"/>
          <w:lang w:val="es-PE" w:eastAsia="es-PE"/>
        </w:rPr>
        <w:t>5</w:t>
      </w:r>
    </w:p>
    <w:p w14:paraId="2DEB64F2"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3A8C5BA6"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1B78D8">
        <w:rPr>
          <w:rFonts w:ascii="Arial" w:hAnsi="Arial" w:cs="Arial"/>
          <w:lang w:val="es-PE" w:eastAsia="es-PE"/>
        </w:rPr>
        <w:t>El presente estudio hace referencia a la sabiduría de las personas empíricas que trasmiten sus conocimientos de generación en generación; así mismo hace referencia sobre la enfermedad diarreica y afirma que para enfermarse de esta enfermedad las personas practican una mala higiene y comer alimentos contaminados; se puede concluir diciendo que es muy importante rescatar sus opiniones y deben ser aliados estratégicos en la prevención y promoción de la salud en esos lugares alejados del país de Ecuador.</w:t>
      </w:r>
      <w:bookmarkStart w:id="19" w:name="_Hlk26900874"/>
    </w:p>
    <w:p w14:paraId="35A4D0F0"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0EF054AB"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2929CB">
        <w:rPr>
          <w:rFonts w:ascii="Arial" w:hAnsi="Arial" w:cs="Arial"/>
          <w:lang w:val="es-PE" w:eastAsia="es-PE"/>
        </w:rPr>
        <w:t>García de León C</w:t>
      </w:r>
      <w:r>
        <w:rPr>
          <w:rFonts w:ascii="Arial" w:hAnsi="Arial" w:cs="Arial"/>
          <w:lang w:val="es-PE" w:eastAsia="es-PE"/>
        </w:rPr>
        <w:t>.</w:t>
      </w:r>
      <w:r w:rsidRPr="001B78D8">
        <w:rPr>
          <w:rFonts w:ascii="Arial" w:hAnsi="Arial" w:cs="Arial"/>
          <w:lang w:val="es-PE" w:eastAsia="es-PE"/>
        </w:rPr>
        <w:t xml:space="preserve"> </w:t>
      </w:r>
      <w:r>
        <w:rPr>
          <w:rFonts w:ascii="Arial" w:hAnsi="Arial" w:cs="Arial"/>
          <w:lang w:val="es-PE" w:eastAsia="es-PE"/>
        </w:rPr>
        <w:t>(</w:t>
      </w:r>
      <w:r w:rsidRPr="001B78D8">
        <w:rPr>
          <w:rFonts w:ascii="Arial" w:hAnsi="Arial" w:cs="Arial"/>
          <w:lang w:val="es-PE" w:eastAsia="es-PE"/>
        </w:rPr>
        <w:t>2017</w:t>
      </w:r>
      <w:r>
        <w:rPr>
          <w:rFonts w:ascii="Arial" w:hAnsi="Arial" w:cs="Arial"/>
          <w:lang w:val="es-PE" w:eastAsia="es-PE"/>
        </w:rPr>
        <w:t>)</w:t>
      </w:r>
      <w:r w:rsidRPr="001B78D8">
        <w:rPr>
          <w:rFonts w:ascii="Arial" w:hAnsi="Arial" w:cs="Arial"/>
          <w:lang w:val="es-PE" w:eastAsia="es-PE"/>
        </w:rPr>
        <w:t xml:space="preserve"> </w:t>
      </w:r>
      <w:r w:rsidRPr="00C67A58">
        <w:rPr>
          <w:rFonts w:ascii="Arial" w:hAnsi="Arial" w:cs="Arial"/>
          <w:lang w:val="es-PE" w:eastAsia="es-PE"/>
        </w:rPr>
        <w:t>Realizó un estudio con el objetivo de evaluar</w:t>
      </w:r>
      <w:r>
        <w:rPr>
          <w:rFonts w:ascii="Arial" w:hAnsi="Arial" w:cs="Arial"/>
          <w:lang w:val="es-PE" w:eastAsia="es-PE"/>
        </w:rPr>
        <w:t xml:space="preserve"> el </w:t>
      </w:r>
      <w:r w:rsidRPr="00C67A58">
        <w:rPr>
          <w:rFonts w:ascii="Arial" w:hAnsi="Arial" w:cs="Arial"/>
          <w:b/>
          <w:lang w:val="es-PE" w:eastAsia="es-PE"/>
        </w:rPr>
        <w:t>Nivel de conocimiento de madres de niños menores de 2 años, sobre la relación entre las prácticas de higiene y la presencia de diarreas</w:t>
      </w:r>
      <w:r w:rsidRPr="001B78D8">
        <w:rPr>
          <w:rFonts w:ascii="Arial" w:hAnsi="Arial" w:cs="Arial"/>
          <w:lang w:val="es-PE" w:eastAsia="es-PE"/>
        </w:rPr>
        <w:t xml:space="preserve">; de manera que se trabajó con una metodología de tipo descriptivo y de corte transversal; se contó con la participación de 53 madres que conformaron la muestra, a quienes le evaluaron por medio de cuestionarios. Luego de procesar los datos recolectados se obtuvo como resultados que existen diversas maneras de contribuir a la higiene de nuestros pequeños hijos, que a su vez cada grupo de madres practican uno o más estilos de higiene, que pueden ser a un estilo actual o tradicional. </w:t>
      </w:r>
    </w:p>
    <w:p w14:paraId="34ECD08E"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EA15F3">
        <w:rPr>
          <w:rFonts w:ascii="Arial" w:hAnsi="Arial" w:cs="Arial"/>
          <w:lang w:val="es-PE" w:eastAsia="es-PE"/>
        </w:rPr>
        <w:lastRenderedPageBreak/>
        <w:t xml:space="preserve">Conclusión: </w:t>
      </w:r>
      <w:r>
        <w:rPr>
          <w:rFonts w:ascii="Arial" w:hAnsi="Arial" w:cs="Arial"/>
          <w:lang w:val="es-PE" w:eastAsia="es-PE"/>
        </w:rPr>
        <w:t>E</w:t>
      </w:r>
      <w:r w:rsidRPr="001B78D8">
        <w:rPr>
          <w:rFonts w:ascii="Arial" w:hAnsi="Arial" w:cs="Arial"/>
          <w:lang w:val="es-PE" w:eastAsia="es-PE"/>
        </w:rPr>
        <w:t>l vínculo entre las prácticas de higiene y la presencia de diarreas evidencia que, en el aspecto familiar, las acciones precautorias son de bajo costo. No obstante, el acceso a agua segura está enlazado a algunos determinantes sociales de la salud, como la exclusión, la pobreza y la gobernabilidad.</w:t>
      </w:r>
      <w:r>
        <w:rPr>
          <w:rFonts w:ascii="Arial" w:hAnsi="Arial" w:cs="Arial"/>
          <w:vertAlign w:val="superscript"/>
          <w:lang w:val="es-PE" w:eastAsia="es-PE"/>
        </w:rPr>
        <w:t>6</w:t>
      </w:r>
      <w:r w:rsidRPr="001B78D8">
        <w:rPr>
          <w:rFonts w:ascii="Arial" w:hAnsi="Arial" w:cs="Arial"/>
          <w:lang w:val="es-PE" w:eastAsia="es-PE"/>
        </w:rPr>
        <w:t xml:space="preserve"> </w:t>
      </w:r>
    </w:p>
    <w:p w14:paraId="7C09A668"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1941E748"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1B78D8">
        <w:rPr>
          <w:rFonts w:ascii="Arial" w:hAnsi="Arial" w:cs="Arial"/>
          <w:lang w:val="es-PE" w:eastAsia="es-PE"/>
        </w:rPr>
        <w:t xml:space="preserve">En el presente estudio hace referencia que las madres de familia tiene conocimientos de algunas prácticas  de higiene y algunos conocimientos sobre disposición final de las excretas; lo más importante son las intervenciones familiares con las actividades preventivo promocionales donde se les explique claramente  la forma de contaminación y la forma de adquirir la enfermedades diarreicas; así mismo que aprenda a identificar los factores causales de esta enfermedad; del mismo modo se evidencia que existen necesidades básicas  de saneamientos no cubiertos por las autoridades pertinentes lo que indicaría que se debe realizar gestiones municipal, para la ejecución de proyectos de inversión pública  para mejorar la disposición final de los residuos sólidos y excretas en la localidad. </w:t>
      </w:r>
      <w:bookmarkEnd w:id="19"/>
    </w:p>
    <w:p w14:paraId="1052869B"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4902ACCB" w14:textId="77777777" w:rsidR="00254429" w:rsidRPr="00E31AA5" w:rsidRDefault="00254429" w:rsidP="00254429">
      <w:pPr>
        <w:shd w:val="clear" w:color="auto" w:fill="FFFFFF"/>
        <w:tabs>
          <w:tab w:val="left" w:pos="709"/>
        </w:tabs>
        <w:spacing w:line="360" w:lineRule="auto"/>
        <w:ind w:left="992"/>
        <w:jc w:val="both"/>
        <w:rPr>
          <w:rFonts w:ascii="Arial" w:hAnsi="Arial" w:cs="Arial"/>
          <w:b/>
          <w:bCs/>
          <w:lang w:val="es-PE" w:eastAsia="es-PE"/>
        </w:rPr>
      </w:pPr>
      <w:r w:rsidRPr="00E31AA5">
        <w:rPr>
          <w:rFonts w:ascii="Arial" w:hAnsi="Arial" w:cs="Arial"/>
          <w:b/>
          <w:bCs/>
          <w:lang w:val="es-PE" w:eastAsia="es-PE"/>
        </w:rPr>
        <w:t>A nivel nacional</w:t>
      </w:r>
    </w:p>
    <w:p w14:paraId="06ABC257" w14:textId="4950563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2929CB">
        <w:rPr>
          <w:rFonts w:ascii="Arial" w:hAnsi="Arial" w:cs="Arial"/>
          <w:lang w:val="es-PE" w:eastAsia="es-PE"/>
        </w:rPr>
        <w:t>Lapa</w:t>
      </w:r>
      <w:r>
        <w:rPr>
          <w:rFonts w:ascii="Arial" w:hAnsi="Arial" w:cs="Arial"/>
          <w:lang w:val="es-PE" w:eastAsia="es-PE"/>
        </w:rPr>
        <w:t xml:space="preserve"> E, Mendoza</w:t>
      </w:r>
      <w:r w:rsidRPr="002929CB">
        <w:rPr>
          <w:rFonts w:ascii="Arial" w:hAnsi="Arial" w:cs="Arial"/>
          <w:lang w:val="es-PE" w:eastAsia="es-PE"/>
        </w:rPr>
        <w:t xml:space="preserve"> F. </w:t>
      </w:r>
      <w:r>
        <w:rPr>
          <w:rFonts w:ascii="Arial" w:hAnsi="Arial" w:cs="Arial"/>
          <w:lang w:val="es-PE" w:eastAsia="es-PE"/>
        </w:rPr>
        <w:t>(201</w:t>
      </w:r>
      <w:r w:rsidR="00DF4C0C">
        <w:rPr>
          <w:rFonts w:ascii="Arial" w:hAnsi="Arial" w:cs="Arial"/>
          <w:lang w:val="es-PE" w:eastAsia="es-PE"/>
        </w:rPr>
        <w:t>7</w:t>
      </w:r>
      <w:r>
        <w:rPr>
          <w:rFonts w:ascii="Arial" w:hAnsi="Arial" w:cs="Arial"/>
          <w:lang w:val="es-PE" w:eastAsia="es-PE"/>
        </w:rPr>
        <w:t>)</w:t>
      </w:r>
      <w:r w:rsidRPr="001B78D8">
        <w:rPr>
          <w:rFonts w:ascii="Arial" w:hAnsi="Arial" w:cs="Arial"/>
          <w:lang w:val="es-PE" w:eastAsia="es-PE"/>
        </w:rPr>
        <w:t xml:space="preserve"> </w:t>
      </w:r>
      <w:r w:rsidRPr="00C67A58">
        <w:rPr>
          <w:rFonts w:ascii="Arial" w:hAnsi="Arial" w:cs="Arial"/>
          <w:lang w:val="es-PE" w:eastAsia="es-PE"/>
        </w:rPr>
        <w:t xml:space="preserve">Realizaron un estudio con el objetivo de evaluar el </w:t>
      </w:r>
      <w:r w:rsidRPr="00C67A58">
        <w:rPr>
          <w:rFonts w:ascii="Arial" w:hAnsi="Arial" w:cs="Arial"/>
          <w:b/>
          <w:lang w:val="es-PE" w:eastAsia="es-PE"/>
        </w:rPr>
        <w:t>Nivel de conocimiento sobre enfermedad diarreica aguda en madres de niños menores de 5 años</w:t>
      </w:r>
      <w:r w:rsidRPr="001B78D8">
        <w:rPr>
          <w:rFonts w:ascii="Arial" w:hAnsi="Arial" w:cs="Arial"/>
          <w:lang w:val="es-PE" w:eastAsia="es-PE"/>
        </w:rPr>
        <w:t xml:space="preserve">; de manera que se trabajó con una metodología de tipo transversal y analítico; para ello se contó con la participación de 360 madres que constituyen la muestra; aplicando cuestionaros para la medición de la variable. Luego de procesar los datos recolectados se obtuvo como resultado que la mayoría de madres 77.22% poseen un buen discernimiento sobre EDAS, mientras que al resto no le interesa en absoluto el tema. </w:t>
      </w:r>
    </w:p>
    <w:p w14:paraId="064B27E0"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EA15F3">
        <w:rPr>
          <w:rFonts w:ascii="Arial" w:hAnsi="Arial" w:cs="Arial"/>
          <w:lang w:val="es-PE" w:eastAsia="es-PE"/>
        </w:rPr>
        <w:t xml:space="preserve">Conclusión: </w:t>
      </w:r>
      <w:r>
        <w:rPr>
          <w:rFonts w:ascii="Arial" w:hAnsi="Arial" w:cs="Arial"/>
          <w:lang w:val="es-PE" w:eastAsia="es-PE"/>
        </w:rPr>
        <w:t>E</w:t>
      </w:r>
      <w:r w:rsidRPr="001B78D8">
        <w:rPr>
          <w:rFonts w:ascii="Arial" w:hAnsi="Arial" w:cs="Arial"/>
          <w:lang w:val="es-PE" w:eastAsia="es-PE"/>
        </w:rPr>
        <w:t>s posible que la edad maternal sea un factor sociodemográfico se encuentre relacionada sobre la EDA en los menores niños.</w:t>
      </w:r>
      <w:r>
        <w:rPr>
          <w:rFonts w:ascii="Arial" w:hAnsi="Arial" w:cs="Arial"/>
          <w:vertAlign w:val="superscript"/>
          <w:lang w:val="es-PE" w:eastAsia="es-PE"/>
        </w:rPr>
        <w:t>7</w:t>
      </w:r>
      <w:r w:rsidRPr="001B78D8">
        <w:rPr>
          <w:rFonts w:ascii="Arial" w:hAnsi="Arial" w:cs="Arial"/>
          <w:lang w:val="es-PE" w:eastAsia="es-PE"/>
        </w:rPr>
        <w:t xml:space="preserve">  </w:t>
      </w:r>
    </w:p>
    <w:p w14:paraId="0C456C8F"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5E62558E"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1B78D8">
        <w:rPr>
          <w:rFonts w:ascii="Arial" w:hAnsi="Arial" w:cs="Arial"/>
          <w:lang w:val="es-PE" w:eastAsia="es-PE"/>
        </w:rPr>
        <w:t xml:space="preserve">En el presente estudio también se evidencia que las madres de familia con niños menores de 5 años tienen un conocimiento aceptable de las enfermedades diarreicas; sin embargo, hay un grupo de madres de familia que desconocen sobre esta enfermedad lo que implica que el personal de salud debe realizar las actividades preventivo promocionales, las visitas de salud familiar  para evitar </w:t>
      </w:r>
      <w:r w:rsidRPr="001B78D8">
        <w:rPr>
          <w:rFonts w:ascii="Arial" w:hAnsi="Arial" w:cs="Arial"/>
          <w:lang w:val="es-PE" w:eastAsia="es-PE"/>
        </w:rPr>
        <w:lastRenderedPageBreak/>
        <w:t>casos de diarreas en niños especialmente en madres adolescentes con nivel primaria que necesitan vigilancia continua.</w:t>
      </w:r>
    </w:p>
    <w:p w14:paraId="7D791DD8"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2A7AF1F0" w14:textId="1B9D98CD" w:rsidR="00254429" w:rsidRDefault="00254429" w:rsidP="00254429">
      <w:pPr>
        <w:shd w:val="clear" w:color="auto" w:fill="FFFFFF"/>
        <w:tabs>
          <w:tab w:val="left" w:pos="709"/>
        </w:tabs>
        <w:spacing w:line="360" w:lineRule="auto"/>
        <w:ind w:left="992"/>
        <w:jc w:val="both"/>
        <w:rPr>
          <w:rFonts w:ascii="Arial" w:hAnsi="Arial" w:cs="Arial"/>
          <w:lang w:val="es-PE" w:eastAsia="es-PE"/>
        </w:rPr>
      </w:pPr>
      <w:r>
        <w:rPr>
          <w:rFonts w:ascii="Arial" w:hAnsi="Arial" w:cs="Arial"/>
          <w:lang w:val="es-PE" w:eastAsia="es-PE"/>
        </w:rPr>
        <w:t>Ibáñez</w:t>
      </w:r>
      <w:r w:rsidRPr="002929CB">
        <w:rPr>
          <w:rFonts w:ascii="Arial" w:hAnsi="Arial" w:cs="Arial"/>
          <w:lang w:val="es-PE" w:eastAsia="es-PE"/>
        </w:rPr>
        <w:t xml:space="preserve"> D</w:t>
      </w:r>
      <w:r>
        <w:rPr>
          <w:rFonts w:ascii="Arial" w:hAnsi="Arial" w:cs="Arial"/>
          <w:lang w:val="es-PE" w:eastAsia="es-PE"/>
        </w:rPr>
        <w:t xml:space="preserve">, Jayo G, </w:t>
      </w:r>
      <w:r w:rsidRPr="002929CB">
        <w:rPr>
          <w:rFonts w:ascii="Arial" w:hAnsi="Arial" w:cs="Arial"/>
          <w:lang w:val="es-PE" w:eastAsia="es-PE"/>
        </w:rPr>
        <w:t xml:space="preserve">Saravia I. </w:t>
      </w:r>
      <w:r>
        <w:rPr>
          <w:rFonts w:ascii="Arial" w:hAnsi="Arial" w:cs="Arial"/>
          <w:lang w:val="es-PE" w:eastAsia="es-PE"/>
        </w:rPr>
        <w:t>(201</w:t>
      </w:r>
      <w:r w:rsidR="00DF4C0C">
        <w:rPr>
          <w:rFonts w:ascii="Arial" w:hAnsi="Arial" w:cs="Arial"/>
          <w:lang w:val="es-PE" w:eastAsia="es-PE"/>
        </w:rPr>
        <w:t>7</w:t>
      </w:r>
      <w:r>
        <w:rPr>
          <w:rFonts w:ascii="Arial" w:hAnsi="Arial" w:cs="Arial"/>
          <w:lang w:val="es-PE" w:eastAsia="es-PE"/>
        </w:rPr>
        <w:t xml:space="preserve">) </w:t>
      </w:r>
      <w:r w:rsidRPr="00C67A58">
        <w:rPr>
          <w:rFonts w:ascii="Arial" w:hAnsi="Arial" w:cs="Arial"/>
          <w:lang w:val="es-PE" w:eastAsia="es-PE"/>
        </w:rPr>
        <w:t xml:space="preserve">Realizaron un estudio con el objetivo de evaluar el </w:t>
      </w:r>
      <w:r w:rsidRPr="00C67A58">
        <w:rPr>
          <w:rFonts w:ascii="Arial" w:hAnsi="Arial" w:cs="Arial"/>
          <w:b/>
          <w:lang w:val="es-PE" w:eastAsia="es-PE"/>
        </w:rPr>
        <w:t xml:space="preserve">Nivel de conocimientos y prácticas preventivas de enfermedades diarreicas agudas de madres de niños menores de 5 años en el </w:t>
      </w:r>
      <w:r>
        <w:rPr>
          <w:rFonts w:ascii="Arial" w:hAnsi="Arial" w:cs="Arial"/>
          <w:b/>
          <w:lang w:val="es-PE" w:eastAsia="es-PE"/>
        </w:rPr>
        <w:t>Centro de Salud V</w:t>
      </w:r>
      <w:r w:rsidRPr="00C67A58">
        <w:rPr>
          <w:rFonts w:ascii="Arial" w:hAnsi="Arial" w:cs="Arial"/>
          <w:b/>
          <w:lang w:val="es-PE" w:eastAsia="es-PE"/>
        </w:rPr>
        <w:t xml:space="preserve">illa </w:t>
      </w:r>
      <w:r>
        <w:rPr>
          <w:rFonts w:ascii="Arial" w:hAnsi="Arial" w:cs="Arial"/>
          <w:b/>
          <w:lang w:val="es-PE" w:eastAsia="es-PE"/>
        </w:rPr>
        <w:t>S</w:t>
      </w:r>
      <w:r w:rsidRPr="00C67A58">
        <w:rPr>
          <w:rFonts w:ascii="Arial" w:hAnsi="Arial" w:cs="Arial"/>
          <w:b/>
          <w:lang w:val="es-PE" w:eastAsia="es-PE"/>
        </w:rPr>
        <w:t xml:space="preserve">eñor de los </w:t>
      </w:r>
      <w:r>
        <w:rPr>
          <w:rFonts w:ascii="Arial" w:hAnsi="Arial" w:cs="Arial"/>
          <w:b/>
          <w:lang w:val="es-PE" w:eastAsia="es-PE"/>
        </w:rPr>
        <w:t>Milagros C</w:t>
      </w:r>
      <w:r w:rsidRPr="00C67A58">
        <w:rPr>
          <w:rFonts w:ascii="Arial" w:hAnsi="Arial" w:cs="Arial"/>
          <w:b/>
          <w:lang w:val="es-PE" w:eastAsia="es-PE"/>
        </w:rPr>
        <w:t>allao 2017</w:t>
      </w:r>
      <w:r w:rsidRPr="001B78D8">
        <w:rPr>
          <w:rFonts w:ascii="Arial" w:hAnsi="Arial" w:cs="Arial"/>
          <w:lang w:val="es-PE" w:eastAsia="es-PE"/>
        </w:rPr>
        <w:t xml:space="preserve">; de manera que se trabajó con una metodología de tipo descriptivo correlacional de corte transversal; para ello se contó con la participación de 70 madres quienes conformaron la muestra; aplicando cuestionarios para la medición de la variable. Luego de procesar los datos recolectados se obtuvo como resultado poco significativo del 19% poseen un nivel de discernimiento alto, seguido del 66% discernimiento Medio y lo restante corresponde a un conocimiento bajo. </w:t>
      </w:r>
    </w:p>
    <w:p w14:paraId="49A05170"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Pr>
          <w:rFonts w:ascii="Arial" w:hAnsi="Arial" w:cs="Arial"/>
          <w:lang w:val="es-PE" w:eastAsia="es-PE"/>
        </w:rPr>
        <w:t>Conclusión: A</w:t>
      </w:r>
      <w:r w:rsidRPr="001B78D8">
        <w:rPr>
          <w:rFonts w:ascii="Arial" w:hAnsi="Arial" w:cs="Arial"/>
          <w:lang w:val="es-PE" w:eastAsia="es-PE"/>
        </w:rPr>
        <w:t xml:space="preserve"> raíz de los resultados, se precisa la existencia de una relación entre ambas variables de estudio.</w:t>
      </w:r>
      <w:r>
        <w:rPr>
          <w:rFonts w:ascii="Arial" w:hAnsi="Arial" w:cs="Arial"/>
          <w:vertAlign w:val="superscript"/>
          <w:lang w:val="es-PE" w:eastAsia="es-PE"/>
        </w:rPr>
        <w:t>8</w:t>
      </w:r>
      <w:r w:rsidRPr="001B78D8">
        <w:rPr>
          <w:rFonts w:ascii="Arial" w:hAnsi="Arial" w:cs="Arial"/>
          <w:lang w:val="es-PE" w:eastAsia="es-PE"/>
        </w:rPr>
        <w:t xml:space="preserve">  </w:t>
      </w:r>
    </w:p>
    <w:p w14:paraId="266119F2"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762D0DBC"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1B78D8">
        <w:rPr>
          <w:rFonts w:ascii="Arial" w:hAnsi="Arial" w:cs="Arial"/>
          <w:lang w:val="es-PE" w:eastAsia="es-PE"/>
        </w:rPr>
        <w:t>En el presente trabajo de investigación hace referencia sobre el conocimiento de las madres de familia encargadas del cuidado de los niños no es el adecuado lo que implica que se debería fomentar actividades educativas en favor de las madres de familia para que puedan tener conocimientos básicos sobre las diarreas</w:t>
      </w:r>
      <w:bookmarkStart w:id="20" w:name="_Hlk24318675"/>
      <w:r w:rsidRPr="001B78D8">
        <w:rPr>
          <w:rFonts w:ascii="Arial" w:hAnsi="Arial" w:cs="Arial"/>
          <w:lang w:val="es-PE" w:eastAsia="es-PE"/>
        </w:rPr>
        <w:t xml:space="preserve"> priorizando el reconocimiento de los signos de alarma de las enfermedades diarreicas para prevenir las complicaciones; sabiendo que los profesionales de la salud tienen una responsabilidad importante en el primer nivel de atención que es la pre</w:t>
      </w:r>
      <w:r>
        <w:rPr>
          <w:rFonts w:ascii="Arial" w:hAnsi="Arial" w:cs="Arial"/>
          <w:lang w:val="es-PE" w:eastAsia="es-PE"/>
        </w:rPr>
        <w:t>vención y promoción de la salud</w:t>
      </w:r>
      <w:r w:rsidRPr="001B78D8">
        <w:rPr>
          <w:rFonts w:ascii="Arial" w:hAnsi="Arial" w:cs="Arial"/>
          <w:lang w:val="es-PE" w:eastAsia="es-PE"/>
        </w:rPr>
        <w:t>;</w:t>
      </w:r>
      <w:r>
        <w:rPr>
          <w:rFonts w:ascii="Arial" w:hAnsi="Arial" w:cs="Arial"/>
          <w:lang w:val="es-PE" w:eastAsia="es-PE"/>
        </w:rPr>
        <w:t xml:space="preserve"> </w:t>
      </w:r>
      <w:r w:rsidRPr="001B78D8">
        <w:rPr>
          <w:rFonts w:ascii="Arial" w:hAnsi="Arial" w:cs="Arial"/>
          <w:lang w:val="es-PE" w:eastAsia="es-PE"/>
        </w:rPr>
        <w:t>para ello debe prepararse para impartir sus conocimientos en beneficio de las familias con niños menores de 5 años.</w:t>
      </w:r>
    </w:p>
    <w:p w14:paraId="3974E7AC"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54E88D6C"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Pr>
          <w:rFonts w:ascii="Arial" w:hAnsi="Arial" w:cs="Arial"/>
          <w:lang w:val="es-PE" w:eastAsia="es-PE"/>
        </w:rPr>
        <w:t>Flores</w:t>
      </w:r>
      <w:r w:rsidRPr="002929CB">
        <w:rPr>
          <w:rFonts w:ascii="Arial" w:hAnsi="Arial" w:cs="Arial"/>
          <w:lang w:val="es-PE" w:eastAsia="es-PE"/>
        </w:rPr>
        <w:t xml:space="preserve"> K</w:t>
      </w:r>
      <w:r>
        <w:rPr>
          <w:rFonts w:ascii="Arial" w:hAnsi="Arial" w:cs="Arial"/>
          <w:lang w:val="es-PE" w:eastAsia="es-PE"/>
        </w:rPr>
        <w:t>, Montenegro Y,</w:t>
      </w:r>
      <w:r w:rsidRPr="002929CB">
        <w:rPr>
          <w:rFonts w:ascii="Arial" w:hAnsi="Arial" w:cs="Arial"/>
          <w:lang w:val="es-PE" w:eastAsia="es-PE"/>
        </w:rPr>
        <w:t xml:space="preserve"> Pacheco S. </w:t>
      </w:r>
      <w:r>
        <w:rPr>
          <w:rFonts w:ascii="Arial" w:hAnsi="Arial" w:cs="Arial"/>
          <w:lang w:val="es-PE" w:eastAsia="es-PE"/>
        </w:rPr>
        <w:t>(</w:t>
      </w:r>
      <w:r w:rsidRPr="001B78D8">
        <w:rPr>
          <w:rFonts w:ascii="Arial" w:hAnsi="Arial" w:cs="Arial"/>
          <w:lang w:val="es-PE" w:eastAsia="es-PE"/>
        </w:rPr>
        <w:t>2017</w:t>
      </w:r>
      <w:r>
        <w:rPr>
          <w:rFonts w:ascii="Arial" w:hAnsi="Arial" w:cs="Arial"/>
          <w:lang w:val="es-PE" w:eastAsia="es-PE"/>
        </w:rPr>
        <w:t xml:space="preserve">). </w:t>
      </w:r>
      <w:r w:rsidRPr="001B78D8">
        <w:rPr>
          <w:rFonts w:ascii="Arial" w:hAnsi="Arial" w:cs="Arial"/>
          <w:lang w:val="es-PE" w:eastAsia="es-PE"/>
        </w:rPr>
        <w:t xml:space="preserve"> </w:t>
      </w:r>
      <w:r w:rsidRPr="00C67A58">
        <w:rPr>
          <w:rFonts w:ascii="Arial" w:hAnsi="Arial" w:cs="Arial"/>
          <w:lang w:val="es-PE" w:eastAsia="es-PE"/>
        </w:rPr>
        <w:t>Realizaron un estu</w:t>
      </w:r>
      <w:r>
        <w:rPr>
          <w:rFonts w:ascii="Arial" w:hAnsi="Arial" w:cs="Arial"/>
          <w:lang w:val="es-PE" w:eastAsia="es-PE"/>
        </w:rPr>
        <w:t xml:space="preserve">dio con el objetivo de evaluar la </w:t>
      </w:r>
      <w:r w:rsidRPr="00C67A58">
        <w:rPr>
          <w:rFonts w:ascii="Arial" w:hAnsi="Arial" w:cs="Arial"/>
          <w:b/>
          <w:lang w:val="es-PE" w:eastAsia="es-PE"/>
        </w:rPr>
        <w:t>Efectividad de una intervención educativa en el conocimiento de las madres sobre prevención y tratamiento de la enfermedad diarreica aguda en niños menores de 5 años, comunidad la Querencia de Huaral</w:t>
      </w:r>
      <w:r w:rsidRPr="001B78D8">
        <w:rPr>
          <w:rFonts w:ascii="Arial" w:hAnsi="Arial" w:cs="Arial"/>
          <w:lang w:val="es-PE" w:eastAsia="es-PE"/>
        </w:rPr>
        <w:t xml:space="preserve">; de manera que se trabajó con una metodología de tipo experimental; para ello se tuvo la participación de 30 madres quienes conformaron la muestra; aplicando cuestionarios para la medición de la variable. Luego de procesar los datos recolectados se obtuvo como resultado que las </w:t>
      </w:r>
      <w:r w:rsidRPr="001B78D8">
        <w:rPr>
          <w:rFonts w:ascii="Arial" w:hAnsi="Arial" w:cs="Arial"/>
          <w:lang w:val="es-PE" w:eastAsia="es-PE"/>
        </w:rPr>
        <w:lastRenderedPageBreak/>
        <w:t xml:space="preserve">madres poseen un nivel de discernimiento malo, mientras que un grupo pequeño alcanzo un discernimiento regular y el restante bueno. </w:t>
      </w:r>
    </w:p>
    <w:p w14:paraId="78863D33"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EA15F3">
        <w:rPr>
          <w:rFonts w:ascii="Arial" w:hAnsi="Arial" w:cs="Arial"/>
          <w:lang w:val="es-PE" w:eastAsia="es-PE"/>
        </w:rPr>
        <w:t xml:space="preserve">Conclusión: </w:t>
      </w:r>
      <w:r>
        <w:rPr>
          <w:rFonts w:ascii="Arial" w:hAnsi="Arial" w:cs="Arial"/>
          <w:lang w:val="es-PE" w:eastAsia="es-PE"/>
        </w:rPr>
        <w:t>A</w:t>
      </w:r>
      <w:r w:rsidRPr="001B78D8">
        <w:rPr>
          <w:rFonts w:ascii="Arial" w:hAnsi="Arial" w:cs="Arial"/>
          <w:lang w:val="es-PE" w:eastAsia="es-PE"/>
        </w:rPr>
        <w:t xml:space="preserve"> pesar de los datos obtenidos se demostró que el nivel de conocimiento de las madres logro incrementar luego de que se aplicara la intervención educativa.</w:t>
      </w:r>
      <w:r>
        <w:rPr>
          <w:rFonts w:ascii="Arial" w:hAnsi="Arial" w:cs="Arial"/>
          <w:vertAlign w:val="superscript"/>
          <w:lang w:val="es-PE" w:eastAsia="es-PE"/>
        </w:rPr>
        <w:t>9</w:t>
      </w:r>
      <w:r w:rsidRPr="001B78D8">
        <w:rPr>
          <w:rFonts w:ascii="Arial" w:hAnsi="Arial" w:cs="Arial"/>
          <w:lang w:val="es-PE" w:eastAsia="es-PE"/>
        </w:rPr>
        <w:t xml:space="preserve">  </w:t>
      </w:r>
    </w:p>
    <w:p w14:paraId="50E6CCFB"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1B78D8">
        <w:rPr>
          <w:rFonts w:ascii="Arial" w:hAnsi="Arial" w:cs="Arial"/>
          <w:lang w:val="es-PE" w:eastAsia="es-PE"/>
        </w:rPr>
        <w:t xml:space="preserve">  </w:t>
      </w:r>
      <w:bookmarkEnd w:id="20"/>
    </w:p>
    <w:p w14:paraId="415291F9"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1B78D8">
        <w:rPr>
          <w:rFonts w:ascii="Arial" w:hAnsi="Arial" w:cs="Arial"/>
          <w:lang w:val="es-PE" w:eastAsia="es-PE"/>
        </w:rPr>
        <w:t>Se estima que en este estudio se hace referencia como las madres de familia tienen un grupo conocimientos adecuados y otro grupo tiene déficit de conocimientos sobre las enfermedades diarreicas; lo que implica que el personal del establecimiento de salud debe plantear estrategias educativas como las visitas familiares integrales de salud para sensibilizar a las madres de familia sobre la importancia de las medidas preventivas y el tratamiento  de las enfermedades diarreicas agudas principalmente a reconocer los signos de alarma y la complicaciones; del mismo modo se debería hacer seguimiento de los casos de diarreas  para identificar los riesgos e informar sobre la terapia de rehidratación oral</w:t>
      </w:r>
      <w:bookmarkStart w:id="21" w:name="_Hlk24319637"/>
      <w:r w:rsidRPr="001B78D8">
        <w:rPr>
          <w:rFonts w:ascii="Arial" w:hAnsi="Arial" w:cs="Arial"/>
          <w:lang w:val="es-PE" w:eastAsia="es-PE"/>
        </w:rPr>
        <w:t>.</w:t>
      </w:r>
    </w:p>
    <w:p w14:paraId="17B6E0AA"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5DD5A01D" w14:textId="5E937301"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2929CB">
        <w:rPr>
          <w:rFonts w:ascii="Arial" w:hAnsi="Arial" w:cs="Arial"/>
          <w:lang w:val="es-PE" w:eastAsia="es-PE"/>
        </w:rPr>
        <w:t xml:space="preserve">Morocho, S. </w:t>
      </w:r>
      <w:r>
        <w:rPr>
          <w:rFonts w:ascii="Arial" w:eastAsia="Arial" w:hAnsi="Arial" w:cs="Arial"/>
          <w:lang w:val="es-PE" w:eastAsia="es-PE"/>
        </w:rPr>
        <w:t>(201</w:t>
      </w:r>
      <w:r w:rsidR="00DF4C0C">
        <w:rPr>
          <w:rFonts w:ascii="Arial" w:eastAsia="Arial" w:hAnsi="Arial" w:cs="Arial"/>
          <w:lang w:val="es-PE" w:eastAsia="es-PE"/>
        </w:rPr>
        <w:t>7</w:t>
      </w:r>
      <w:r>
        <w:rPr>
          <w:rFonts w:ascii="Arial" w:eastAsia="Arial" w:hAnsi="Arial" w:cs="Arial"/>
          <w:lang w:val="es-PE" w:eastAsia="es-PE"/>
        </w:rPr>
        <w:t>).</w:t>
      </w:r>
      <w:r w:rsidRPr="001B78D8">
        <w:rPr>
          <w:rFonts w:ascii="Arial" w:eastAsia="Arial" w:hAnsi="Arial" w:cs="Arial"/>
          <w:lang w:val="es-PE" w:eastAsia="es-PE"/>
        </w:rPr>
        <w:t xml:space="preserve"> </w:t>
      </w:r>
      <w:r w:rsidRPr="00C67A58">
        <w:rPr>
          <w:rFonts w:ascii="Arial" w:eastAsia="Arial" w:hAnsi="Arial" w:cs="Arial"/>
          <w:lang w:val="es-PE" w:eastAsia="es-PE"/>
        </w:rPr>
        <w:t>Realizó un estudio</w:t>
      </w:r>
      <w:r>
        <w:rPr>
          <w:rFonts w:ascii="Arial" w:eastAsia="Arial" w:hAnsi="Arial" w:cs="Arial"/>
          <w:lang w:val="es-PE" w:eastAsia="es-PE"/>
        </w:rPr>
        <w:t xml:space="preserve"> con el objetivo de evaluar el </w:t>
      </w:r>
      <w:r w:rsidRPr="00C67A58">
        <w:rPr>
          <w:rFonts w:ascii="Arial" w:eastAsia="Arial" w:hAnsi="Arial" w:cs="Arial"/>
          <w:b/>
          <w:lang w:val="es-PE" w:eastAsia="es-PE"/>
        </w:rPr>
        <w:t>Nivel de conocimiento asociado a actitudes preventivas en enfermedad diarreica aguda en madres de niños menores de 5 años, servicio de pediatría, hospital Sergio Bernales, 2017-</w:t>
      </w:r>
      <w:proofErr w:type="gramStart"/>
      <w:r w:rsidRPr="00C67A58">
        <w:rPr>
          <w:rFonts w:ascii="Arial" w:eastAsia="Arial" w:hAnsi="Arial" w:cs="Arial"/>
          <w:b/>
          <w:lang w:val="es-PE" w:eastAsia="es-PE"/>
        </w:rPr>
        <w:t>2018</w:t>
      </w:r>
      <w:bookmarkEnd w:id="21"/>
      <w:r w:rsidRPr="001B78D8">
        <w:rPr>
          <w:rFonts w:ascii="Arial" w:hAnsi="Arial" w:cs="Arial"/>
          <w:lang w:val="es-PE" w:eastAsia="es-PE"/>
        </w:rPr>
        <w:t>;  de</w:t>
      </w:r>
      <w:proofErr w:type="gramEnd"/>
      <w:r w:rsidRPr="001B78D8">
        <w:rPr>
          <w:rFonts w:ascii="Arial" w:hAnsi="Arial" w:cs="Arial"/>
          <w:lang w:val="es-PE" w:eastAsia="es-PE"/>
        </w:rPr>
        <w:t xml:space="preserve"> manera que se trabajó con una metodología de tipo cuantitativo; para ello se trabajó con una muestra de 296 madres, aplicando cuestionarios para la medición de la variable. Luego de procesar los datos recolectados se obtuvo como resultado que la mayor parte de la muestra poseen actitudes positivas, mientras solo el 17.75% presentan lo contrario. Por otro lado, las madres que presentaban un bajo nivel de discernimiento fueron las que obtuvieron el 69.23% de mostrar actitudes positivas, mientras que el restante fueron actitudes negativas. </w:t>
      </w:r>
    </w:p>
    <w:p w14:paraId="676C67E0"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EA15F3">
        <w:rPr>
          <w:rFonts w:ascii="Arial" w:hAnsi="Arial" w:cs="Arial"/>
          <w:lang w:val="es-PE" w:eastAsia="es-PE"/>
        </w:rPr>
        <w:t xml:space="preserve">Conclusión: </w:t>
      </w:r>
      <w:r>
        <w:rPr>
          <w:rFonts w:ascii="Arial" w:hAnsi="Arial" w:cs="Arial"/>
          <w:lang w:val="es-PE" w:eastAsia="es-PE"/>
        </w:rPr>
        <w:t>E</w:t>
      </w:r>
      <w:r w:rsidRPr="001B78D8">
        <w:rPr>
          <w:rFonts w:ascii="Arial" w:hAnsi="Arial" w:cs="Arial"/>
          <w:lang w:val="es-PE" w:eastAsia="es-PE"/>
        </w:rPr>
        <w:t>xiste vínculo entre ambas variables del estudio.</w:t>
      </w:r>
      <w:r>
        <w:rPr>
          <w:rFonts w:ascii="Arial" w:hAnsi="Arial" w:cs="Arial"/>
          <w:vertAlign w:val="superscript"/>
          <w:lang w:val="es-PE" w:eastAsia="es-PE"/>
        </w:rPr>
        <w:t>2</w:t>
      </w:r>
      <w:r w:rsidRPr="001B78D8">
        <w:rPr>
          <w:rFonts w:ascii="Arial" w:hAnsi="Arial" w:cs="Arial"/>
          <w:lang w:val="es-PE" w:eastAsia="es-PE"/>
        </w:rPr>
        <w:t xml:space="preserve">  </w:t>
      </w:r>
    </w:p>
    <w:p w14:paraId="44D9F96E"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1B78D8">
        <w:rPr>
          <w:rFonts w:ascii="Arial" w:hAnsi="Arial" w:cs="Arial"/>
          <w:lang w:val="es-PE" w:eastAsia="es-PE"/>
        </w:rPr>
        <w:t xml:space="preserve"> </w:t>
      </w:r>
    </w:p>
    <w:p w14:paraId="7942D0DE"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1B78D8">
        <w:rPr>
          <w:rFonts w:ascii="Arial" w:hAnsi="Arial" w:cs="Arial"/>
          <w:lang w:val="es-PE" w:eastAsia="es-PE"/>
        </w:rPr>
        <w:t xml:space="preserve">Se evidencia que cuando se realiza actividades preventivo promocionales las madres de familia encargadas del cuidado de los niños y niñas tiene una actitud positiva y conocimientos fortalecidos; por tal motivo el personal de salud debe seguir con las actividades educativas en el establecimiento de salud como las charlas educativas, talleres educativos en forma didáctica sobre las practicas saludables, sobre los conocimientos de prevención de enfermedades diarreicas; </w:t>
      </w:r>
      <w:r w:rsidRPr="001B78D8">
        <w:rPr>
          <w:rFonts w:ascii="Arial" w:hAnsi="Arial" w:cs="Arial"/>
          <w:lang w:val="es-PE" w:eastAsia="es-PE"/>
        </w:rPr>
        <w:lastRenderedPageBreak/>
        <w:t>del mismo modo se plantea actividades masivas como las campañas  educativas  de promoción de la salud  incidiendo sobre los signos de alarma y las medidas preventivas; así mismo se debe sensibilizar a las madres de familia sobre la importancia  de acudir al establecimiento de salud para recibir una atención integral con la oferta de los paquetes básicos de atención integral.</w:t>
      </w:r>
    </w:p>
    <w:p w14:paraId="1353C1AC"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0F39A20E" w14:textId="4A17A96E" w:rsidR="00254429" w:rsidRDefault="00254429" w:rsidP="00254429">
      <w:pPr>
        <w:shd w:val="clear" w:color="auto" w:fill="FFFFFF"/>
        <w:tabs>
          <w:tab w:val="left" w:pos="709"/>
        </w:tabs>
        <w:spacing w:line="360" w:lineRule="auto"/>
        <w:ind w:left="992"/>
        <w:jc w:val="both"/>
        <w:rPr>
          <w:rFonts w:ascii="Arial" w:hAnsi="Arial" w:cs="Arial"/>
          <w:lang w:val="es-PE" w:eastAsia="es-PE"/>
        </w:rPr>
      </w:pPr>
      <w:r>
        <w:rPr>
          <w:rFonts w:ascii="Arial" w:hAnsi="Arial" w:cs="Arial"/>
          <w:lang w:val="es-PE" w:eastAsia="es-PE"/>
        </w:rPr>
        <w:t>Becerra S, Pinedo</w:t>
      </w:r>
      <w:r w:rsidRPr="002929CB">
        <w:rPr>
          <w:rFonts w:ascii="Arial" w:hAnsi="Arial" w:cs="Arial"/>
          <w:lang w:val="es-PE" w:eastAsia="es-PE"/>
        </w:rPr>
        <w:t xml:space="preserve"> J. </w:t>
      </w:r>
      <w:r>
        <w:rPr>
          <w:rFonts w:ascii="Arial" w:eastAsia="Arial" w:hAnsi="Arial" w:cs="Arial"/>
          <w:lang w:val="es-PE" w:eastAsia="es-PE"/>
        </w:rPr>
        <w:t>(201</w:t>
      </w:r>
      <w:r w:rsidR="00DF4C0C">
        <w:rPr>
          <w:rFonts w:ascii="Arial" w:eastAsia="Arial" w:hAnsi="Arial" w:cs="Arial"/>
          <w:lang w:val="es-PE" w:eastAsia="es-PE"/>
        </w:rPr>
        <w:t>7</w:t>
      </w:r>
      <w:r>
        <w:rPr>
          <w:rFonts w:ascii="Arial" w:eastAsia="Arial" w:hAnsi="Arial" w:cs="Arial"/>
          <w:lang w:val="es-PE" w:eastAsia="es-PE"/>
        </w:rPr>
        <w:t>).</w:t>
      </w:r>
      <w:r w:rsidRPr="00C67A58">
        <w:rPr>
          <w:rFonts w:ascii="Arial" w:eastAsia="Arial" w:hAnsi="Arial" w:cs="Arial"/>
          <w:lang w:val="es-PE" w:eastAsia="es-PE"/>
        </w:rPr>
        <w:t xml:space="preserve"> Realizaron un estudio con el objetivo de evaluar el </w:t>
      </w:r>
      <w:r w:rsidRPr="00C67A58">
        <w:rPr>
          <w:rFonts w:ascii="Arial" w:eastAsia="Arial" w:hAnsi="Arial" w:cs="Arial"/>
          <w:b/>
          <w:lang w:val="es-PE" w:eastAsia="es-PE"/>
        </w:rPr>
        <w:t>Nivel de conocimiento y prácticas de prevención sobre enfermedades diarreicas agudas en madres de niños menores de 5 años. Comunidad nativa (</w:t>
      </w:r>
      <w:proofErr w:type="spellStart"/>
      <w:r w:rsidRPr="00C67A58">
        <w:rPr>
          <w:rFonts w:ascii="Arial" w:eastAsia="Arial" w:hAnsi="Arial" w:cs="Arial"/>
          <w:b/>
          <w:lang w:val="es-PE" w:eastAsia="es-PE"/>
        </w:rPr>
        <w:t>Chiricyaku</w:t>
      </w:r>
      <w:proofErr w:type="spellEnd"/>
      <w:r w:rsidRPr="00C67A58">
        <w:rPr>
          <w:rFonts w:ascii="Arial" w:eastAsia="Arial" w:hAnsi="Arial" w:cs="Arial"/>
          <w:b/>
          <w:lang w:val="es-PE" w:eastAsia="es-PE"/>
        </w:rPr>
        <w:t xml:space="preserve">, </w:t>
      </w:r>
      <w:proofErr w:type="spellStart"/>
      <w:r w:rsidRPr="00C67A58">
        <w:rPr>
          <w:rFonts w:ascii="Arial" w:eastAsia="Arial" w:hAnsi="Arial" w:cs="Arial"/>
          <w:b/>
          <w:lang w:val="es-PE" w:eastAsia="es-PE"/>
        </w:rPr>
        <w:t>Chunchiwi</w:t>
      </w:r>
      <w:proofErr w:type="spellEnd"/>
      <w:r w:rsidRPr="00C67A58">
        <w:rPr>
          <w:rFonts w:ascii="Arial" w:eastAsia="Arial" w:hAnsi="Arial" w:cs="Arial"/>
          <w:b/>
          <w:lang w:val="es-PE" w:eastAsia="es-PE"/>
        </w:rPr>
        <w:t xml:space="preserve"> y Aviación)-Lamas, enero-octubre 2018</w:t>
      </w:r>
      <w:r w:rsidRPr="001B78D8">
        <w:rPr>
          <w:rFonts w:ascii="Arial" w:hAnsi="Arial" w:cs="Arial"/>
          <w:lang w:val="es-PE" w:eastAsia="es-PE"/>
        </w:rPr>
        <w:t xml:space="preserve">; de manera que se trabajó con una metodología de tipo descriptivo correlacional; para ello se contó con la participación de 70 madres que conformaron la muestra; aplicando cuestionarios para la medición de la variable. Luego de procesar los datos recolectados se obtuvo como resultado que las madres demuestran un nivel de discernimiento y la práctica de prevención en un nivel adecuado, ya que saben actuar frente a las afecciones diarreicas agudas, lo que permite a los investigadores señalar el vínculo existente de las variables. </w:t>
      </w:r>
    </w:p>
    <w:p w14:paraId="310A99E6"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BD5BE1">
        <w:rPr>
          <w:rFonts w:ascii="Arial" w:hAnsi="Arial" w:cs="Arial"/>
          <w:lang w:val="es-PE" w:eastAsia="es-PE"/>
        </w:rPr>
        <w:t xml:space="preserve">Conclusión: </w:t>
      </w:r>
      <w:r>
        <w:rPr>
          <w:rFonts w:ascii="Arial" w:hAnsi="Arial" w:cs="Arial"/>
          <w:lang w:val="es-PE" w:eastAsia="es-PE"/>
        </w:rPr>
        <w:t>E</w:t>
      </w:r>
      <w:r w:rsidRPr="001B78D8">
        <w:rPr>
          <w:rFonts w:ascii="Arial" w:hAnsi="Arial" w:cs="Arial"/>
          <w:lang w:val="es-PE" w:eastAsia="es-PE"/>
        </w:rPr>
        <w:t>l discernimiento malo lo representan en gran mayoría las madres, no obstante, las buenas prácticas de los hábitos saludables son constantemente aplicadas por las madres.</w:t>
      </w:r>
      <w:r>
        <w:rPr>
          <w:rFonts w:ascii="Arial" w:hAnsi="Arial" w:cs="Arial"/>
          <w:vertAlign w:val="superscript"/>
          <w:lang w:val="es-PE" w:eastAsia="es-PE"/>
        </w:rPr>
        <w:t>10</w:t>
      </w:r>
      <w:r w:rsidRPr="001B78D8">
        <w:rPr>
          <w:rFonts w:ascii="Arial" w:hAnsi="Arial" w:cs="Arial"/>
          <w:lang w:val="es-PE" w:eastAsia="es-PE"/>
        </w:rPr>
        <w:t xml:space="preserve">   </w:t>
      </w:r>
    </w:p>
    <w:p w14:paraId="7EBEE9D6"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7D1DBC69"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1B78D8">
        <w:rPr>
          <w:rFonts w:ascii="Arial" w:hAnsi="Arial" w:cs="Arial"/>
          <w:lang w:val="es-PE" w:eastAsia="es-PE"/>
        </w:rPr>
        <w:t>En el presente trabajo de investigación muestra que las madres de familia encargadas del cuidado de los niños tienen un conocimiento deficiente sobre la enfermedad; lo que resulta muy importante plantear estrategias para mejorar los conocimientos sobre diarreas para fomentar las practicas saludables; por tal motivo es muy importante las actividades preventivo promocionales en las zonas rurales ;del mismo modo las autoridades presentes de la localidad deben ejecutar proyectos de inversión pública para mejorar la salud de la población como el agua potable el saneamiento básico de salud y la parte educativa lo debería ejecutar el área de salud.</w:t>
      </w:r>
    </w:p>
    <w:p w14:paraId="78D20A24"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2CDC0CFA" w14:textId="77777777" w:rsidR="00254429" w:rsidRPr="0096068A" w:rsidRDefault="00254429" w:rsidP="00254429">
      <w:pPr>
        <w:shd w:val="clear" w:color="auto" w:fill="FFFFFF"/>
        <w:tabs>
          <w:tab w:val="left" w:pos="709"/>
        </w:tabs>
        <w:spacing w:line="360" w:lineRule="auto"/>
        <w:ind w:left="992"/>
        <w:jc w:val="both"/>
        <w:rPr>
          <w:rFonts w:ascii="Arial" w:hAnsi="Arial" w:cs="Arial"/>
          <w:b/>
          <w:bCs/>
          <w:lang w:val="es-PE" w:eastAsia="es-PE"/>
        </w:rPr>
      </w:pPr>
      <w:r w:rsidRPr="0096068A">
        <w:rPr>
          <w:rFonts w:ascii="Arial" w:hAnsi="Arial" w:cs="Arial"/>
          <w:b/>
          <w:bCs/>
          <w:lang w:val="es-PE" w:eastAsia="es-PE"/>
        </w:rPr>
        <w:t>A nivel local</w:t>
      </w:r>
      <w:bookmarkStart w:id="22" w:name="_Hlk26906193"/>
    </w:p>
    <w:p w14:paraId="10EA9D14"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roofErr w:type="spellStart"/>
      <w:r>
        <w:rPr>
          <w:rFonts w:ascii="Arial" w:hAnsi="Arial" w:cs="Arial"/>
          <w:lang w:val="es-PE" w:eastAsia="es-PE"/>
        </w:rPr>
        <w:t>Astorayme</w:t>
      </w:r>
      <w:proofErr w:type="spellEnd"/>
      <w:r w:rsidRPr="002929CB">
        <w:rPr>
          <w:rFonts w:ascii="Arial" w:hAnsi="Arial" w:cs="Arial"/>
          <w:lang w:val="es-PE" w:eastAsia="es-PE"/>
        </w:rPr>
        <w:t xml:space="preserve"> C. </w:t>
      </w:r>
      <w:r>
        <w:rPr>
          <w:rFonts w:ascii="Arial" w:hAnsi="Arial" w:cs="Arial"/>
          <w:lang w:val="es-PE" w:eastAsia="es-PE"/>
        </w:rPr>
        <w:t>(2016)</w:t>
      </w:r>
      <w:r w:rsidRPr="001B78D8">
        <w:rPr>
          <w:rFonts w:ascii="Arial" w:hAnsi="Arial" w:cs="Arial"/>
          <w:lang w:val="es-PE" w:eastAsia="es-PE"/>
        </w:rPr>
        <w:t xml:space="preserve"> </w:t>
      </w:r>
      <w:r w:rsidRPr="00C67A58">
        <w:rPr>
          <w:rFonts w:ascii="Arial" w:hAnsi="Arial" w:cs="Arial"/>
          <w:lang w:val="es-PE" w:eastAsia="es-PE"/>
        </w:rPr>
        <w:t xml:space="preserve">Realizó un estudio con el objetivo de evaluar los </w:t>
      </w:r>
      <w:r w:rsidRPr="00C67A58">
        <w:rPr>
          <w:rFonts w:ascii="Arial" w:hAnsi="Arial" w:cs="Arial"/>
          <w:b/>
          <w:lang w:val="es-PE" w:eastAsia="es-PE"/>
        </w:rPr>
        <w:t>Conocimientos, actitudes y prácticas de las madres con niños menores de 5 años con casos de EDA del AA.HH. el Huarangal que acuden al Centro de Salud “San Agustín” – junio, julio y agosto 2016</w:t>
      </w:r>
      <w:bookmarkEnd w:id="22"/>
      <w:r w:rsidRPr="001B78D8">
        <w:rPr>
          <w:rFonts w:ascii="Arial" w:hAnsi="Arial" w:cs="Arial"/>
          <w:lang w:val="es-PE" w:eastAsia="es-PE"/>
        </w:rPr>
        <w:t xml:space="preserve">; de manera que se trabajó </w:t>
      </w:r>
      <w:r w:rsidRPr="001B78D8">
        <w:rPr>
          <w:rFonts w:ascii="Arial" w:hAnsi="Arial" w:cs="Arial"/>
          <w:lang w:val="es-PE" w:eastAsia="es-PE"/>
        </w:rPr>
        <w:lastRenderedPageBreak/>
        <w:t xml:space="preserve">con una metodología de tipo descriptivo; para ello se contó con la participación de 350 madres quienes conformaron la muestra; aplicando cuestionarios para la medición de la variable. Luego de procesar los datos recolectados se obtuvo como resultado un buen nivel de discernimiento por parte de las madres encuestadas, asimismo, presentan correctas actitudes frente a la EDA. </w:t>
      </w:r>
    </w:p>
    <w:p w14:paraId="1398BBF8"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BD5BE1">
        <w:rPr>
          <w:rFonts w:ascii="Arial" w:hAnsi="Arial" w:cs="Arial"/>
          <w:lang w:val="es-PE" w:eastAsia="es-PE"/>
        </w:rPr>
        <w:t xml:space="preserve">Conclusión: </w:t>
      </w:r>
      <w:r>
        <w:rPr>
          <w:rFonts w:ascii="Arial" w:hAnsi="Arial" w:cs="Arial"/>
          <w:lang w:val="es-PE" w:eastAsia="es-PE"/>
        </w:rPr>
        <w:t>P</w:t>
      </w:r>
      <w:r w:rsidRPr="001B78D8">
        <w:rPr>
          <w:rFonts w:ascii="Arial" w:hAnsi="Arial" w:cs="Arial"/>
          <w:lang w:val="es-PE" w:eastAsia="es-PE"/>
        </w:rPr>
        <w:t>or medio de las actividades del autor se determinó que las madres presentaran un buen nivel de prácticas sobre esta enfermedad.</w:t>
      </w:r>
      <w:r>
        <w:rPr>
          <w:rFonts w:ascii="Arial" w:hAnsi="Arial" w:cs="Arial"/>
          <w:vertAlign w:val="superscript"/>
          <w:lang w:val="es-PE" w:eastAsia="es-PE"/>
        </w:rPr>
        <w:t>11</w:t>
      </w:r>
      <w:r w:rsidRPr="001B78D8">
        <w:rPr>
          <w:rFonts w:ascii="Arial" w:hAnsi="Arial" w:cs="Arial"/>
          <w:lang w:val="es-PE" w:eastAsia="es-PE"/>
        </w:rPr>
        <w:t xml:space="preserve">   </w:t>
      </w:r>
    </w:p>
    <w:p w14:paraId="656FD94E"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0EF078BB"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1B78D8">
        <w:rPr>
          <w:rFonts w:ascii="Arial" w:hAnsi="Arial" w:cs="Arial"/>
          <w:lang w:val="es-PE" w:eastAsia="es-PE"/>
        </w:rPr>
        <w:t>Se puede evidenciar en el trabajo de investigación las madres de familia con niños menores de 5 años evidencian un buen conocimiento sobre las enfermedades diarreicas aguda lo que cabe mencionar que recibieron consejerías integrales de parte de los profesionales de la salud; así mismo se podría decir que las actividades educativas deben ser consecutivas caso contrario las madres encargadas del cuidado infantil por sus obligaciones pueden olvidar sino los practican; del mismo modo es importante valorar el trabajo del profesional de enfermería que está en contacto directo con la población durante todos los procesos de atención de Enfermería.</w:t>
      </w:r>
    </w:p>
    <w:p w14:paraId="3A5446EC"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4E318CEC"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2929CB">
        <w:rPr>
          <w:rFonts w:ascii="Arial" w:hAnsi="Arial" w:cs="Arial"/>
          <w:lang w:val="es-PE" w:eastAsia="es-PE"/>
        </w:rPr>
        <w:t xml:space="preserve">Gonzales I. </w:t>
      </w:r>
      <w:r>
        <w:rPr>
          <w:rFonts w:ascii="Arial" w:hAnsi="Arial" w:cs="Arial"/>
          <w:lang w:val="es-PE" w:eastAsia="es-PE"/>
        </w:rPr>
        <w:t>(2017)</w:t>
      </w:r>
      <w:r w:rsidRPr="001B78D8">
        <w:rPr>
          <w:rFonts w:ascii="Arial" w:hAnsi="Arial" w:cs="Arial"/>
          <w:lang w:val="es-PE" w:eastAsia="es-PE"/>
        </w:rPr>
        <w:t xml:space="preserve"> </w:t>
      </w:r>
      <w:r w:rsidRPr="00C67A58">
        <w:rPr>
          <w:rFonts w:ascii="Arial" w:hAnsi="Arial" w:cs="Arial"/>
          <w:lang w:val="es-PE" w:eastAsia="es-PE"/>
        </w:rPr>
        <w:t>Realizó un estudio</w:t>
      </w:r>
      <w:r>
        <w:rPr>
          <w:rFonts w:ascii="Arial" w:hAnsi="Arial" w:cs="Arial"/>
          <w:lang w:val="es-PE" w:eastAsia="es-PE"/>
        </w:rPr>
        <w:t xml:space="preserve"> con el objetivo de evaluar </w:t>
      </w:r>
      <w:r w:rsidRPr="00C67A58">
        <w:rPr>
          <w:rFonts w:ascii="Arial" w:hAnsi="Arial" w:cs="Arial"/>
          <w:b/>
          <w:lang w:val="es-PE" w:eastAsia="es-PE"/>
        </w:rPr>
        <w:t>Cuál es el nivel de conocimiento sobre las enfermedades diarreicas agudas en madres de los niños menores de 5 años, del caserío de taruga del distrito de vista alegre, provincia de nazca del departamento de Ica</w:t>
      </w:r>
      <w:r w:rsidRPr="001B78D8">
        <w:rPr>
          <w:rFonts w:ascii="Arial" w:hAnsi="Arial" w:cs="Arial"/>
          <w:lang w:val="es-PE" w:eastAsia="es-PE"/>
        </w:rPr>
        <w:t xml:space="preserve">; de manera que se trabajó con una metodología de tipo experimental descriptivo; para ello se contó con la participación de 260 padres de familia quienes conformaron la muestra; aplicando cuestionarios para la medición de la variable. Luego de procesar los datos recolectados se obtuvo como resultado que gran parte de las madres conocen sobre esta enfermedad, destacando sus conocimientos frente a un 12.32% de madres que aún desconocen del tema. </w:t>
      </w:r>
    </w:p>
    <w:p w14:paraId="5DF8149F"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BD5BE1">
        <w:rPr>
          <w:rFonts w:ascii="Arial" w:hAnsi="Arial" w:cs="Arial"/>
          <w:lang w:val="es-PE" w:eastAsia="es-PE"/>
        </w:rPr>
        <w:t xml:space="preserve">Conclusión: </w:t>
      </w:r>
      <w:r>
        <w:rPr>
          <w:rFonts w:ascii="Arial" w:hAnsi="Arial" w:cs="Arial"/>
          <w:lang w:val="es-PE" w:eastAsia="es-PE"/>
        </w:rPr>
        <w:t>L</w:t>
      </w:r>
      <w:r w:rsidRPr="001B78D8">
        <w:rPr>
          <w:rFonts w:ascii="Arial" w:hAnsi="Arial" w:cs="Arial"/>
          <w:lang w:val="es-PE" w:eastAsia="es-PE"/>
        </w:rPr>
        <w:t>as madres a pesar de tener conocimientos sobre esta enfermedad, proporcionada por las actividades preventivas promocionales, carecen de concientización.</w:t>
      </w:r>
      <w:r>
        <w:rPr>
          <w:rFonts w:ascii="Arial" w:hAnsi="Arial" w:cs="Arial"/>
          <w:vertAlign w:val="superscript"/>
          <w:lang w:val="es-PE" w:eastAsia="es-PE"/>
        </w:rPr>
        <w:t>12</w:t>
      </w:r>
      <w:r w:rsidRPr="001B78D8">
        <w:rPr>
          <w:rFonts w:ascii="Arial" w:hAnsi="Arial" w:cs="Arial"/>
          <w:lang w:val="es-PE" w:eastAsia="es-PE"/>
        </w:rPr>
        <w:t xml:space="preserve"> </w:t>
      </w:r>
    </w:p>
    <w:p w14:paraId="113BFE44"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45963CC3"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r w:rsidRPr="001B78D8">
        <w:rPr>
          <w:rFonts w:ascii="Arial" w:hAnsi="Arial" w:cs="Arial"/>
          <w:lang w:val="es-PE" w:eastAsia="es-PE"/>
        </w:rPr>
        <w:t xml:space="preserve">En el presente estudio se evidencia que las madres encargadas del cuidado infantil desconocen sobre las enfermedades diarreicas; lo que implica que el personal encargado de la jurisdicción en coordinación con los actores sociales debe plantear actividades preventivo promocionales difundiendo la información </w:t>
      </w:r>
      <w:r w:rsidRPr="001B78D8">
        <w:rPr>
          <w:rFonts w:ascii="Arial" w:hAnsi="Arial" w:cs="Arial"/>
          <w:lang w:val="es-PE" w:eastAsia="es-PE"/>
        </w:rPr>
        <w:lastRenderedPageBreak/>
        <w:t>referente a las enfermedades diarreicas aguda con la finalidad de que las madres de familia tengan los conocimientos necesarios para prevenir las enfermedades diarreicas en la familia.</w:t>
      </w:r>
    </w:p>
    <w:p w14:paraId="2FA5D850"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086835E1" w14:textId="77777777" w:rsidR="00254429" w:rsidRDefault="00254429" w:rsidP="00254429">
      <w:pPr>
        <w:shd w:val="clear" w:color="auto" w:fill="FFFFFF"/>
        <w:tabs>
          <w:tab w:val="left" w:pos="709"/>
          <w:tab w:val="left" w:pos="4820"/>
        </w:tabs>
        <w:spacing w:line="360" w:lineRule="auto"/>
        <w:ind w:left="992"/>
        <w:jc w:val="both"/>
        <w:rPr>
          <w:rFonts w:ascii="Arial" w:hAnsi="Arial" w:cs="Arial"/>
          <w:lang w:val="es-PE" w:eastAsia="es-PE"/>
        </w:rPr>
      </w:pPr>
      <w:proofErr w:type="spellStart"/>
      <w:r w:rsidRPr="00C67A58">
        <w:rPr>
          <w:rFonts w:ascii="Arial" w:hAnsi="Arial" w:cs="Arial"/>
          <w:lang w:val="es-PE" w:eastAsia="es-PE"/>
        </w:rPr>
        <w:t>Quijandria</w:t>
      </w:r>
      <w:proofErr w:type="spellEnd"/>
      <w:r w:rsidRPr="00C67A58">
        <w:rPr>
          <w:rFonts w:ascii="Arial" w:hAnsi="Arial" w:cs="Arial"/>
          <w:lang w:val="es-PE" w:eastAsia="es-PE"/>
        </w:rPr>
        <w:t xml:space="preserve"> l.</w:t>
      </w:r>
      <w:r w:rsidRPr="00C67A58">
        <w:rPr>
          <w:rFonts w:ascii="Arial" w:hAnsi="Arial" w:cs="Arial"/>
          <w:b/>
          <w:lang w:val="es-PE" w:eastAsia="es-PE"/>
        </w:rPr>
        <w:t xml:space="preserve"> </w:t>
      </w:r>
      <w:r>
        <w:rPr>
          <w:rFonts w:ascii="Arial" w:hAnsi="Arial" w:cs="Arial"/>
          <w:b/>
          <w:lang w:val="es-PE" w:eastAsia="es-PE"/>
        </w:rPr>
        <w:t>(</w:t>
      </w:r>
      <w:r w:rsidRPr="001B78D8">
        <w:rPr>
          <w:rFonts w:ascii="Arial" w:hAnsi="Arial" w:cs="Arial"/>
          <w:lang w:val="es-PE" w:eastAsia="es-PE"/>
        </w:rPr>
        <w:t>2015</w:t>
      </w:r>
      <w:r>
        <w:rPr>
          <w:rFonts w:ascii="Arial" w:hAnsi="Arial" w:cs="Arial"/>
          <w:lang w:val="es-PE" w:eastAsia="es-PE"/>
        </w:rPr>
        <w:t>)</w:t>
      </w:r>
      <w:r w:rsidRPr="001B78D8">
        <w:rPr>
          <w:rFonts w:ascii="Arial" w:hAnsi="Arial" w:cs="Arial"/>
          <w:lang w:val="es-PE" w:eastAsia="es-PE"/>
        </w:rPr>
        <w:t xml:space="preserve"> </w:t>
      </w:r>
      <w:r w:rsidRPr="00C67A58">
        <w:rPr>
          <w:rFonts w:ascii="Arial" w:hAnsi="Arial" w:cs="Arial"/>
          <w:lang w:val="es-PE" w:eastAsia="es-PE"/>
        </w:rPr>
        <w:t xml:space="preserve">Realizó un estudio con el objetivo de evaluar los </w:t>
      </w:r>
      <w:r w:rsidRPr="00C67A58">
        <w:rPr>
          <w:rFonts w:ascii="Arial" w:hAnsi="Arial" w:cs="Arial"/>
          <w:b/>
          <w:lang w:val="es-PE" w:eastAsia="es-PE"/>
        </w:rPr>
        <w:t>Conocimientos y prácticas sobre enfermedades diarreicas agudas en madres de niños menores de 5 años de Fonavi San Martín IV etapa - Ica 2015</w:t>
      </w:r>
      <w:r w:rsidRPr="001B78D8">
        <w:rPr>
          <w:rFonts w:ascii="Arial" w:hAnsi="Arial" w:cs="Arial"/>
          <w:lang w:val="es-PE" w:eastAsia="es-PE"/>
        </w:rPr>
        <w:t xml:space="preserve">; de manera que se trabajó con una metodología de tipo observacional y analítico; para ello se contó con la participación de 232 madres quienes conformaron la muestra; aplicando cuestionarios para la medición de la variable. Luego de procesar los datos recolectados se obtuvo como resultado que son pocas madres que demuestran un alto nivel de discernimiento, seguido del 44.8% tienen un nivel de discernimiento bajo y el 35.8% medio. </w:t>
      </w:r>
    </w:p>
    <w:p w14:paraId="20E7B0C9" w14:textId="77777777" w:rsidR="00254429" w:rsidRDefault="00254429" w:rsidP="00254429">
      <w:pPr>
        <w:shd w:val="clear" w:color="auto" w:fill="FFFFFF"/>
        <w:tabs>
          <w:tab w:val="left" w:pos="709"/>
          <w:tab w:val="left" w:pos="4820"/>
        </w:tabs>
        <w:spacing w:line="360" w:lineRule="auto"/>
        <w:ind w:left="992"/>
        <w:jc w:val="both"/>
        <w:rPr>
          <w:rFonts w:ascii="Arial" w:hAnsi="Arial" w:cs="Arial"/>
          <w:lang w:val="es-PE" w:eastAsia="es-PE"/>
        </w:rPr>
      </w:pPr>
      <w:r w:rsidRPr="00BD5BE1">
        <w:rPr>
          <w:rFonts w:ascii="Arial" w:hAnsi="Arial" w:cs="Arial"/>
          <w:lang w:val="es-PE" w:eastAsia="es-PE"/>
        </w:rPr>
        <w:t xml:space="preserve">Conclusión: </w:t>
      </w:r>
      <w:r>
        <w:rPr>
          <w:rFonts w:ascii="Arial" w:hAnsi="Arial" w:cs="Arial"/>
          <w:lang w:val="es-PE" w:eastAsia="es-PE"/>
        </w:rPr>
        <w:t>L</w:t>
      </w:r>
      <w:r w:rsidRPr="001B78D8">
        <w:rPr>
          <w:rFonts w:ascii="Arial" w:hAnsi="Arial" w:cs="Arial"/>
          <w:lang w:val="es-PE" w:eastAsia="es-PE"/>
        </w:rPr>
        <w:t>as posturas que presentan las madres frente al cuidado de la higiene de la preparación de los alimentos son buenas y el nivel de discernimiento que poseen se vincula con las EDA.</w:t>
      </w:r>
      <w:r>
        <w:rPr>
          <w:rFonts w:ascii="Arial" w:hAnsi="Arial" w:cs="Arial"/>
          <w:vertAlign w:val="superscript"/>
          <w:lang w:val="es-PE" w:eastAsia="es-PE"/>
        </w:rPr>
        <w:t>13</w:t>
      </w:r>
      <w:r w:rsidRPr="001B78D8">
        <w:rPr>
          <w:rFonts w:ascii="Arial" w:hAnsi="Arial" w:cs="Arial"/>
          <w:lang w:val="es-PE" w:eastAsia="es-PE"/>
        </w:rPr>
        <w:t xml:space="preserve">  </w:t>
      </w:r>
    </w:p>
    <w:p w14:paraId="7375E3C3" w14:textId="77777777" w:rsidR="00254429" w:rsidRDefault="00254429" w:rsidP="00254429">
      <w:pPr>
        <w:shd w:val="clear" w:color="auto" w:fill="FFFFFF"/>
        <w:tabs>
          <w:tab w:val="left" w:pos="709"/>
        </w:tabs>
        <w:spacing w:line="360" w:lineRule="auto"/>
        <w:ind w:left="992"/>
        <w:jc w:val="both"/>
        <w:rPr>
          <w:rFonts w:ascii="Arial" w:hAnsi="Arial" w:cs="Arial"/>
          <w:lang w:val="es-PE" w:eastAsia="es-PE"/>
        </w:rPr>
      </w:pPr>
    </w:p>
    <w:p w14:paraId="0CAF9A64" w14:textId="77777777" w:rsidR="00254429" w:rsidRPr="001B78D8" w:rsidRDefault="00254429" w:rsidP="00254429">
      <w:pPr>
        <w:shd w:val="clear" w:color="auto" w:fill="FFFFFF"/>
        <w:tabs>
          <w:tab w:val="left" w:pos="709"/>
        </w:tabs>
        <w:spacing w:line="360" w:lineRule="auto"/>
        <w:ind w:left="992"/>
        <w:jc w:val="both"/>
        <w:rPr>
          <w:rFonts w:ascii="Arial" w:hAnsi="Arial" w:cs="Arial"/>
          <w:lang w:val="es-PE" w:eastAsia="es-PE"/>
        </w:rPr>
      </w:pPr>
      <w:r w:rsidRPr="001B78D8">
        <w:rPr>
          <w:rFonts w:ascii="Arial" w:hAnsi="Arial" w:cs="Arial"/>
          <w:lang w:val="es-PE" w:eastAsia="es-PE"/>
        </w:rPr>
        <w:t>Esta evidenciado que cuando las madres de familia encargadas del cuidado de los niños son capacitadas en cuanto a práctica saludable en las familias los conocimientos sobre la enfermedad resaltan y se evidencia cuando ponen en práctica los conocimientos adquiridos durante la preparación de los alimentos y en el cuidado de sus menores hijos; cuando las madres de familia adquieren conocimientos sobre las enfermedades diarreicas agudas disminuye los episodios de esta enfermedad en los niños.</w:t>
      </w:r>
    </w:p>
    <w:p w14:paraId="47C2AD31" w14:textId="77777777" w:rsidR="00254429" w:rsidRDefault="00254429" w:rsidP="00254429">
      <w:pPr>
        <w:spacing w:line="360" w:lineRule="auto"/>
        <w:ind w:left="709"/>
        <w:jc w:val="both"/>
        <w:rPr>
          <w:rFonts w:ascii="Arial" w:hAnsi="Arial" w:cs="Arial"/>
          <w:b/>
          <w:lang w:val="es-PE"/>
        </w:rPr>
      </w:pPr>
    </w:p>
    <w:p w14:paraId="741E34A2" w14:textId="127B19DA" w:rsidR="0055461E" w:rsidRPr="00254429" w:rsidRDefault="0055461E" w:rsidP="0055461E">
      <w:pPr>
        <w:pStyle w:val="Prrafodelista"/>
        <w:spacing w:line="360" w:lineRule="auto"/>
        <w:ind w:left="1080"/>
        <w:jc w:val="both"/>
        <w:rPr>
          <w:rFonts w:ascii="Arial" w:hAnsi="Arial" w:cs="Arial"/>
          <w:lang w:val="es-PE"/>
        </w:rPr>
      </w:pPr>
    </w:p>
    <w:p w14:paraId="3467EB3D" w14:textId="11B85A9B" w:rsidR="00177654" w:rsidRPr="004D0FC9" w:rsidRDefault="00177654" w:rsidP="0055461E">
      <w:pPr>
        <w:pStyle w:val="Prrafodelista"/>
        <w:spacing w:line="360" w:lineRule="auto"/>
        <w:ind w:left="1080"/>
        <w:jc w:val="both"/>
        <w:rPr>
          <w:rFonts w:ascii="Arial" w:hAnsi="Arial" w:cs="Arial"/>
        </w:rPr>
      </w:pPr>
    </w:p>
    <w:p w14:paraId="68789ECF" w14:textId="11284FE5" w:rsidR="00177654" w:rsidRPr="004D0FC9" w:rsidRDefault="00177654" w:rsidP="0055461E">
      <w:pPr>
        <w:pStyle w:val="Prrafodelista"/>
        <w:spacing w:line="360" w:lineRule="auto"/>
        <w:ind w:left="1080"/>
        <w:jc w:val="both"/>
        <w:rPr>
          <w:rFonts w:ascii="Arial" w:hAnsi="Arial" w:cs="Arial"/>
        </w:rPr>
      </w:pPr>
    </w:p>
    <w:p w14:paraId="528DB113" w14:textId="6E24D818" w:rsidR="00177654" w:rsidRPr="004D0FC9" w:rsidRDefault="00177654" w:rsidP="0055461E">
      <w:pPr>
        <w:pStyle w:val="Prrafodelista"/>
        <w:spacing w:line="360" w:lineRule="auto"/>
        <w:ind w:left="1080"/>
        <w:jc w:val="both"/>
        <w:rPr>
          <w:rFonts w:ascii="Arial" w:hAnsi="Arial" w:cs="Arial"/>
        </w:rPr>
      </w:pPr>
    </w:p>
    <w:p w14:paraId="168305D6" w14:textId="6D6C60B4" w:rsidR="00254429" w:rsidRDefault="00254429">
      <w:pPr>
        <w:spacing w:after="200" w:line="276" w:lineRule="auto"/>
        <w:rPr>
          <w:rFonts w:ascii="Arial" w:eastAsia="Times New Roman" w:hAnsi="Arial" w:cs="Arial"/>
          <w:sz w:val="24"/>
          <w:szCs w:val="24"/>
          <w:lang w:eastAsia="es-ES"/>
        </w:rPr>
      </w:pPr>
      <w:r>
        <w:rPr>
          <w:rFonts w:ascii="Arial" w:hAnsi="Arial" w:cs="Arial"/>
        </w:rPr>
        <w:br w:type="page"/>
      </w:r>
    </w:p>
    <w:p w14:paraId="71C6D518" w14:textId="77777777" w:rsidR="00177654" w:rsidRPr="004D0FC9" w:rsidRDefault="00177654" w:rsidP="0055461E">
      <w:pPr>
        <w:pStyle w:val="Prrafodelista"/>
        <w:spacing w:line="360" w:lineRule="auto"/>
        <w:ind w:left="1080"/>
        <w:jc w:val="both"/>
        <w:rPr>
          <w:rFonts w:ascii="Arial" w:hAnsi="Arial" w:cs="Arial"/>
        </w:rPr>
      </w:pPr>
    </w:p>
    <w:p w14:paraId="4FC4D484" w14:textId="70D39D53" w:rsidR="00344612" w:rsidRPr="004D0FC9" w:rsidRDefault="00344612" w:rsidP="001D0E68">
      <w:pPr>
        <w:pStyle w:val="Ttulo2"/>
        <w:numPr>
          <w:ilvl w:val="1"/>
          <w:numId w:val="30"/>
        </w:numPr>
        <w:jc w:val="left"/>
        <w:rPr>
          <w:rFonts w:eastAsia="Calibri"/>
        </w:rPr>
      </w:pPr>
      <w:bookmarkStart w:id="23" w:name="_Toc140528050"/>
      <w:r w:rsidRPr="004D0FC9">
        <w:rPr>
          <w:rFonts w:eastAsia="Calibri"/>
        </w:rPr>
        <w:t>Bases Teóricas</w:t>
      </w:r>
      <w:bookmarkEnd w:id="23"/>
    </w:p>
    <w:p w14:paraId="75FF7266" w14:textId="77777777" w:rsidR="001D0E68" w:rsidRPr="004D0FC9" w:rsidRDefault="001D0E68" w:rsidP="001D0E68">
      <w:pPr>
        <w:pStyle w:val="Prrafodelista"/>
        <w:numPr>
          <w:ilvl w:val="0"/>
          <w:numId w:val="24"/>
        </w:numPr>
        <w:spacing w:line="360" w:lineRule="auto"/>
        <w:rPr>
          <w:rFonts w:ascii="Arial" w:eastAsia="Calibri" w:hAnsi="Arial" w:cs="Arial"/>
          <w:b/>
          <w:vanish/>
        </w:rPr>
      </w:pPr>
    </w:p>
    <w:p w14:paraId="70472FA8" w14:textId="77777777" w:rsidR="001D0E68" w:rsidRPr="004D0FC9" w:rsidRDefault="001D0E68" w:rsidP="001D0E68">
      <w:pPr>
        <w:pStyle w:val="Prrafodelista"/>
        <w:numPr>
          <w:ilvl w:val="0"/>
          <w:numId w:val="24"/>
        </w:numPr>
        <w:spacing w:line="360" w:lineRule="auto"/>
        <w:rPr>
          <w:rFonts w:ascii="Arial" w:eastAsia="Calibri" w:hAnsi="Arial" w:cs="Arial"/>
          <w:b/>
          <w:vanish/>
        </w:rPr>
      </w:pPr>
    </w:p>
    <w:p w14:paraId="67F43E3B" w14:textId="77777777" w:rsidR="001D0E68" w:rsidRPr="004D0FC9" w:rsidRDefault="001D0E68" w:rsidP="001D0E68">
      <w:pPr>
        <w:pStyle w:val="Prrafodelista"/>
        <w:numPr>
          <w:ilvl w:val="0"/>
          <w:numId w:val="24"/>
        </w:numPr>
        <w:spacing w:line="360" w:lineRule="auto"/>
        <w:rPr>
          <w:rFonts w:ascii="Arial" w:eastAsia="Calibri" w:hAnsi="Arial" w:cs="Arial"/>
          <w:b/>
          <w:vanish/>
        </w:rPr>
      </w:pPr>
    </w:p>
    <w:p w14:paraId="5F9DA983" w14:textId="77777777" w:rsidR="001D0E68" w:rsidRPr="004D0FC9" w:rsidRDefault="001D0E68" w:rsidP="001D0E68">
      <w:pPr>
        <w:pStyle w:val="Prrafodelista"/>
        <w:numPr>
          <w:ilvl w:val="1"/>
          <w:numId w:val="24"/>
        </w:numPr>
        <w:spacing w:line="360" w:lineRule="auto"/>
        <w:rPr>
          <w:rFonts w:ascii="Arial" w:eastAsia="Calibri" w:hAnsi="Arial" w:cs="Arial"/>
          <w:b/>
          <w:vanish/>
        </w:rPr>
      </w:pPr>
    </w:p>
    <w:p w14:paraId="5741F310" w14:textId="77777777" w:rsidR="001D0E68" w:rsidRPr="004D0FC9" w:rsidRDefault="001D0E68" w:rsidP="001D0E68">
      <w:pPr>
        <w:pStyle w:val="Prrafodelista"/>
        <w:numPr>
          <w:ilvl w:val="1"/>
          <w:numId w:val="24"/>
        </w:numPr>
        <w:spacing w:line="360" w:lineRule="auto"/>
        <w:rPr>
          <w:rFonts w:ascii="Arial" w:eastAsia="Calibri" w:hAnsi="Arial" w:cs="Arial"/>
          <w:b/>
          <w:vanish/>
        </w:rPr>
      </w:pPr>
    </w:p>
    <w:p w14:paraId="70F582A1" w14:textId="2931F6B0" w:rsidR="00C3512A" w:rsidRPr="00D10E7A" w:rsidRDefault="00D10E7A" w:rsidP="00C3512A">
      <w:pPr>
        <w:spacing w:line="360" w:lineRule="auto"/>
        <w:ind w:left="993"/>
        <w:jc w:val="both"/>
        <w:rPr>
          <w:rFonts w:ascii="Arial" w:hAnsi="Arial" w:cs="Arial"/>
          <w:b/>
        </w:rPr>
      </w:pPr>
      <w:r w:rsidRPr="00D10E7A">
        <w:rPr>
          <w:rFonts w:ascii="Arial" w:hAnsi="Arial" w:cs="Arial"/>
          <w:b/>
          <w:lang w:val="es-PE" w:eastAsia="es-PE"/>
        </w:rPr>
        <w:t>4</w:t>
      </w:r>
      <w:r w:rsidR="00C3512A" w:rsidRPr="00D10E7A">
        <w:rPr>
          <w:rFonts w:ascii="Arial" w:hAnsi="Arial" w:cs="Arial"/>
          <w:b/>
          <w:lang w:val="es-PE" w:eastAsia="es-PE"/>
        </w:rPr>
        <w:t>.2.1. Conocimiento</w:t>
      </w:r>
      <w:r w:rsidR="00C3512A" w:rsidRPr="00D10E7A">
        <w:rPr>
          <w:rFonts w:ascii="Arial" w:hAnsi="Arial" w:cs="Arial"/>
          <w:b/>
        </w:rPr>
        <w:t xml:space="preserve"> </w:t>
      </w:r>
    </w:p>
    <w:p w14:paraId="15A146D6" w14:textId="0E70CDB6" w:rsidR="00C3512A" w:rsidRPr="00D10E7A" w:rsidRDefault="00D10E7A" w:rsidP="00C3512A">
      <w:pPr>
        <w:spacing w:line="360" w:lineRule="auto"/>
        <w:ind w:left="993"/>
        <w:jc w:val="both"/>
        <w:rPr>
          <w:rFonts w:ascii="Arial" w:hAnsi="Arial" w:cs="Arial"/>
          <w:b/>
        </w:rPr>
      </w:pPr>
      <w:r w:rsidRPr="00D10E7A">
        <w:rPr>
          <w:rFonts w:ascii="Arial" w:hAnsi="Arial" w:cs="Arial"/>
          <w:b/>
          <w:lang w:val="es-PE" w:eastAsia="es-PE"/>
        </w:rPr>
        <w:t>4</w:t>
      </w:r>
      <w:r w:rsidR="00C3512A" w:rsidRPr="00D10E7A">
        <w:rPr>
          <w:rFonts w:ascii="Arial" w:hAnsi="Arial" w:cs="Arial"/>
          <w:b/>
          <w:lang w:val="es-PE" w:eastAsia="es-PE"/>
        </w:rPr>
        <w:t>.2.1.1.</w:t>
      </w:r>
      <w:r w:rsidR="00C3512A" w:rsidRPr="00D10E7A">
        <w:rPr>
          <w:rFonts w:ascii="Arial" w:hAnsi="Arial" w:cs="Arial"/>
          <w:b/>
        </w:rPr>
        <w:t xml:space="preserve"> Conceptualización del conocimiento</w:t>
      </w:r>
    </w:p>
    <w:p w14:paraId="67274C64" w14:textId="77777777" w:rsidR="00C3512A" w:rsidRPr="001B78D8" w:rsidRDefault="00C3512A" w:rsidP="00C3512A">
      <w:pPr>
        <w:spacing w:line="360" w:lineRule="auto"/>
        <w:ind w:left="993"/>
        <w:jc w:val="both"/>
        <w:rPr>
          <w:rFonts w:ascii="Arial" w:hAnsi="Arial" w:cs="Arial"/>
          <w:lang w:val="es-PE" w:eastAsia="es-PE"/>
        </w:rPr>
      </w:pPr>
      <w:r w:rsidRPr="001B78D8">
        <w:rPr>
          <w:rFonts w:ascii="Arial" w:hAnsi="Arial" w:cs="Arial"/>
          <w:lang w:val="es-PE" w:eastAsia="es-PE"/>
        </w:rPr>
        <w:t>Villalpando</w:t>
      </w:r>
      <w:r w:rsidRPr="001B78D8">
        <w:rPr>
          <w:rFonts w:ascii="Arial" w:hAnsi="Arial" w:cs="Arial"/>
          <w:vertAlign w:val="superscript"/>
          <w:lang w:val="es-PE" w:eastAsia="es-PE"/>
        </w:rPr>
        <w:t>1</w:t>
      </w:r>
      <w:r>
        <w:rPr>
          <w:rFonts w:ascii="Arial" w:hAnsi="Arial" w:cs="Arial"/>
          <w:vertAlign w:val="superscript"/>
          <w:lang w:val="es-PE" w:eastAsia="es-PE"/>
        </w:rPr>
        <w:t>4</w:t>
      </w:r>
      <w:r w:rsidRPr="001B78D8">
        <w:rPr>
          <w:rFonts w:ascii="Arial" w:hAnsi="Arial" w:cs="Arial"/>
          <w:lang w:val="es-PE" w:eastAsia="es-PE"/>
        </w:rPr>
        <w:t xml:space="preserve">, sostiene que el conocimiento “es un conjunto de información que se adquiere por medio de las experiencias o el aprendizaje de un hecho”. </w:t>
      </w:r>
    </w:p>
    <w:p w14:paraId="69AA918F" w14:textId="77777777" w:rsidR="00C3512A" w:rsidRPr="00AE7E32" w:rsidRDefault="00C3512A" w:rsidP="00C3512A">
      <w:pPr>
        <w:spacing w:line="360" w:lineRule="auto"/>
        <w:ind w:left="993"/>
        <w:jc w:val="both"/>
        <w:rPr>
          <w:rFonts w:ascii="Arial" w:hAnsi="Arial" w:cs="Arial"/>
          <w:shd w:val="clear" w:color="auto" w:fill="FFFFFF"/>
          <w:lang w:val="es-PE" w:eastAsia="es-PE"/>
        </w:rPr>
      </w:pPr>
      <w:bookmarkStart w:id="24" w:name="_Hlk26914096"/>
      <w:r w:rsidRPr="001B78D8">
        <w:rPr>
          <w:rFonts w:ascii="Arial" w:eastAsia="TimesNewRomanPS-BoldMT" w:hAnsi="Arial" w:cs="Arial"/>
          <w:bCs/>
          <w:lang w:val="es-PE" w:eastAsia="es-PE"/>
        </w:rPr>
        <w:t>El conocimiento también es concebido por ser una serie de conjuntos abstractos que se almacenan por medio de la adquisición de información, experiencias y por la observación</w:t>
      </w:r>
      <w:r>
        <w:rPr>
          <w:rFonts w:ascii="Arial" w:eastAsia="TimesNewRomanPS-BoldMT" w:hAnsi="Arial" w:cs="Arial"/>
          <w:bCs/>
          <w:lang w:val="es-PE" w:eastAsia="es-PE"/>
        </w:rPr>
        <w:t>.</w:t>
      </w:r>
      <w:r w:rsidRPr="001B78D8">
        <w:rPr>
          <w:rFonts w:ascii="Arial" w:hAnsi="Arial" w:cs="Arial"/>
          <w:shd w:val="clear" w:color="auto" w:fill="FFFFFF"/>
          <w:vertAlign w:val="superscript"/>
          <w:lang w:val="es-PE" w:eastAsia="es-PE"/>
        </w:rPr>
        <w:t>1</w:t>
      </w:r>
      <w:r>
        <w:rPr>
          <w:rFonts w:ascii="Arial" w:hAnsi="Arial" w:cs="Arial"/>
          <w:shd w:val="clear" w:color="auto" w:fill="FFFFFF"/>
          <w:vertAlign w:val="superscript"/>
          <w:lang w:val="es-PE" w:eastAsia="es-PE"/>
        </w:rPr>
        <w:t>5</w:t>
      </w:r>
    </w:p>
    <w:p w14:paraId="4F9F171B" w14:textId="77777777" w:rsidR="00C3512A" w:rsidRPr="00AE7E32" w:rsidRDefault="00C3512A" w:rsidP="00C3512A">
      <w:pPr>
        <w:spacing w:line="360" w:lineRule="auto"/>
        <w:ind w:left="993"/>
        <w:jc w:val="both"/>
        <w:rPr>
          <w:rFonts w:ascii="Arial" w:hAnsi="Arial" w:cs="Arial"/>
          <w:lang w:val="es-PE" w:eastAsia="es-PE"/>
        </w:rPr>
      </w:pPr>
      <w:r w:rsidRPr="001B78D8">
        <w:rPr>
          <w:rFonts w:ascii="Arial" w:hAnsi="Arial" w:cs="Arial"/>
          <w:lang w:val="es-PE" w:eastAsia="es-PE"/>
        </w:rPr>
        <w:t>Asimismo, el conocimiento es comprendida como la relación conjunta de valores, experiencias, informaciones y criterios de personas que facilitan un contexto de análisis para la respectiva evaluación e incorporación de nuevas informaciones</w:t>
      </w:r>
      <w:r>
        <w:rPr>
          <w:rFonts w:ascii="Arial" w:hAnsi="Arial" w:cs="Arial"/>
          <w:lang w:val="es-PE" w:eastAsia="es-PE"/>
        </w:rPr>
        <w:t>.</w:t>
      </w:r>
      <w:r>
        <w:rPr>
          <w:rFonts w:ascii="Arial" w:hAnsi="Arial" w:cs="Arial"/>
          <w:vertAlign w:val="superscript"/>
          <w:lang w:val="es-PE" w:eastAsia="es-PE"/>
        </w:rPr>
        <w:t>16</w:t>
      </w:r>
    </w:p>
    <w:p w14:paraId="25463FD3" w14:textId="77777777" w:rsidR="00C3512A" w:rsidRPr="001B78D8" w:rsidRDefault="00C3512A" w:rsidP="00C3512A">
      <w:pPr>
        <w:spacing w:line="360" w:lineRule="auto"/>
        <w:ind w:left="993"/>
        <w:jc w:val="both"/>
        <w:rPr>
          <w:rFonts w:ascii="Arial" w:hAnsi="Arial" w:cs="Arial"/>
          <w:lang w:val="es-PE" w:eastAsia="es-PE"/>
        </w:rPr>
      </w:pPr>
      <w:r w:rsidRPr="001B78D8">
        <w:rPr>
          <w:rFonts w:ascii="Arial" w:hAnsi="Arial" w:cs="Arial"/>
          <w:lang w:val="es-PE" w:eastAsia="es-PE"/>
        </w:rPr>
        <w:t>Durante el proceso de aprendizaje se va adquiriendo nuevos conocimientos que posteriormente lo aplicamos en la vida diaria trasmitiendo los conocimientos de generación en generación.</w:t>
      </w:r>
    </w:p>
    <w:p w14:paraId="130B5367" w14:textId="77777777" w:rsidR="00C3512A" w:rsidRPr="001B78D8" w:rsidRDefault="00C3512A" w:rsidP="00C3512A">
      <w:pPr>
        <w:spacing w:line="360" w:lineRule="auto"/>
        <w:ind w:left="993"/>
        <w:jc w:val="both"/>
        <w:rPr>
          <w:rFonts w:ascii="Arial" w:hAnsi="Arial" w:cs="Arial"/>
          <w:lang w:val="es-PE" w:eastAsia="es-PE"/>
        </w:rPr>
      </w:pPr>
    </w:p>
    <w:p w14:paraId="348B506A" w14:textId="77777777" w:rsidR="00C3512A" w:rsidRDefault="00C3512A" w:rsidP="00C3512A">
      <w:pPr>
        <w:spacing w:line="360" w:lineRule="auto"/>
        <w:ind w:left="993"/>
        <w:jc w:val="both"/>
        <w:rPr>
          <w:rFonts w:ascii="Arial" w:hAnsi="Arial" w:cs="Arial"/>
          <w:lang w:eastAsia="es-PE"/>
        </w:rPr>
      </w:pPr>
      <w:r w:rsidRPr="001B78D8">
        <w:rPr>
          <w:rFonts w:ascii="Arial" w:hAnsi="Arial" w:cs="Arial"/>
          <w:lang w:val="es-PE" w:eastAsia="es-PE"/>
        </w:rPr>
        <w:t xml:space="preserve">Se puede referir que el conocimiento se adquiere con las practicas continuas de los conocimientos básicos aprendidos de los episodios vividos durante el episodio de la enfermedad diarreica en sus menores hijos, cuando hacen sus deposiciones seguidas, cuando vomitan, cuando esta deshidratado; se podría decir que la madre aprende a reconocer los signos de alarma de la enfermedad; se preocupa por averiguar más información porque tuvo una mala experiencia, y a raíz de esa experiencia aprendió a fomentar las practicas saludables. </w:t>
      </w:r>
    </w:p>
    <w:p w14:paraId="5F98BC9C" w14:textId="77777777" w:rsidR="00C3512A" w:rsidRDefault="00C3512A" w:rsidP="00C3512A">
      <w:pPr>
        <w:spacing w:line="360" w:lineRule="auto"/>
        <w:ind w:left="993"/>
        <w:jc w:val="both"/>
        <w:rPr>
          <w:rFonts w:ascii="Arial" w:hAnsi="Arial" w:cs="Arial"/>
          <w:lang w:eastAsia="es-PE"/>
        </w:rPr>
      </w:pPr>
    </w:p>
    <w:bookmarkEnd w:id="24"/>
    <w:p w14:paraId="01889F2B" w14:textId="79E1F35E" w:rsidR="00C3512A" w:rsidRPr="00D10E7A" w:rsidRDefault="00D10E7A" w:rsidP="00C3512A">
      <w:pPr>
        <w:spacing w:line="360" w:lineRule="auto"/>
        <w:ind w:left="993"/>
        <w:jc w:val="both"/>
        <w:rPr>
          <w:rFonts w:ascii="Arial" w:hAnsi="Arial" w:cs="Arial"/>
          <w:b/>
          <w:lang w:val="es-PE" w:eastAsia="es-PE"/>
        </w:rPr>
      </w:pPr>
      <w:r w:rsidRPr="00D10E7A">
        <w:rPr>
          <w:rFonts w:ascii="Arial" w:hAnsi="Arial" w:cs="Arial"/>
          <w:b/>
          <w:lang w:val="es-PE" w:eastAsia="es-PE"/>
        </w:rPr>
        <w:t>4</w:t>
      </w:r>
      <w:r w:rsidR="00C3512A" w:rsidRPr="00D10E7A">
        <w:rPr>
          <w:rFonts w:ascii="Arial" w:hAnsi="Arial" w:cs="Arial"/>
          <w:b/>
          <w:lang w:val="es-PE" w:eastAsia="es-PE"/>
        </w:rPr>
        <w:t xml:space="preserve">.2.1.2. Niveles de conocimiento de las madres sobre diarrea </w:t>
      </w:r>
    </w:p>
    <w:p w14:paraId="714ED6B6" w14:textId="77777777" w:rsidR="00C3512A" w:rsidRPr="001B78D8" w:rsidRDefault="00C3512A" w:rsidP="00C3512A">
      <w:pPr>
        <w:spacing w:line="360" w:lineRule="auto"/>
        <w:ind w:left="993"/>
        <w:contextualSpacing/>
        <w:jc w:val="both"/>
        <w:rPr>
          <w:rFonts w:ascii="Arial" w:hAnsi="Arial" w:cs="Arial"/>
          <w:lang w:val="es-PE" w:eastAsia="es-PE"/>
        </w:rPr>
      </w:pPr>
      <w:r w:rsidRPr="001B78D8">
        <w:rPr>
          <w:rFonts w:ascii="Arial" w:hAnsi="Arial" w:cs="Arial"/>
          <w:lang w:val="es-PE" w:eastAsia="es-PE"/>
        </w:rPr>
        <w:t xml:space="preserve">Involucra a todo un conjunto de conocimientos adquiridos que transcurre durante la vida logrando la integración de distintos contextos sociales, intelectuales y de experiencias vividas, con la finalidad de asumir responsabilidad cuando se tenga que afrontar una situación de salud. </w:t>
      </w:r>
    </w:p>
    <w:p w14:paraId="788FF6C1" w14:textId="77777777" w:rsidR="00C3512A" w:rsidRPr="00AE7E32" w:rsidRDefault="00C3512A" w:rsidP="00C3512A">
      <w:pPr>
        <w:spacing w:after="160" w:line="360" w:lineRule="auto"/>
        <w:ind w:left="993"/>
        <w:contextualSpacing/>
        <w:jc w:val="both"/>
        <w:rPr>
          <w:rFonts w:ascii="Arial" w:hAnsi="Arial" w:cs="Arial"/>
          <w:lang w:val="es-PE" w:eastAsia="es-PE"/>
        </w:rPr>
      </w:pPr>
      <w:r w:rsidRPr="001B78D8">
        <w:rPr>
          <w:rFonts w:ascii="Arial" w:hAnsi="Arial" w:cs="Arial"/>
          <w:lang w:val="es-PE" w:eastAsia="es-PE"/>
        </w:rPr>
        <w:t>Por lo general, pueden ser medidos por niveles, considerando el tipo de conocimiento bueno, regular y deficiente</w:t>
      </w:r>
      <w:r>
        <w:rPr>
          <w:rFonts w:ascii="Arial" w:hAnsi="Arial" w:cs="Arial"/>
          <w:lang w:val="es-PE" w:eastAsia="es-PE"/>
        </w:rPr>
        <w:t>.</w:t>
      </w:r>
      <w:r>
        <w:rPr>
          <w:rFonts w:ascii="Arial" w:hAnsi="Arial" w:cs="Arial"/>
          <w:vertAlign w:val="superscript"/>
          <w:lang w:val="es-PE" w:eastAsia="es-PE"/>
        </w:rPr>
        <w:t>17</w:t>
      </w:r>
    </w:p>
    <w:p w14:paraId="45FA5268" w14:textId="77777777" w:rsidR="00C3512A" w:rsidRPr="001B78D8" w:rsidRDefault="00C3512A" w:rsidP="00C3512A">
      <w:pPr>
        <w:spacing w:after="160" w:line="360" w:lineRule="auto"/>
        <w:ind w:left="993"/>
        <w:contextualSpacing/>
        <w:jc w:val="both"/>
        <w:rPr>
          <w:rFonts w:ascii="Arial" w:hAnsi="Arial" w:cs="Arial"/>
          <w:lang w:val="es-PE" w:eastAsia="es-PE"/>
        </w:rPr>
      </w:pPr>
      <w:r w:rsidRPr="001B78D8">
        <w:rPr>
          <w:rFonts w:ascii="Arial" w:hAnsi="Arial" w:cs="Arial"/>
          <w:bCs/>
          <w:lang w:val="es-PE" w:eastAsia="es-PE"/>
        </w:rPr>
        <w:t>Bueno:</w:t>
      </w:r>
      <w:r w:rsidRPr="001B78D8">
        <w:rPr>
          <w:rFonts w:ascii="Arial" w:hAnsi="Arial" w:cs="Arial"/>
          <w:lang w:val="es-PE" w:eastAsia="es-PE"/>
        </w:rPr>
        <w:t xml:space="preserve"> Son todo aquello que hacen referencia a los conocimientos claros, precisos y acertados, involucra una expresión apropiada, donde se ven reflejados que el pensamiento y la conceptualización son proporcionables; del mismo modo concierne a ideas sencillas y eficaces. </w:t>
      </w:r>
    </w:p>
    <w:p w14:paraId="2F384935" w14:textId="77777777" w:rsidR="00C3512A" w:rsidRPr="001B78D8" w:rsidRDefault="00C3512A" w:rsidP="00C3512A">
      <w:pPr>
        <w:spacing w:after="160" w:line="360" w:lineRule="auto"/>
        <w:ind w:left="993"/>
        <w:contextualSpacing/>
        <w:jc w:val="both"/>
        <w:rPr>
          <w:rFonts w:ascii="Arial" w:hAnsi="Arial" w:cs="Arial"/>
          <w:lang w:val="es-PE" w:eastAsia="es-PE"/>
        </w:rPr>
      </w:pPr>
      <w:r w:rsidRPr="001B78D8">
        <w:rPr>
          <w:rFonts w:ascii="Arial" w:hAnsi="Arial" w:cs="Arial"/>
          <w:bCs/>
          <w:lang w:val="es-PE" w:eastAsia="es-PE"/>
        </w:rPr>
        <w:lastRenderedPageBreak/>
        <w:t>Regular:</w:t>
      </w:r>
      <w:r w:rsidRPr="001B78D8">
        <w:rPr>
          <w:rFonts w:ascii="Arial" w:hAnsi="Arial" w:cs="Arial"/>
          <w:lang w:val="es-PE" w:eastAsia="es-PE"/>
        </w:rPr>
        <w:t xml:space="preserve"> se refiere aquellos que se posicionan en un mediano logro, que recurre de sugerencias sobresalientes para lograr objetivos y la corrección con ideas esenciales de un considerado tema, lo que no engloba a todos los conocimientos.  </w:t>
      </w:r>
    </w:p>
    <w:p w14:paraId="1D5D3F89" w14:textId="77777777" w:rsidR="00C3512A" w:rsidRPr="001B78D8" w:rsidRDefault="00C3512A" w:rsidP="00C3512A">
      <w:pPr>
        <w:spacing w:after="120" w:line="360" w:lineRule="auto"/>
        <w:ind w:left="993"/>
        <w:jc w:val="both"/>
        <w:rPr>
          <w:rFonts w:ascii="Arial" w:hAnsi="Arial" w:cs="Arial"/>
          <w:lang w:val="es-PE" w:eastAsia="es-PE"/>
        </w:rPr>
      </w:pPr>
      <w:r w:rsidRPr="001B78D8">
        <w:rPr>
          <w:rFonts w:ascii="Arial" w:hAnsi="Arial" w:cs="Arial"/>
          <w:bCs/>
          <w:lang w:val="es-PE" w:eastAsia="es-PE"/>
        </w:rPr>
        <w:t>Deficiente:</w:t>
      </w:r>
      <w:r w:rsidRPr="001B78D8">
        <w:rPr>
          <w:rFonts w:ascii="Arial" w:hAnsi="Arial" w:cs="Arial"/>
          <w:lang w:val="es-PE" w:eastAsia="es-PE"/>
        </w:rPr>
        <w:t xml:space="preserve"> se basa en ideas que no sustentan argumentos elocuentes o una correcta organización, presenta una baja distribución cognoscitiva, con términos que no son precisos, es decir, que los conocimientos no son claros e incorrectos.   </w:t>
      </w:r>
    </w:p>
    <w:p w14:paraId="1D5B36F9" w14:textId="77777777" w:rsidR="00C3512A" w:rsidRPr="001B78D8" w:rsidRDefault="00C3512A" w:rsidP="00C3512A">
      <w:pPr>
        <w:spacing w:after="120" w:line="360" w:lineRule="auto"/>
        <w:ind w:left="993"/>
        <w:jc w:val="both"/>
        <w:rPr>
          <w:rFonts w:ascii="Arial" w:hAnsi="Arial" w:cs="Arial"/>
          <w:lang w:val="es-PE" w:eastAsia="es-PE"/>
        </w:rPr>
      </w:pPr>
      <w:r w:rsidRPr="001B78D8">
        <w:rPr>
          <w:rFonts w:ascii="Arial" w:hAnsi="Arial" w:cs="Arial"/>
          <w:lang w:val="es-PE" w:eastAsia="es-PE"/>
        </w:rPr>
        <w:t xml:space="preserve">Por medio de los niveles de conocimientos se logrará identificar con facilidad a la persona que presente conocimiento bueno, regular o deficiente; lo que facilitará si la argumentación presenta contextos con bases confiables y eficaces, identificando la correcta o incorrecta información que se posee por las enfermedades diarreicas.   </w:t>
      </w:r>
    </w:p>
    <w:p w14:paraId="4F58BDE1" w14:textId="77777777" w:rsidR="00C3512A" w:rsidRPr="001B78D8" w:rsidRDefault="00C3512A" w:rsidP="00C3512A">
      <w:pPr>
        <w:spacing w:after="160" w:line="360" w:lineRule="auto"/>
        <w:ind w:left="993"/>
        <w:contextualSpacing/>
        <w:jc w:val="both"/>
        <w:rPr>
          <w:rFonts w:ascii="Arial" w:hAnsi="Arial" w:cs="Arial"/>
          <w:lang w:val="es-PE" w:eastAsia="es-PE"/>
        </w:rPr>
      </w:pPr>
    </w:p>
    <w:p w14:paraId="1A794F43" w14:textId="4993D0FA" w:rsidR="00C3512A" w:rsidRPr="00DF4C0C" w:rsidRDefault="00D10E7A" w:rsidP="00C3512A">
      <w:pPr>
        <w:spacing w:line="360" w:lineRule="auto"/>
        <w:ind w:left="993"/>
        <w:jc w:val="both"/>
        <w:rPr>
          <w:rFonts w:ascii="Arial" w:hAnsi="Arial" w:cs="Arial"/>
          <w:b/>
          <w:lang w:val="es-PE" w:eastAsia="es-PE"/>
        </w:rPr>
      </w:pPr>
      <w:r>
        <w:rPr>
          <w:rFonts w:ascii="Arial" w:hAnsi="Arial" w:cs="Arial"/>
          <w:b/>
          <w:lang w:val="es-PE" w:eastAsia="es-PE"/>
        </w:rPr>
        <w:t>4</w:t>
      </w:r>
      <w:r w:rsidR="00C3512A" w:rsidRPr="00DF4C0C">
        <w:rPr>
          <w:rFonts w:ascii="Arial" w:hAnsi="Arial" w:cs="Arial"/>
          <w:b/>
          <w:lang w:val="es-PE" w:eastAsia="es-PE"/>
        </w:rPr>
        <w:t>.2.2. Enfermedades diarreicas agudas</w:t>
      </w:r>
      <w:bookmarkStart w:id="25" w:name="_Hlk25531590"/>
    </w:p>
    <w:p w14:paraId="3AE26DBF" w14:textId="08C65243" w:rsidR="00C3512A" w:rsidRPr="00DF4C0C" w:rsidRDefault="00D10E7A" w:rsidP="00C3512A">
      <w:pPr>
        <w:spacing w:line="360" w:lineRule="auto"/>
        <w:ind w:left="993"/>
        <w:jc w:val="both"/>
        <w:rPr>
          <w:rFonts w:ascii="Arial" w:hAnsi="Arial" w:cs="Arial"/>
          <w:b/>
          <w:lang w:val="es-PE" w:eastAsia="es-PE"/>
        </w:rPr>
      </w:pPr>
      <w:r>
        <w:rPr>
          <w:rFonts w:ascii="Arial" w:hAnsi="Arial" w:cs="Arial"/>
          <w:b/>
          <w:lang w:val="es-PE" w:eastAsia="es-PE"/>
        </w:rPr>
        <w:t>4</w:t>
      </w:r>
      <w:r w:rsidR="00C3512A" w:rsidRPr="00DF4C0C">
        <w:rPr>
          <w:rFonts w:ascii="Arial" w:hAnsi="Arial" w:cs="Arial"/>
          <w:b/>
          <w:lang w:val="es-PE" w:eastAsia="es-PE"/>
        </w:rPr>
        <w:t xml:space="preserve">.2.2.1. </w:t>
      </w:r>
      <w:bookmarkEnd w:id="25"/>
      <w:r w:rsidR="00C3512A" w:rsidRPr="00DF4C0C">
        <w:rPr>
          <w:rFonts w:ascii="Arial" w:hAnsi="Arial" w:cs="Arial"/>
          <w:b/>
        </w:rPr>
        <w:t>Definición</w:t>
      </w:r>
      <w:r w:rsidR="00C3512A" w:rsidRPr="00DF4C0C">
        <w:rPr>
          <w:rFonts w:ascii="Arial" w:eastAsia="Arial Unicode MS" w:hAnsi="Arial" w:cs="Arial"/>
          <w:b/>
          <w:lang w:val="es-PE" w:eastAsia="es-PE"/>
        </w:rPr>
        <w:t xml:space="preserve"> enfermedades diarreicas agudas</w:t>
      </w:r>
    </w:p>
    <w:p w14:paraId="1B98F8E7" w14:textId="77777777" w:rsidR="00C3512A" w:rsidRPr="00AE7E32" w:rsidRDefault="00C3512A" w:rsidP="00C3512A">
      <w:pPr>
        <w:spacing w:line="360" w:lineRule="auto"/>
        <w:ind w:left="993"/>
        <w:jc w:val="both"/>
        <w:rPr>
          <w:rFonts w:ascii="Arial" w:hAnsi="Arial" w:cs="Arial"/>
          <w:lang w:val="es-PE" w:eastAsia="es-PE"/>
        </w:rPr>
      </w:pPr>
      <w:r w:rsidRPr="001B78D8">
        <w:rPr>
          <w:rFonts w:ascii="Arial" w:hAnsi="Arial" w:cs="Arial"/>
          <w:lang w:val="es-PE" w:eastAsia="es-PE"/>
        </w:rPr>
        <w:t>La enfermedad diarreica aguda comprende el aumento de repetitivas deposiciones que puede durar semanas, que son acompañadas por síntomas como son los vómitos, náuseas, dolor abdominal y fiebre</w:t>
      </w:r>
      <w:r>
        <w:rPr>
          <w:rFonts w:ascii="Arial" w:hAnsi="Arial" w:cs="Arial"/>
          <w:lang w:val="es-PE" w:eastAsia="es-PE"/>
        </w:rPr>
        <w:t>.</w:t>
      </w:r>
      <w:r>
        <w:rPr>
          <w:rFonts w:ascii="Arial" w:hAnsi="Arial" w:cs="Arial"/>
          <w:vertAlign w:val="superscript"/>
          <w:lang w:val="es-PE" w:eastAsia="es-PE"/>
        </w:rPr>
        <w:t>18</w:t>
      </w:r>
    </w:p>
    <w:p w14:paraId="56917874" w14:textId="77777777" w:rsidR="00C3512A" w:rsidRPr="001B78D8" w:rsidRDefault="00C3512A" w:rsidP="00C3512A">
      <w:pPr>
        <w:spacing w:line="360" w:lineRule="auto"/>
        <w:ind w:left="993"/>
        <w:jc w:val="both"/>
        <w:rPr>
          <w:rFonts w:ascii="Arial" w:hAnsi="Arial" w:cs="Arial"/>
          <w:lang w:val="es-PE" w:eastAsia="es-PE"/>
        </w:rPr>
      </w:pPr>
      <w:r w:rsidRPr="001B78D8">
        <w:rPr>
          <w:rFonts w:ascii="Arial" w:hAnsi="Arial" w:cs="Arial"/>
          <w:lang w:val="es-PE" w:eastAsia="es-PE"/>
        </w:rPr>
        <w:t>Se puede afirmar que diarrea son las deposiciones liquidas más de 3 veces en un día con diferentes características acompañado de síntomas y signos propias de la enfermedad.</w:t>
      </w:r>
    </w:p>
    <w:p w14:paraId="25C6DF5F" w14:textId="77777777" w:rsidR="00C3512A" w:rsidRPr="001B78D8" w:rsidRDefault="00C3512A" w:rsidP="00C3512A">
      <w:pPr>
        <w:spacing w:line="360" w:lineRule="auto"/>
        <w:ind w:left="993"/>
        <w:jc w:val="both"/>
        <w:rPr>
          <w:rFonts w:ascii="Arial" w:eastAsia="Arial Unicode MS" w:hAnsi="Arial" w:cs="Arial"/>
          <w:lang w:val="es-PE" w:eastAsia="es-PE"/>
        </w:rPr>
      </w:pPr>
      <w:bookmarkStart w:id="26" w:name="_Hlk26995777"/>
      <w:r w:rsidRPr="001B78D8">
        <w:rPr>
          <w:rFonts w:ascii="Arial" w:eastAsia="Arial Unicode MS" w:hAnsi="Arial" w:cs="Arial"/>
          <w:lang w:val="es-PE" w:eastAsia="es-PE"/>
        </w:rPr>
        <w:t>Según el MINSA</w:t>
      </w:r>
      <w:r>
        <w:rPr>
          <w:rFonts w:ascii="Arial" w:eastAsia="Arial Unicode MS" w:hAnsi="Arial" w:cs="Arial"/>
          <w:vertAlign w:val="superscript"/>
          <w:lang w:val="es-PE" w:eastAsia="es-PE"/>
        </w:rPr>
        <w:t>19</w:t>
      </w:r>
      <w:r w:rsidRPr="001B78D8">
        <w:rPr>
          <w:rFonts w:ascii="Arial" w:eastAsia="Arial Unicode MS" w:hAnsi="Arial" w:cs="Arial"/>
          <w:lang w:val="es-PE" w:eastAsia="es-PE"/>
        </w:rPr>
        <w:t xml:space="preserve">, señala que la enfermedad diarreica aguda es caracterizada por el aumento en la frecuencia de las deposiciones acompañada de una disminución de la consistencia de las mismas, produciendo constante fiebre y vómitos. Este episodio no debe pasar de las dos semanas ya que, si no se controla a tiempo, puede originar la muerte en la persona, para ello, según estudios señalan que solo la leche materna ayuda a contrarrestar esta enfermedad en los menores, a pesar que aun sigan teniendo deposiciones sueltas </w:t>
      </w:r>
      <w:bookmarkEnd w:id="26"/>
    </w:p>
    <w:p w14:paraId="59740232" w14:textId="77777777" w:rsidR="00C3512A" w:rsidRPr="001B78D8" w:rsidRDefault="00C3512A" w:rsidP="00C3512A">
      <w:pPr>
        <w:spacing w:line="360" w:lineRule="auto"/>
        <w:ind w:left="993"/>
        <w:jc w:val="both"/>
        <w:rPr>
          <w:rFonts w:ascii="Arial" w:hAnsi="Arial" w:cs="Arial"/>
          <w:lang w:val="es-PE" w:eastAsia="es-PE"/>
        </w:rPr>
      </w:pPr>
      <w:r w:rsidRPr="001B78D8">
        <w:rPr>
          <w:rFonts w:ascii="Arial" w:hAnsi="Arial" w:cs="Arial"/>
          <w:lang w:val="es-PE" w:eastAsia="es-PE"/>
        </w:rPr>
        <w:t>Cuando los niños tienen diarrea son los más susceptibles a tener complicaciones con la deshidratación, por tal motivo, es importante que las madres conozcan los signos de alarma de una deshidratación por presentar un episodio de diarrea y actuar de manera rápida.</w:t>
      </w:r>
    </w:p>
    <w:p w14:paraId="52852B54" w14:textId="77777777" w:rsidR="00C3512A" w:rsidRPr="001B78D8" w:rsidRDefault="00C3512A" w:rsidP="00C3512A">
      <w:pPr>
        <w:spacing w:line="360" w:lineRule="auto"/>
        <w:ind w:left="993"/>
        <w:jc w:val="both"/>
        <w:rPr>
          <w:rFonts w:ascii="Arial" w:hAnsi="Arial" w:cs="Arial"/>
          <w:lang w:val="es-PE" w:eastAsia="es-PE"/>
        </w:rPr>
      </w:pPr>
      <w:r w:rsidRPr="001B78D8">
        <w:rPr>
          <w:rFonts w:ascii="Arial" w:hAnsi="Arial" w:cs="Arial"/>
          <w:lang w:val="es-PE" w:eastAsia="es-PE"/>
        </w:rPr>
        <w:t>Es de suma importancia la administración de líquidos, una alimentación balanceada y reconocer a tiempo los síntomas de alarma durante el proceso de diarrea.</w:t>
      </w:r>
    </w:p>
    <w:p w14:paraId="59DC1652" w14:textId="77777777" w:rsidR="00C3512A" w:rsidRPr="001B78D8" w:rsidRDefault="00C3512A" w:rsidP="00C3512A">
      <w:pPr>
        <w:spacing w:line="360" w:lineRule="auto"/>
        <w:ind w:left="993"/>
        <w:jc w:val="both"/>
        <w:rPr>
          <w:rFonts w:ascii="Arial" w:eastAsia="Arial Unicode MS" w:hAnsi="Arial" w:cs="Arial"/>
          <w:lang w:val="es-PE" w:eastAsia="es-PE"/>
        </w:rPr>
      </w:pPr>
      <w:r w:rsidRPr="001B78D8">
        <w:rPr>
          <w:rFonts w:ascii="Arial" w:eastAsia="Arial Unicode MS" w:hAnsi="Arial" w:cs="Arial"/>
          <w:lang w:val="es-PE" w:eastAsia="es-PE"/>
        </w:rPr>
        <w:lastRenderedPageBreak/>
        <w:t>Se sabe que las enfermedades diarreicas agudas se originan por diferentes causas como por consumo de agua no segura, consumo de alimentos en mal estado, inadecuadas prácticas del lavado de mano principalmente, pero esta enfermedad siempre va asociada a otros factores como la mala disposición final de los residuos sólido y las excretas que hacen que las moscas y los roedores se proliferen y contaminando el medio ambiente especialmente en épocas de verano.</w:t>
      </w:r>
      <w:bookmarkStart w:id="27" w:name="_Hlk26997256"/>
    </w:p>
    <w:p w14:paraId="6B513BB3" w14:textId="77777777" w:rsidR="00C3512A" w:rsidRPr="00AE7E32" w:rsidRDefault="00C3512A" w:rsidP="00C3512A">
      <w:pPr>
        <w:spacing w:line="360" w:lineRule="auto"/>
        <w:ind w:left="993"/>
        <w:jc w:val="both"/>
        <w:rPr>
          <w:rFonts w:ascii="Arial" w:hAnsi="Arial" w:cs="Arial"/>
          <w:lang w:val="es-PE" w:eastAsia="es-PE"/>
        </w:rPr>
      </w:pPr>
      <w:r w:rsidRPr="001B78D8">
        <w:rPr>
          <w:rFonts w:ascii="Arial" w:hAnsi="Arial" w:cs="Arial"/>
          <w:lang w:val="es-PE" w:eastAsia="es-PE"/>
        </w:rPr>
        <w:t>La diarrea suele comprenderse como un síntoma de una infección del tracto digestivo, que conlleva a producir la deshidratación, siendo una causa alarmante en el menor</w:t>
      </w:r>
      <w:r w:rsidRPr="001B78D8">
        <w:rPr>
          <w:rFonts w:ascii="Arial" w:hAnsi="Arial" w:cs="Arial"/>
          <w:vertAlign w:val="superscript"/>
          <w:lang w:val="es-PE" w:eastAsia="es-PE"/>
        </w:rPr>
        <w:t>2</w:t>
      </w:r>
      <w:bookmarkStart w:id="28" w:name="_Hlk27000085"/>
      <w:r>
        <w:rPr>
          <w:rFonts w:ascii="Arial" w:hAnsi="Arial" w:cs="Arial"/>
          <w:vertAlign w:val="superscript"/>
          <w:lang w:val="es-PE" w:eastAsia="es-PE"/>
        </w:rPr>
        <w:t>0</w:t>
      </w:r>
      <w:r>
        <w:rPr>
          <w:rFonts w:ascii="Arial" w:hAnsi="Arial" w:cs="Arial"/>
          <w:lang w:val="es-PE" w:eastAsia="es-PE"/>
        </w:rPr>
        <w:t>.</w:t>
      </w:r>
    </w:p>
    <w:p w14:paraId="266C4228" w14:textId="77777777" w:rsidR="00C3512A" w:rsidRPr="00AE7E32" w:rsidRDefault="00C3512A" w:rsidP="00C3512A">
      <w:pPr>
        <w:spacing w:after="120" w:line="360" w:lineRule="auto"/>
        <w:ind w:left="993"/>
        <w:jc w:val="both"/>
        <w:rPr>
          <w:rFonts w:ascii="Arial" w:hAnsi="Arial" w:cs="Arial"/>
          <w:lang w:val="es-PE" w:eastAsia="es-PE"/>
        </w:rPr>
      </w:pPr>
      <w:r w:rsidRPr="001B78D8">
        <w:rPr>
          <w:rFonts w:ascii="Arial" w:hAnsi="Arial" w:cs="Arial"/>
          <w:lang w:val="es-PE" w:eastAsia="es-PE"/>
        </w:rPr>
        <w:t>Mayormente la diarrea aguda suele presentarse en los niños, lo que es un tema delicado y alarmante porque si no se toma las medidas necesarias puede llegar a causas letales; ya que también se asocian a otros factores como la deshidratación, desnutrición, infecciones y tener complicación en su crecimiento; para ello es importante conocer y prevenir los principales sitios de contaminación que se encuentran a nuestro alrededor</w:t>
      </w:r>
      <w:r w:rsidRPr="001B78D8">
        <w:rPr>
          <w:rFonts w:ascii="Arial" w:hAnsi="Arial" w:cs="Arial"/>
          <w:vertAlign w:val="superscript"/>
          <w:lang w:val="es-PE" w:eastAsia="es-PE"/>
        </w:rPr>
        <w:t>2</w:t>
      </w:r>
      <w:bookmarkEnd w:id="27"/>
      <w:bookmarkEnd w:id="28"/>
      <w:r>
        <w:rPr>
          <w:rFonts w:ascii="Arial" w:hAnsi="Arial" w:cs="Arial"/>
          <w:vertAlign w:val="superscript"/>
          <w:lang w:val="es-PE" w:eastAsia="es-PE"/>
        </w:rPr>
        <w:t>1</w:t>
      </w:r>
      <w:r>
        <w:rPr>
          <w:rFonts w:ascii="Arial" w:hAnsi="Arial" w:cs="Arial"/>
          <w:lang w:val="es-PE" w:eastAsia="es-PE"/>
        </w:rPr>
        <w:t>.</w:t>
      </w:r>
    </w:p>
    <w:p w14:paraId="2232C363" w14:textId="77777777" w:rsidR="00C3512A" w:rsidRDefault="00C3512A" w:rsidP="00C3512A">
      <w:pPr>
        <w:spacing w:after="120" w:line="360" w:lineRule="auto"/>
        <w:ind w:left="993"/>
        <w:jc w:val="both"/>
        <w:rPr>
          <w:rFonts w:ascii="Arial" w:hAnsi="Arial" w:cs="Arial"/>
          <w:lang w:val="es-PE" w:eastAsia="es-PE"/>
        </w:rPr>
      </w:pPr>
      <w:r w:rsidRPr="001B78D8">
        <w:rPr>
          <w:rFonts w:ascii="Arial" w:hAnsi="Arial" w:cs="Arial"/>
          <w:lang w:val="es-PE" w:eastAsia="es-PE"/>
        </w:rPr>
        <w:t>Se puede afirmar que los casos de diarrea en niños menores son generados por virus y que la forma de prevenir es la práctica saludable; entre ellas la más importante es el lavado de manos con agua y jabón, desinfectar las zonas más vulnerables a contaminarse, del mismo modo, se debe abordar las determinantes sociales de la salud.</w:t>
      </w:r>
    </w:p>
    <w:p w14:paraId="107E720D" w14:textId="77777777" w:rsidR="00C3512A" w:rsidRDefault="00C3512A" w:rsidP="00C3512A">
      <w:pPr>
        <w:spacing w:line="360" w:lineRule="auto"/>
        <w:ind w:left="993"/>
        <w:jc w:val="both"/>
        <w:rPr>
          <w:rFonts w:ascii="Arial" w:hAnsi="Arial" w:cs="Arial"/>
          <w:lang w:val="es-PE" w:eastAsia="es-PE"/>
        </w:rPr>
      </w:pPr>
    </w:p>
    <w:p w14:paraId="5DEA2254" w14:textId="4E6CB238" w:rsidR="00C3512A" w:rsidRPr="001B78D8" w:rsidRDefault="00D10E7A" w:rsidP="00C3512A">
      <w:pPr>
        <w:spacing w:line="360" w:lineRule="auto"/>
        <w:ind w:left="993"/>
        <w:jc w:val="both"/>
        <w:rPr>
          <w:rFonts w:ascii="Arial" w:hAnsi="Arial" w:cs="Arial"/>
        </w:rPr>
      </w:pPr>
      <w:r w:rsidRPr="00D10E7A">
        <w:rPr>
          <w:rFonts w:ascii="Arial" w:hAnsi="Arial" w:cs="Arial"/>
          <w:b/>
          <w:lang w:val="es-PE" w:eastAsia="es-PE"/>
        </w:rPr>
        <w:t>4</w:t>
      </w:r>
      <w:r w:rsidR="00C3512A" w:rsidRPr="00D10E7A">
        <w:rPr>
          <w:rFonts w:ascii="Arial" w:hAnsi="Arial" w:cs="Arial"/>
          <w:b/>
          <w:lang w:val="es-PE" w:eastAsia="es-PE"/>
        </w:rPr>
        <w:t>.2.2.2.</w:t>
      </w:r>
      <w:r w:rsidR="00C3512A" w:rsidRPr="00D10E7A">
        <w:rPr>
          <w:rFonts w:ascii="Arial" w:hAnsi="Arial" w:cs="Arial"/>
          <w:b/>
        </w:rPr>
        <w:t xml:space="preserve"> Manifestación clínica</w:t>
      </w:r>
      <w:r w:rsidR="00C3512A" w:rsidRPr="00D10E7A">
        <w:rPr>
          <w:rFonts w:ascii="Arial" w:eastAsia="Arial Unicode MS" w:hAnsi="Arial" w:cs="Arial"/>
          <w:b/>
          <w:lang w:val="es-PE" w:eastAsia="es-PE"/>
        </w:rPr>
        <w:t xml:space="preserve"> enfermedades diarreicas agudas</w:t>
      </w:r>
    </w:p>
    <w:p w14:paraId="7A33E6E6" w14:textId="77777777" w:rsidR="00C3512A" w:rsidRPr="00AE7E32" w:rsidRDefault="00C3512A" w:rsidP="00C3512A">
      <w:pPr>
        <w:spacing w:line="360" w:lineRule="auto"/>
        <w:ind w:left="993"/>
        <w:jc w:val="both"/>
        <w:rPr>
          <w:rFonts w:ascii="Arial" w:hAnsi="Arial" w:cs="Arial"/>
          <w:lang w:val="es-PE" w:eastAsia="es-PE"/>
        </w:rPr>
      </w:pPr>
      <w:r w:rsidRPr="001B78D8">
        <w:rPr>
          <w:rFonts w:ascii="Arial" w:hAnsi="Arial" w:cs="Arial"/>
          <w:lang w:val="es-PE" w:eastAsia="es-PE"/>
        </w:rPr>
        <w:t>La diarrea no solo puede ser identificada por las repetitivas veces de deposiciones o la disminución de la consistencia de las mismas, sino que existen otros factores que se encuentran asociados como son los vómitos, dolores abdominales, náuseas y fiebre. Se dice, cuando la diarrea es constante en el menor, puede producir la deshidratación por la pérdida de líquidos; los cuales pueden ser visibles a través de los síntomas de cansancio, mareo, orina muy cargada, sed, garganta seca, entre otros</w:t>
      </w:r>
      <w:r>
        <w:rPr>
          <w:rFonts w:ascii="Arial" w:hAnsi="Arial" w:cs="Arial"/>
          <w:lang w:val="es-PE" w:eastAsia="es-PE"/>
        </w:rPr>
        <w:t>.</w:t>
      </w:r>
      <w:r w:rsidRPr="001B78D8">
        <w:rPr>
          <w:rFonts w:ascii="Arial" w:hAnsi="Arial" w:cs="Arial"/>
          <w:vertAlign w:val="superscript"/>
          <w:lang w:val="es-PE" w:eastAsia="es-PE"/>
        </w:rPr>
        <w:t>2</w:t>
      </w:r>
      <w:bookmarkStart w:id="29" w:name="_Hlk27000622"/>
      <w:r>
        <w:rPr>
          <w:rFonts w:ascii="Arial" w:hAnsi="Arial" w:cs="Arial"/>
          <w:vertAlign w:val="superscript"/>
          <w:lang w:val="es-PE" w:eastAsia="es-PE"/>
        </w:rPr>
        <w:t>2</w:t>
      </w:r>
    </w:p>
    <w:p w14:paraId="342E0575" w14:textId="77777777" w:rsidR="00C3512A" w:rsidRPr="001B78D8" w:rsidRDefault="00C3512A" w:rsidP="00C3512A">
      <w:pPr>
        <w:spacing w:line="360" w:lineRule="auto"/>
        <w:ind w:left="993"/>
        <w:jc w:val="both"/>
        <w:rPr>
          <w:rFonts w:ascii="Arial" w:hAnsi="Arial" w:cs="Arial"/>
          <w:lang w:val="es-PE" w:eastAsia="es-PE"/>
        </w:rPr>
      </w:pPr>
    </w:p>
    <w:p w14:paraId="649435BD" w14:textId="77777777" w:rsidR="00C3512A" w:rsidRPr="001B78D8" w:rsidRDefault="00C3512A" w:rsidP="00C3512A">
      <w:pPr>
        <w:spacing w:line="360" w:lineRule="auto"/>
        <w:ind w:left="993"/>
        <w:jc w:val="both"/>
        <w:rPr>
          <w:rFonts w:ascii="Arial" w:hAnsi="Arial" w:cs="Arial"/>
          <w:lang w:val="es-PE" w:eastAsia="es-PE"/>
        </w:rPr>
      </w:pPr>
      <w:r w:rsidRPr="001B78D8">
        <w:rPr>
          <w:rFonts w:ascii="Arial" w:hAnsi="Arial" w:cs="Arial"/>
          <w:lang w:val="es-PE" w:eastAsia="es-PE"/>
        </w:rPr>
        <w:t xml:space="preserve">Las complicaciones más frecuentes de la diarrea con signos de deshidratación especialmente en lo menores de 2 años; que por el déficit de sales y electrolitos pueden presentar otras complicaciones que pueden afectar a su salud; si esta no se trata en el momento adecuado pueden ocasionar infecciones graves y malnutrición. Es importante que se promuevan políticas e inversiones que </w:t>
      </w:r>
      <w:r w:rsidRPr="001B78D8">
        <w:rPr>
          <w:rFonts w:ascii="Arial" w:hAnsi="Arial" w:cs="Arial"/>
          <w:lang w:val="es-PE" w:eastAsia="es-PE"/>
        </w:rPr>
        <w:lastRenderedPageBreak/>
        <w:t xml:space="preserve">apoyen al tratamiento de casos de </w:t>
      </w:r>
      <w:r>
        <w:rPr>
          <w:rFonts w:ascii="Arial" w:hAnsi="Arial" w:cs="Arial"/>
          <w:lang w:val="es-PE" w:eastAsia="es-PE"/>
        </w:rPr>
        <w:t>enfermedades diarreicas agudas</w:t>
      </w:r>
      <w:r w:rsidRPr="001B78D8">
        <w:rPr>
          <w:rFonts w:ascii="Arial" w:hAnsi="Arial" w:cs="Arial"/>
          <w:lang w:val="es-PE" w:eastAsia="es-PE"/>
        </w:rPr>
        <w:t xml:space="preserve"> y a los servicios de saneamiento. </w:t>
      </w:r>
      <w:bookmarkEnd w:id="29"/>
    </w:p>
    <w:p w14:paraId="24DE8481" w14:textId="77777777" w:rsidR="00C3512A" w:rsidRPr="001B78D8" w:rsidRDefault="00C3512A" w:rsidP="00C3512A">
      <w:pPr>
        <w:spacing w:after="160" w:line="360" w:lineRule="auto"/>
        <w:ind w:left="993"/>
        <w:contextualSpacing/>
        <w:jc w:val="both"/>
        <w:rPr>
          <w:rFonts w:ascii="Arial" w:hAnsi="Arial" w:cs="Arial"/>
          <w:lang w:val="es-PE" w:eastAsia="es-PE"/>
        </w:rPr>
      </w:pPr>
    </w:p>
    <w:p w14:paraId="078E1179" w14:textId="39BB6501" w:rsidR="00C3512A" w:rsidRPr="00D10E7A" w:rsidRDefault="00D10E7A" w:rsidP="00C3512A">
      <w:pPr>
        <w:spacing w:line="360" w:lineRule="auto"/>
        <w:ind w:left="993"/>
        <w:jc w:val="both"/>
        <w:rPr>
          <w:rFonts w:ascii="Arial" w:hAnsi="Arial" w:cs="Arial"/>
          <w:b/>
          <w:lang w:val="es-PE" w:eastAsia="es-PE"/>
        </w:rPr>
      </w:pPr>
      <w:r w:rsidRPr="00D10E7A">
        <w:rPr>
          <w:rFonts w:ascii="Arial" w:hAnsi="Arial" w:cs="Arial"/>
          <w:b/>
          <w:lang w:val="es-PE" w:eastAsia="es-PE"/>
        </w:rPr>
        <w:t>4</w:t>
      </w:r>
      <w:r w:rsidR="00C3512A" w:rsidRPr="00D10E7A">
        <w:rPr>
          <w:rFonts w:ascii="Arial" w:hAnsi="Arial" w:cs="Arial"/>
          <w:b/>
          <w:lang w:val="es-PE" w:eastAsia="es-PE"/>
        </w:rPr>
        <w:t xml:space="preserve">.2.2.3. Causas de </w:t>
      </w:r>
      <w:r w:rsidR="00C3512A" w:rsidRPr="00D10E7A">
        <w:rPr>
          <w:rFonts w:ascii="Arial" w:eastAsia="Arial Unicode MS" w:hAnsi="Arial" w:cs="Arial"/>
          <w:b/>
          <w:lang w:val="es-PE" w:eastAsia="es-PE"/>
        </w:rPr>
        <w:t>enfermedades diarreicas agudas</w:t>
      </w:r>
    </w:p>
    <w:p w14:paraId="704102CE" w14:textId="77777777" w:rsidR="00C3512A" w:rsidRPr="001B78D8" w:rsidRDefault="00C3512A" w:rsidP="00C3512A">
      <w:pPr>
        <w:spacing w:line="360" w:lineRule="auto"/>
        <w:ind w:left="993"/>
        <w:contextualSpacing/>
        <w:jc w:val="both"/>
        <w:rPr>
          <w:rFonts w:ascii="Arial" w:hAnsi="Arial" w:cs="Arial"/>
          <w:vertAlign w:val="superscript"/>
          <w:lang w:val="es-PE" w:eastAsia="es-PE"/>
        </w:rPr>
      </w:pPr>
      <w:r w:rsidRPr="001B78D8">
        <w:rPr>
          <w:rFonts w:ascii="Arial" w:hAnsi="Arial" w:cs="Arial"/>
          <w:lang w:val="es-PE" w:eastAsia="es-PE"/>
        </w:rPr>
        <w:t xml:space="preserve">Dentro del conjunto de las </w:t>
      </w:r>
      <w:r>
        <w:rPr>
          <w:rFonts w:ascii="Arial" w:hAnsi="Arial" w:cs="Arial"/>
          <w:lang w:val="es-PE" w:eastAsia="es-PE"/>
        </w:rPr>
        <w:t>enfermedades diarreicas agudas</w:t>
      </w:r>
      <w:r w:rsidRPr="001B78D8">
        <w:rPr>
          <w:rFonts w:ascii="Arial" w:hAnsi="Arial" w:cs="Arial"/>
          <w:lang w:val="es-PE" w:eastAsia="es-PE"/>
        </w:rPr>
        <w:t xml:space="preserve"> se cabe mencionar con mayores casos las Infecciones enterales, seguido el Rotavirus que es un agente destacado que aparecen en niños menores de 4 años, asimismo, de bacterias tales como, la </w:t>
      </w:r>
      <w:proofErr w:type="spellStart"/>
      <w:r w:rsidRPr="001B78D8">
        <w:rPr>
          <w:rFonts w:ascii="Arial" w:hAnsi="Arial" w:cs="Arial"/>
          <w:lang w:val="es-PE" w:eastAsia="es-PE"/>
        </w:rPr>
        <w:t>Shigella</w:t>
      </w:r>
      <w:proofErr w:type="spellEnd"/>
      <w:r w:rsidRPr="001B78D8">
        <w:rPr>
          <w:rFonts w:ascii="Arial" w:hAnsi="Arial" w:cs="Arial"/>
          <w:lang w:val="es-PE" w:eastAsia="es-PE"/>
        </w:rPr>
        <w:t xml:space="preserve">, </w:t>
      </w:r>
      <w:proofErr w:type="spellStart"/>
      <w:r w:rsidRPr="001B78D8">
        <w:rPr>
          <w:rFonts w:ascii="Arial" w:hAnsi="Arial" w:cs="Arial"/>
          <w:lang w:val="es-PE" w:eastAsia="es-PE"/>
        </w:rPr>
        <w:t>Campylobacter</w:t>
      </w:r>
      <w:proofErr w:type="spellEnd"/>
      <w:r w:rsidRPr="001B78D8">
        <w:rPr>
          <w:rFonts w:ascii="Arial" w:hAnsi="Arial" w:cs="Arial"/>
          <w:lang w:val="es-PE" w:eastAsia="es-PE"/>
        </w:rPr>
        <w:t xml:space="preserve"> </w:t>
      </w:r>
      <w:proofErr w:type="spellStart"/>
      <w:r w:rsidRPr="001B78D8">
        <w:rPr>
          <w:rFonts w:ascii="Arial" w:hAnsi="Arial" w:cs="Arial"/>
          <w:lang w:val="es-PE" w:eastAsia="es-PE"/>
        </w:rPr>
        <w:t>jejuni</w:t>
      </w:r>
      <w:proofErr w:type="spellEnd"/>
      <w:r w:rsidRPr="001B78D8">
        <w:rPr>
          <w:rFonts w:ascii="Arial" w:hAnsi="Arial" w:cs="Arial"/>
          <w:lang w:val="es-PE" w:eastAsia="es-PE"/>
        </w:rPr>
        <w:t xml:space="preserve"> y </w:t>
      </w:r>
      <w:proofErr w:type="spellStart"/>
      <w:r w:rsidRPr="001B78D8">
        <w:rPr>
          <w:rFonts w:ascii="Arial" w:hAnsi="Arial" w:cs="Arial"/>
          <w:lang w:val="es-PE" w:eastAsia="es-PE"/>
        </w:rPr>
        <w:t>Escherichia</w:t>
      </w:r>
      <w:proofErr w:type="spellEnd"/>
      <w:r w:rsidRPr="001B78D8">
        <w:rPr>
          <w:rFonts w:ascii="Arial" w:hAnsi="Arial" w:cs="Arial"/>
          <w:lang w:val="es-PE" w:eastAsia="es-PE"/>
        </w:rPr>
        <w:t xml:space="preserve">. </w:t>
      </w:r>
      <w:proofErr w:type="spellStart"/>
      <w:r w:rsidRPr="001B78D8">
        <w:rPr>
          <w:rFonts w:ascii="Arial" w:hAnsi="Arial" w:cs="Arial"/>
          <w:lang w:val="es-PE" w:eastAsia="es-PE"/>
        </w:rPr>
        <w:t>Coli</w:t>
      </w:r>
      <w:proofErr w:type="spellEnd"/>
      <w:r w:rsidRPr="001B78D8">
        <w:rPr>
          <w:rFonts w:ascii="Arial" w:hAnsi="Arial" w:cs="Arial"/>
          <w:lang w:val="es-PE" w:eastAsia="es-PE"/>
        </w:rPr>
        <w:t xml:space="preserve">; en un porcentaje menor constituyen los parásitos; en nuestro medio suele ser por </w:t>
      </w:r>
      <w:proofErr w:type="spellStart"/>
      <w:r w:rsidRPr="001B78D8">
        <w:rPr>
          <w:rFonts w:ascii="Arial" w:hAnsi="Arial" w:cs="Arial"/>
          <w:lang w:val="es-PE" w:eastAsia="es-PE"/>
        </w:rPr>
        <w:t>Giardia</w:t>
      </w:r>
      <w:proofErr w:type="spellEnd"/>
      <w:r w:rsidRPr="001B78D8">
        <w:rPr>
          <w:rFonts w:ascii="Arial" w:hAnsi="Arial" w:cs="Arial"/>
          <w:lang w:val="es-PE" w:eastAsia="es-PE"/>
        </w:rPr>
        <w:t xml:space="preserve"> Lamblia</w:t>
      </w:r>
      <w:r>
        <w:rPr>
          <w:rFonts w:ascii="Arial" w:hAnsi="Arial" w:cs="Arial"/>
          <w:lang w:val="es-PE" w:eastAsia="es-PE"/>
        </w:rPr>
        <w:t>.</w:t>
      </w:r>
      <w:r w:rsidRPr="001B78D8">
        <w:rPr>
          <w:rFonts w:ascii="Arial" w:hAnsi="Arial" w:cs="Arial"/>
          <w:vertAlign w:val="superscript"/>
          <w:lang w:val="es-PE" w:eastAsia="es-PE"/>
        </w:rPr>
        <w:t>2</w:t>
      </w:r>
      <w:r>
        <w:rPr>
          <w:rFonts w:ascii="Arial" w:hAnsi="Arial" w:cs="Arial"/>
          <w:vertAlign w:val="superscript"/>
          <w:lang w:val="es-PE" w:eastAsia="es-PE"/>
        </w:rPr>
        <w:t>3</w:t>
      </w:r>
      <w:r w:rsidRPr="001B78D8">
        <w:rPr>
          <w:rFonts w:ascii="Arial" w:hAnsi="Arial" w:cs="Arial"/>
          <w:vertAlign w:val="superscript"/>
          <w:lang w:val="es-PE" w:eastAsia="es-PE"/>
        </w:rPr>
        <w:t xml:space="preserve"> </w:t>
      </w:r>
    </w:p>
    <w:p w14:paraId="09158D5A" w14:textId="77777777" w:rsidR="00C3512A" w:rsidRPr="001B78D8" w:rsidRDefault="00C3512A" w:rsidP="00C3512A">
      <w:pPr>
        <w:spacing w:after="120" w:line="360" w:lineRule="auto"/>
        <w:ind w:left="993"/>
        <w:jc w:val="both"/>
        <w:rPr>
          <w:rFonts w:ascii="Arial" w:hAnsi="Arial" w:cs="Arial"/>
          <w:shd w:val="clear" w:color="auto" w:fill="FFFFFF"/>
          <w:lang w:val="es-PE" w:eastAsia="es-PE"/>
        </w:rPr>
      </w:pPr>
      <w:r w:rsidRPr="001B78D8">
        <w:rPr>
          <w:rFonts w:ascii="Arial" w:hAnsi="Arial" w:cs="Arial"/>
          <w:shd w:val="clear" w:color="auto" w:fill="FFFFFF"/>
          <w:lang w:val="es-PE" w:eastAsia="es-PE"/>
        </w:rPr>
        <w:t>Por lo general, aquellos virus que ocasionan la diarrea se encuentran mayormente presente en la población infantil, siendo estos virus citomegalovirus y la hepatitis viral pero el que más presencia tiene es el rotavirus una de la causa más frecuente de diarrea aguda en los infantiles.</w:t>
      </w:r>
    </w:p>
    <w:p w14:paraId="1ADC7A8F" w14:textId="77777777" w:rsidR="00C3512A" w:rsidRDefault="00C3512A" w:rsidP="00C3512A">
      <w:pPr>
        <w:spacing w:after="120" w:line="360" w:lineRule="auto"/>
        <w:ind w:left="993"/>
        <w:jc w:val="both"/>
        <w:rPr>
          <w:rFonts w:ascii="Arial" w:hAnsi="Arial" w:cs="Arial"/>
          <w:shd w:val="clear" w:color="auto" w:fill="FFFFFF"/>
          <w:lang w:val="es-PE" w:eastAsia="es-PE"/>
        </w:rPr>
      </w:pPr>
      <w:r w:rsidRPr="001B78D8">
        <w:rPr>
          <w:rFonts w:ascii="Arial" w:hAnsi="Arial" w:cs="Arial"/>
          <w:shd w:val="clear" w:color="auto" w:fill="FFFFFF"/>
          <w:lang w:val="es-PE" w:eastAsia="es-PE"/>
        </w:rPr>
        <w:t>Las bacterias y los parásitos son causantes de enfermedades diarreicas que se encuentran en aguas contaminadas; por tal motivo es importante fomentar prácticas sanitarias saludables como el consumo de agua segura y el lavado de manos con agua y jabón, como también la desinsectación de zonas contaminadas.</w:t>
      </w:r>
    </w:p>
    <w:p w14:paraId="175670A8" w14:textId="77777777" w:rsidR="00C3512A" w:rsidRPr="001B78D8" w:rsidRDefault="00C3512A" w:rsidP="00C3512A">
      <w:pPr>
        <w:spacing w:after="160" w:line="360" w:lineRule="auto"/>
        <w:ind w:left="993"/>
        <w:contextualSpacing/>
        <w:jc w:val="both"/>
        <w:rPr>
          <w:rFonts w:ascii="Arial" w:hAnsi="Arial" w:cs="Arial"/>
          <w:shd w:val="clear" w:color="auto" w:fill="FFFFFF"/>
          <w:lang w:val="es-PE" w:eastAsia="es-PE"/>
        </w:rPr>
      </w:pPr>
    </w:p>
    <w:p w14:paraId="6A2C930D" w14:textId="66ABDC1C" w:rsidR="00C3512A" w:rsidRPr="00D10E7A" w:rsidRDefault="00D10E7A" w:rsidP="00C3512A">
      <w:pPr>
        <w:spacing w:line="360" w:lineRule="auto"/>
        <w:ind w:left="993"/>
        <w:jc w:val="both"/>
        <w:rPr>
          <w:rFonts w:ascii="Arial" w:hAnsi="Arial" w:cs="Arial"/>
          <w:b/>
          <w:shd w:val="clear" w:color="auto" w:fill="FFFFFF"/>
          <w:lang w:val="es-PE" w:eastAsia="es-PE"/>
        </w:rPr>
      </w:pPr>
      <w:r w:rsidRPr="00D10E7A">
        <w:rPr>
          <w:rFonts w:ascii="Arial" w:hAnsi="Arial" w:cs="Arial"/>
          <w:b/>
          <w:lang w:val="es-PE" w:eastAsia="es-PE"/>
        </w:rPr>
        <w:t>4</w:t>
      </w:r>
      <w:r w:rsidR="00C3512A" w:rsidRPr="00D10E7A">
        <w:rPr>
          <w:rFonts w:ascii="Arial" w:hAnsi="Arial" w:cs="Arial"/>
          <w:b/>
          <w:lang w:val="es-PE" w:eastAsia="es-PE"/>
        </w:rPr>
        <w:t xml:space="preserve">.2.2.4. Factores de </w:t>
      </w:r>
      <w:r w:rsidR="00C3512A" w:rsidRPr="00D10E7A">
        <w:rPr>
          <w:rFonts w:ascii="Arial" w:eastAsia="Arial Unicode MS" w:hAnsi="Arial" w:cs="Arial"/>
          <w:b/>
          <w:lang w:val="es-PE" w:eastAsia="es-PE"/>
        </w:rPr>
        <w:t>enfermedades diarreicas agudas</w:t>
      </w:r>
    </w:p>
    <w:p w14:paraId="4B125880" w14:textId="77777777" w:rsidR="00C3512A" w:rsidRPr="001B78D8" w:rsidRDefault="00C3512A" w:rsidP="00C3512A">
      <w:pPr>
        <w:spacing w:line="360" w:lineRule="auto"/>
        <w:ind w:left="993"/>
        <w:jc w:val="both"/>
        <w:rPr>
          <w:rFonts w:ascii="Arial" w:hAnsi="Arial" w:cs="Arial"/>
          <w:lang w:val="es-PE" w:eastAsia="es-PE"/>
        </w:rPr>
      </w:pPr>
      <w:r w:rsidRPr="001B78D8">
        <w:rPr>
          <w:rFonts w:ascii="Arial" w:hAnsi="Arial" w:cs="Arial"/>
          <w:lang w:val="es-PE" w:eastAsia="es-PE"/>
        </w:rPr>
        <w:t>Los factores que determinan las enfermedades diarreicas son los siguientes</w:t>
      </w:r>
      <w:r w:rsidRPr="001B78D8">
        <w:rPr>
          <w:rFonts w:ascii="Arial" w:hAnsi="Arial" w:cs="Arial"/>
          <w:vertAlign w:val="superscript"/>
          <w:lang w:val="es-PE" w:eastAsia="es-PE"/>
        </w:rPr>
        <w:t>2</w:t>
      </w:r>
      <w:r>
        <w:rPr>
          <w:rFonts w:ascii="Arial" w:hAnsi="Arial" w:cs="Arial"/>
          <w:vertAlign w:val="superscript"/>
          <w:lang w:val="es-PE" w:eastAsia="es-PE"/>
        </w:rPr>
        <w:t>4</w:t>
      </w:r>
      <w:r w:rsidRPr="001B78D8">
        <w:rPr>
          <w:rFonts w:ascii="Arial" w:hAnsi="Arial" w:cs="Arial"/>
          <w:lang w:val="es-PE" w:eastAsia="es-PE"/>
        </w:rPr>
        <w:t>:</w:t>
      </w:r>
    </w:p>
    <w:p w14:paraId="19DA0D3B" w14:textId="77777777" w:rsidR="00C3512A" w:rsidRPr="001B78D8" w:rsidRDefault="00C3512A" w:rsidP="00C3512A">
      <w:pPr>
        <w:spacing w:line="360" w:lineRule="auto"/>
        <w:ind w:left="993"/>
        <w:jc w:val="both"/>
        <w:rPr>
          <w:rFonts w:ascii="Arial" w:hAnsi="Arial" w:cs="Arial"/>
          <w:lang w:val="es-PE" w:eastAsia="es-PE"/>
        </w:rPr>
      </w:pPr>
      <w:r w:rsidRPr="001B78D8">
        <w:rPr>
          <w:rFonts w:ascii="Arial" w:hAnsi="Arial" w:cs="Arial"/>
          <w:bCs/>
          <w:lang w:val="es-PE" w:eastAsia="es-PE"/>
        </w:rPr>
        <w:t xml:space="preserve">Factores socio-económicos: Se encuentra referido a la carencia de espacios de la vivienda, a la mala refrigeración de los alimentos, falta de acceso del agua potable, inadecuados sistemas individuales de disposición de excretas, escasez de información, no contar con el acceso a los servicios de salud, o presentar dificultad de aplicar cuidados hacia los demás y la falta de práctica de higiene. </w:t>
      </w:r>
    </w:p>
    <w:p w14:paraId="5D3A4508" w14:textId="77777777" w:rsidR="00C3512A" w:rsidRPr="001B78D8" w:rsidRDefault="00C3512A" w:rsidP="00C3512A">
      <w:pPr>
        <w:spacing w:line="360" w:lineRule="auto"/>
        <w:ind w:left="993"/>
        <w:jc w:val="both"/>
        <w:rPr>
          <w:rFonts w:ascii="Arial" w:hAnsi="Arial" w:cs="Arial"/>
          <w:lang w:val="es-PE" w:eastAsia="es-PE"/>
        </w:rPr>
      </w:pPr>
      <w:r w:rsidRPr="001B78D8">
        <w:rPr>
          <w:rFonts w:ascii="Arial" w:hAnsi="Arial" w:cs="Arial"/>
          <w:bCs/>
          <w:lang w:val="es-PE" w:eastAsia="es-PE"/>
        </w:rPr>
        <w:t>La falta de servicios básicos en la familia como el agua potable, desagüe y disposición adecuada de los residuos sólidos, son determinantes para tener una buena salud y es responsabilidad de los gobiernos locales a que su localidad tenga los servicios básicos de salud.</w:t>
      </w:r>
    </w:p>
    <w:p w14:paraId="1F773161" w14:textId="77777777" w:rsidR="00C3512A" w:rsidRPr="001B78D8" w:rsidRDefault="00C3512A" w:rsidP="00C3512A">
      <w:pPr>
        <w:spacing w:line="360" w:lineRule="auto"/>
        <w:ind w:left="993"/>
        <w:jc w:val="both"/>
        <w:rPr>
          <w:rFonts w:ascii="Arial" w:hAnsi="Arial" w:cs="Arial"/>
          <w:lang w:val="es-PE" w:eastAsia="es-PE"/>
        </w:rPr>
      </w:pPr>
      <w:r w:rsidRPr="001B78D8">
        <w:rPr>
          <w:rFonts w:ascii="Arial" w:hAnsi="Arial" w:cs="Arial"/>
          <w:bCs/>
          <w:lang w:val="es-PE" w:eastAsia="es-PE"/>
        </w:rPr>
        <w:t>Factores del huésped:</w:t>
      </w:r>
      <w:r w:rsidRPr="001B78D8">
        <w:rPr>
          <w:rFonts w:ascii="Arial" w:hAnsi="Arial" w:cs="Arial"/>
          <w:lang w:val="es-PE" w:eastAsia="es-PE"/>
        </w:rPr>
        <w:t xml:space="preserve"> Se refiere a los niños menores de 1 año, a la escasez de lactancia materna exclusiva especialmente en niños de 6 meses, desnutrición, inmunosupresión y el uso de biberones.  </w:t>
      </w:r>
    </w:p>
    <w:p w14:paraId="3AAE182D" w14:textId="77777777" w:rsidR="00C3512A" w:rsidRPr="001B78D8" w:rsidRDefault="00C3512A" w:rsidP="00C3512A">
      <w:pPr>
        <w:spacing w:line="360" w:lineRule="auto"/>
        <w:ind w:left="993"/>
        <w:jc w:val="both"/>
        <w:rPr>
          <w:rFonts w:ascii="Arial" w:hAnsi="Arial" w:cs="Arial"/>
          <w:lang w:val="es-PE" w:eastAsia="es-PE"/>
        </w:rPr>
      </w:pPr>
      <w:r w:rsidRPr="001B78D8">
        <w:rPr>
          <w:rFonts w:ascii="Arial" w:hAnsi="Arial" w:cs="Arial"/>
          <w:lang w:val="es-PE" w:eastAsia="es-PE"/>
        </w:rPr>
        <w:t xml:space="preserve">Por tal motivo es importante la educación sanitaria que se le brinde a la madre sobre la importancia de la lactancia materna exclusiva durante los primeros 6 </w:t>
      </w:r>
      <w:r w:rsidRPr="001B78D8">
        <w:rPr>
          <w:rFonts w:ascii="Arial" w:hAnsi="Arial" w:cs="Arial"/>
          <w:lang w:val="es-PE" w:eastAsia="es-PE"/>
        </w:rPr>
        <w:lastRenderedPageBreak/>
        <w:t>meses de edad y eliminar los biberones salvo algunas prescripciones necesarias así mismo se puede afirmar que existen otros factores que determinan la susceptibilidad de los menores como hijos de madres adolescentes, el nivel cultural de las madres, inadecuadas practicas sanitarias de salud.</w:t>
      </w:r>
    </w:p>
    <w:p w14:paraId="43E24A31" w14:textId="77777777" w:rsidR="00C3512A" w:rsidRPr="001B78D8" w:rsidRDefault="00C3512A" w:rsidP="00C3512A">
      <w:pPr>
        <w:spacing w:after="120" w:line="360" w:lineRule="auto"/>
        <w:ind w:left="993"/>
        <w:jc w:val="both"/>
        <w:rPr>
          <w:rFonts w:ascii="Arial" w:hAnsi="Arial" w:cs="Arial"/>
          <w:lang w:val="es-PE" w:eastAsia="es-PE"/>
        </w:rPr>
      </w:pPr>
      <w:r w:rsidRPr="001B78D8">
        <w:rPr>
          <w:rFonts w:ascii="Arial" w:hAnsi="Arial" w:cs="Arial"/>
          <w:bCs/>
          <w:lang w:val="es-PE" w:eastAsia="es-PE"/>
        </w:rPr>
        <w:t>Factores protectores</w:t>
      </w:r>
      <w:r w:rsidRPr="001B78D8">
        <w:rPr>
          <w:rFonts w:ascii="Arial" w:hAnsi="Arial" w:cs="Arial"/>
          <w:lang w:val="es-PE" w:eastAsia="es-PE"/>
        </w:rPr>
        <w:t>: Comprende a los cuidados adecuados de higiene, la alimentación complementaria de acuerdo a su edad, lactancia materna exclusiva durante los 6 meses, del mismo modo, los cuidados por parte del personal médico, ya que cumple un papel muy importante en la educación sanitaria a todas las madres con niños menores de seis meses especialmente con la promoción de la lactancia materna exclusiva y la alimentación saludable de la madre en forma balanceada incorporando en su alimentación los alimentos ricos en hierro.</w:t>
      </w:r>
    </w:p>
    <w:p w14:paraId="5B451D74" w14:textId="77777777" w:rsidR="00C3512A" w:rsidRPr="001B78D8" w:rsidRDefault="00C3512A" w:rsidP="00C3512A">
      <w:pPr>
        <w:spacing w:after="120" w:line="360" w:lineRule="auto"/>
        <w:ind w:left="993"/>
        <w:jc w:val="both"/>
        <w:rPr>
          <w:rFonts w:ascii="Arial" w:hAnsi="Arial" w:cs="Arial"/>
          <w:lang w:val="es-PE" w:eastAsia="es-PE"/>
        </w:rPr>
      </w:pPr>
      <w:r w:rsidRPr="001B78D8">
        <w:rPr>
          <w:rFonts w:ascii="Arial" w:hAnsi="Arial" w:cs="Arial"/>
          <w:lang w:val="es-PE" w:eastAsia="es-PE"/>
        </w:rPr>
        <w:t xml:space="preserve">Sin duda, la gran importancia que se debe de tener en los infantes es mucha responsabilidad no solo para el personal de salud que debe brindar los cuidados necesarios y la información adecuado respecto a la salud del niño, la alimentación entre otros, también recae en el deber de la madre en apoyar en todo momento de su pequeño hijo, estar debidamente precavida ante síntomas o signos de posibles enfermedades, la adecuada alimentación conforme a la edad de su pequeño, higiene, etc. </w:t>
      </w:r>
    </w:p>
    <w:p w14:paraId="0587DB50" w14:textId="77777777" w:rsidR="00C3512A" w:rsidRPr="001B78D8" w:rsidRDefault="00C3512A" w:rsidP="00C3512A">
      <w:pPr>
        <w:spacing w:line="360" w:lineRule="auto"/>
        <w:ind w:left="993"/>
        <w:jc w:val="both"/>
        <w:rPr>
          <w:rFonts w:ascii="Arial" w:hAnsi="Arial" w:cs="Arial"/>
          <w:b/>
          <w:bCs/>
          <w:lang w:val="es-PE" w:eastAsia="es-PE"/>
        </w:rPr>
      </w:pPr>
    </w:p>
    <w:p w14:paraId="47F53C51" w14:textId="1F13E6B5" w:rsidR="00C3512A" w:rsidRPr="00D10E7A" w:rsidRDefault="00D10E7A" w:rsidP="00C3512A">
      <w:pPr>
        <w:spacing w:line="360" w:lineRule="auto"/>
        <w:ind w:left="993"/>
        <w:jc w:val="both"/>
        <w:rPr>
          <w:rFonts w:ascii="Arial" w:hAnsi="Arial" w:cs="Arial"/>
          <w:b/>
          <w:lang w:val="es-PE" w:eastAsia="es-PE"/>
        </w:rPr>
      </w:pPr>
      <w:r w:rsidRPr="00D10E7A">
        <w:rPr>
          <w:rFonts w:ascii="Arial" w:hAnsi="Arial" w:cs="Arial"/>
          <w:b/>
          <w:lang w:val="es-PE" w:eastAsia="es-PE"/>
        </w:rPr>
        <w:t>4</w:t>
      </w:r>
      <w:r w:rsidR="00C3512A" w:rsidRPr="00D10E7A">
        <w:rPr>
          <w:rFonts w:ascii="Arial" w:hAnsi="Arial" w:cs="Arial"/>
          <w:b/>
          <w:lang w:val="es-PE" w:eastAsia="es-PE"/>
        </w:rPr>
        <w:t xml:space="preserve">.2.2.5. </w:t>
      </w:r>
      <w:r w:rsidR="00C3512A" w:rsidRPr="00D10E7A">
        <w:rPr>
          <w:rFonts w:ascii="Arial" w:hAnsi="Arial" w:cs="Arial"/>
          <w:b/>
        </w:rPr>
        <w:t xml:space="preserve">Prevención </w:t>
      </w:r>
      <w:r w:rsidR="00C3512A" w:rsidRPr="00D10E7A">
        <w:rPr>
          <w:rFonts w:ascii="Arial" w:eastAsia="Arial Unicode MS" w:hAnsi="Arial" w:cs="Arial"/>
          <w:b/>
          <w:lang w:val="es-PE" w:eastAsia="es-PE"/>
        </w:rPr>
        <w:t>enfermedades diarreicas agudas</w:t>
      </w:r>
      <w:bookmarkStart w:id="30" w:name="_Hlk27005618"/>
    </w:p>
    <w:p w14:paraId="2617C85E" w14:textId="59866486" w:rsidR="00C3512A" w:rsidRPr="001B78D8" w:rsidRDefault="00C3512A" w:rsidP="00C3512A">
      <w:pPr>
        <w:spacing w:line="360" w:lineRule="auto"/>
        <w:ind w:left="993" w:hanging="1620"/>
        <w:jc w:val="both"/>
        <w:rPr>
          <w:rFonts w:ascii="Arial" w:hAnsi="Arial" w:cs="Arial"/>
          <w:lang w:val="es-PE" w:eastAsia="es-PE"/>
        </w:rPr>
      </w:pPr>
      <w:r w:rsidRPr="001B78D8">
        <w:rPr>
          <w:rFonts w:ascii="Arial" w:hAnsi="Arial" w:cs="Arial"/>
          <w:lang w:val="es-PE" w:eastAsia="es-PE"/>
        </w:rPr>
        <w:t xml:space="preserve">                        </w:t>
      </w:r>
      <w:r w:rsidR="00D10E7A">
        <w:rPr>
          <w:rFonts w:ascii="Arial" w:hAnsi="Arial" w:cs="Arial"/>
          <w:lang w:val="es-PE" w:eastAsia="es-PE"/>
        </w:rPr>
        <w:tab/>
      </w:r>
      <w:r w:rsidRPr="001B78D8">
        <w:rPr>
          <w:rFonts w:ascii="Arial" w:hAnsi="Arial" w:cs="Arial"/>
          <w:lang w:val="es-PE" w:eastAsia="es-PE"/>
        </w:rPr>
        <w:t xml:space="preserve">Siendo primordial los establecimientos de salud donde se deben de desarrollar actividades de prevención y la promoción de la salud en la población de madres; la cual se deben de compartir información y la manera adecuada de cuidar a sus menores hijos, dando inicio principal de prevenir los nuevos episodios de </w:t>
      </w:r>
      <w:r>
        <w:rPr>
          <w:rFonts w:ascii="Arial" w:hAnsi="Arial" w:cs="Arial"/>
          <w:lang w:val="es-PE" w:eastAsia="es-PE"/>
        </w:rPr>
        <w:t>enfermedades diarreicas agudas</w:t>
      </w:r>
      <w:r w:rsidRPr="001B78D8">
        <w:rPr>
          <w:rFonts w:ascii="Arial" w:hAnsi="Arial" w:cs="Arial"/>
          <w:lang w:val="es-PE" w:eastAsia="es-PE"/>
        </w:rPr>
        <w:t xml:space="preserve"> si realizamos las siguientes practicas saludables:</w:t>
      </w:r>
    </w:p>
    <w:p w14:paraId="796E88EC" w14:textId="77777777" w:rsidR="00C3512A" w:rsidRPr="00AE7E32" w:rsidRDefault="00C3512A" w:rsidP="00C3512A">
      <w:pPr>
        <w:spacing w:after="120" w:line="360" w:lineRule="auto"/>
        <w:ind w:left="993"/>
        <w:jc w:val="both"/>
        <w:rPr>
          <w:rFonts w:ascii="Arial" w:hAnsi="Arial" w:cs="Arial"/>
          <w:lang w:val="es-PE" w:eastAsia="es-PE"/>
        </w:rPr>
      </w:pPr>
      <w:r w:rsidRPr="001B78D8">
        <w:rPr>
          <w:rFonts w:ascii="Arial" w:hAnsi="Arial" w:cs="Arial"/>
          <w:lang w:val="es-PE" w:eastAsia="es-PE"/>
        </w:rPr>
        <w:t xml:space="preserve">Se trae consigo la movilización de fomentar el consumo de agua saludable, el lavado constante de las manos con agua y jabón después de realizar actividades dentro o fuera del hogar, después de cambiar los pañales, y lo importante que lavarse antes de manipular algún tipo de alimento y antes de dar de lactar al menor, de la misma manera, impulsar la lactancia materna exclusiva, la higiene ante cualquier tipo de actividad, consumir alimentos frescos y sanos en nutrientes y vitaminas, también sancochar correctamente los alimentos; finalmente, se le hace conocer los signos para identificar tempranamente la diarrea, la deshidratación y otros signos de </w:t>
      </w:r>
      <w:r w:rsidRPr="002929CB">
        <w:rPr>
          <w:rFonts w:ascii="Arial" w:hAnsi="Arial" w:cs="Arial"/>
          <w:lang w:val="es-PE" w:eastAsia="es-PE"/>
        </w:rPr>
        <w:t>alarma</w:t>
      </w:r>
      <w:r>
        <w:rPr>
          <w:rFonts w:ascii="Arial" w:hAnsi="Arial" w:cs="Arial"/>
          <w:lang w:val="es-PE" w:eastAsia="es-PE"/>
        </w:rPr>
        <w:t>.</w:t>
      </w:r>
      <w:r w:rsidRPr="002929CB">
        <w:rPr>
          <w:rFonts w:ascii="Arial" w:hAnsi="Arial" w:cs="Arial"/>
          <w:vertAlign w:val="superscript"/>
          <w:lang w:val="es-PE" w:eastAsia="es-PE"/>
        </w:rPr>
        <w:t>2</w:t>
      </w:r>
      <w:bookmarkEnd w:id="30"/>
      <w:r w:rsidRPr="002929CB">
        <w:rPr>
          <w:rFonts w:ascii="Arial" w:hAnsi="Arial" w:cs="Arial"/>
          <w:vertAlign w:val="superscript"/>
          <w:lang w:val="es-PE" w:eastAsia="es-PE"/>
        </w:rPr>
        <w:t>4</w:t>
      </w:r>
    </w:p>
    <w:p w14:paraId="2087D094" w14:textId="77777777" w:rsidR="00C3512A" w:rsidRDefault="00C3512A" w:rsidP="00C3512A">
      <w:pPr>
        <w:spacing w:after="120" w:line="360" w:lineRule="auto"/>
        <w:ind w:left="993"/>
        <w:jc w:val="both"/>
        <w:rPr>
          <w:rFonts w:ascii="Arial" w:hAnsi="Arial" w:cs="Arial"/>
          <w:lang w:val="es-PE" w:eastAsia="es-PE"/>
        </w:rPr>
      </w:pPr>
      <w:r w:rsidRPr="001B78D8">
        <w:rPr>
          <w:rFonts w:ascii="Arial" w:hAnsi="Arial" w:cs="Arial"/>
          <w:lang w:val="es-PE" w:eastAsia="es-PE"/>
        </w:rPr>
        <w:lastRenderedPageBreak/>
        <w:t xml:space="preserve">Es importante que las madres de familia tengan conocimiento sobre esta enfermedad, de la manera como se encuentra vinculada con ciertos factores o mecanismos que producen falencias en la salud de sus menores hijos, y tener presente el valor de la leche materna y la alimentación correcta conforme a su edad, la suma importancia que presenta la higiene en los pequeños y en el hogar, entre otras cosas. </w:t>
      </w:r>
    </w:p>
    <w:p w14:paraId="15598793" w14:textId="77777777" w:rsidR="00C3512A" w:rsidRDefault="00C3512A" w:rsidP="00C3512A">
      <w:pPr>
        <w:spacing w:line="360" w:lineRule="auto"/>
        <w:ind w:left="993"/>
        <w:jc w:val="both"/>
        <w:rPr>
          <w:rFonts w:ascii="Arial" w:hAnsi="Arial" w:cs="Arial"/>
          <w:lang w:val="es-PE" w:eastAsia="es-PE"/>
        </w:rPr>
      </w:pPr>
    </w:p>
    <w:p w14:paraId="26B2C2A8" w14:textId="77777777" w:rsidR="00C3512A" w:rsidRPr="00D10E7A" w:rsidRDefault="00C3512A" w:rsidP="00D10E7A">
      <w:pPr>
        <w:spacing w:line="360" w:lineRule="auto"/>
        <w:ind w:left="993"/>
        <w:jc w:val="both"/>
        <w:rPr>
          <w:rFonts w:ascii="Arial" w:hAnsi="Arial" w:cs="Arial"/>
          <w:b/>
        </w:rPr>
      </w:pPr>
      <w:r w:rsidRPr="00D10E7A">
        <w:rPr>
          <w:rFonts w:ascii="Arial" w:hAnsi="Arial" w:cs="Arial"/>
          <w:b/>
          <w:lang w:val="es-PE" w:eastAsia="es-PE"/>
        </w:rPr>
        <w:t xml:space="preserve">3.2.2.6. Dimensiones del </w:t>
      </w:r>
      <w:r w:rsidRPr="00D10E7A">
        <w:rPr>
          <w:rFonts w:ascii="Arial" w:hAnsi="Arial" w:cs="Arial"/>
          <w:b/>
        </w:rPr>
        <w:t>conocimiento sobre enfermedades diarreicas agudas</w:t>
      </w:r>
    </w:p>
    <w:p w14:paraId="32E27FF9" w14:textId="77777777" w:rsidR="00C3512A" w:rsidRPr="001B78D8" w:rsidRDefault="00C3512A" w:rsidP="00C3512A">
      <w:pPr>
        <w:spacing w:line="360" w:lineRule="auto"/>
        <w:ind w:left="993"/>
        <w:jc w:val="both"/>
        <w:rPr>
          <w:rFonts w:ascii="Arial" w:hAnsi="Arial" w:cs="Arial"/>
          <w:lang w:val="es-PE" w:eastAsia="es-PE"/>
        </w:rPr>
      </w:pPr>
      <w:r w:rsidRPr="001B78D8">
        <w:rPr>
          <w:rFonts w:ascii="Arial" w:hAnsi="Arial" w:cs="Arial"/>
          <w:lang w:val="es-PE" w:eastAsia="es-PE"/>
        </w:rPr>
        <w:t>Según Flores, Montenegro y Pacheco</w:t>
      </w:r>
      <w:r>
        <w:rPr>
          <w:rFonts w:ascii="Arial" w:hAnsi="Arial" w:cs="Arial"/>
          <w:vertAlign w:val="superscript"/>
          <w:lang w:val="es-PE" w:eastAsia="es-PE"/>
        </w:rPr>
        <w:t>9</w:t>
      </w:r>
      <w:r w:rsidRPr="001B78D8">
        <w:rPr>
          <w:rFonts w:ascii="Arial" w:hAnsi="Arial" w:cs="Arial"/>
          <w:lang w:val="es-PE" w:eastAsia="es-PE"/>
        </w:rPr>
        <w:t>, planteo las siguientes dimensiones para evaluar el nivel de conocimiento de diarrea en madres con niños menores de 5 años:</w:t>
      </w:r>
    </w:p>
    <w:p w14:paraId="36543E3D" w14:textId="77777777" w:rsidR="00C3512A" w:rsidRPr="001B78D8" w:rsidRDefault="00C3512A" w:rsidP="00C3512A">
      <w:pPr>
        <w:spacing w:line="360" w:lineRule="auto"/>
        <w:ind w:left="993"/>
        <w:jc w:val="both"/>
        <w:rPr>
          <w:rFonts w:ascii="Arial" w:hAnsi="Arial" w:cs="Arial"/>
          <w:lang w:val="es-PE" w:eastAsia="es-PE"/>
        </w:rPr>
      </w:pPr>
      <w:r w:rsidRPr="001B78D8">
        <w:rPr>
          <w:rFonts w:ascii="Arial" w:eastAsia="Arial Unicode MS" w:hAnsi="Arial" w:cs="Arial"/>
          <w:lang w:val="es-PE" w:eastAsia="es-PE"/>
        </w:rPr>
        <w:t xml:space="preserve">-Conocimientos generales sobre </w:t>
      </w:r>
      <w:r>
        <w:rPr>
          <w:rFonts w:ascii="Arial" w:eastAsia="Arial Unicode MS" w:hAnsi="Arial" w:cs="Arial"/>
          <w:lang w:val="es-PE" w:eastAsia="es-PE"/>
        </w:rPr>
        <w:t>enfermedades diarreicas agudas</w:t>
      </w:r>
      <w:r w:rsidRPr="001B78D8">
        <w:rPr>
          <w:rFonts w:ascii="Arial" w:eastAsia="Arial Unicode MS" w:hAnsi="Arial" w:cs="Arial"/>
          <w:lang w:val="es-PE" w:eastAsia="es-PE"/>
        </w:rPr>
        <w:t>:</w:t>
      </w:r>
      <w:r w:rsidRPr="001B78D8">
        <w:rPr>
          <w:rFonts w:ascii="Arial" w:hAnsi="Arial" w:cs="Arial"/>
          <w:lang w:val="es-PE" w:eastAsia="es-PE"/>
        </w:rPr>
        <w:t xml:space="preserve"> Es aquel conjunto que posee información a través de la experiencia o el aprendizaje que describe un grupo de personas sobre las medidas de prevención y el tratamiento de la enfermedad diarreica aguda.   </w:t>
      </w:r>
    </w:p>
    <w:p w14:paraId="58E46846" w14:textId="77777777" w:rsidR="00C3512A" w:rsidRPr="001B78D8" w:rsidRDefault="00C3512A" w:rsidP="00C3512A">
      <w:pPr>
        <w:spacing w:line="360" w:lineRule="auto"/>
        <w:ind w:left="993"/>
        <w:jc w:val="both"/>
        <w:rPr>
          <w:rFonts w:ascii="Arial" w:hAnsi="Arial" w:cs="Arial"/>
          <w:lang w:val="es-PE" w:eastAsia="es-PE"/>
        </w:rPr>
      </w:pPr>
      <w:r w:rsidRPr="001B78D8">
        <w:rPr>
          <w:rFonts w:ascii="Arial" w:eastAsia="Arial Unicode MS" w:hAnsi="Arial" w:cs="Arial"/>
          <w:lang w:val="es-PE" w:eastAsia="es-PE"/>
        </w:rPr>
        <w:t xml:space="preserve">-Conocimientos sobre </w:t>
      </w:r>
      <w:r w:rsidRPr="001B78D8">
        <w:rPr>
          <w:rFonts w:ascii="Arial" w:hAnsi="Arial" w:cs="Arial"/>
          <w:lang w:val="es-PE" w:eastAsia="es-PE"/>
        </w:rPr>
        <w:t xml:space="preserve">prevención de la enfermedad diarreica: Comprende las medidas preventivas del caso con la finalidad de anticipar cualquier situación que se considerada negativa para el bienestar y la salud.  </w:t>
      </w:r>
    </w:p>
    <w:p w14:paraId="4D813586" w14:textId="77777777" w:rsidR="00C3512A" w:rsidRDefault="00C3512A" w:rsidP="00C3512A">
      <w:pPr>
        <w:spacing w:after="120" w:line="360" w:lineRule="auto"/>
        <w:ind w:left="993"/>
        <w:jc w:val="both"/>
        <w:rPr>
          <w:rFonts w:ascii="Arial" w:hAnsi="Arial" w:cs="Arial"/>
          <w:lang w:val="es-PE" w:eastAsia="es-PE"/>
        </w:rPr>
      </w:pPr>
      <w:r w:rsidRPr="001B78D8">
        <w:rPr>
          <w:rFonts w:ascii="Arial" w:eastAsia="Arial Unicode MS" w:hAnsi="Arial" w:cs="Arial"/>
          <w:lang w:val="es-PE" w:eastAsia="es-PE"/>
        </w:rPr>
        <w:t xml:space="preserve">-Conocimientos sobre el tratamiento de las </w:t>
      </w:r>
      <w:r>
        <w:rPr>
          <w:rFonts w:ascii="Arial" w:eastAsia="Arial Unicode MS" w:hAnsi="Arial" w:cs="Arial"/>
          <w:lang w:val="es-PE" w:eastAsia="es-PE"/>
        </w:rPr>
        <w:t>enfermedades diarreicas agudas</w:t>
      </w:r>
      <w:r w:rsidRPr="001B78D8">
        <w:rPr>
          <w:rFonts w:ascii="Arial" w:eastAsia="Arial Unicode MS" w:hAnsi="Arial" w:cs="Arial"/>
          <w:lang w:val="es-PE" w:eastAsia="es-PE"/>
        </w:rPr>
        <w:t>:</w:t>
      </w:r>
      <w:r w:rsidRPr="001B78D8">
        <w:rPr>
          <w:rFonts w:ascii="Arial" w:hAnsi="Arial" w:cs="Arial"/>
          <w:lang w:val="es-PE" w:eastAsia="es-PE"/>
        </w:rPr>
        <w:t xml:space="preserve"> Se basa en el conjunto de estrategias o medios que se aplican con la finalidad de curar o aliviar una enfermedad que posee una persona. </w:t>
      </w:r>
    </w:p>
    <w:p w14:paraId="70EF2553" w14:textId="77777777" w:rsidR="00C3512A" w:rsidRPr="001B78D8" w:rsidRDefault="00C3512A" w:rsidP="00C3512A">
      <w:pPr>
        <w:spacing w:line="360" w:lineRule="auto"/>
        <w:ind w:left="993"/>
        <w:jc w:val="both"/>
        <w:rPr>
          <w:rFonts w:ascii="Arial" w:hAnsi="Arial" w:cs="Arial"/>
          <w:lang w:val="es-PE" w:eastAsia="es-PE"/>
        </w:rPr>
      </w:pPr>
      <w:r w:rsidRPr="001B78D8">
        <w:rPr>
          <w:rFonts w:ascii="Arial" w:hAnsi="Arial" w:cs="Arial"/>
          <w:lang w:val="es-PE" w:eastAsia="es-PE"/>
        </w:rPr>
        <w:t xml:space="preserve">Las respectivas dimensiones ayudaran a medir los conocimientos que poseen las madres que son atendidas en el puesto de salud sobre las </w:t>
      </w:r>
      <w:r>
        <w:rPr>
          <w:rFonts w:ascii="Arial" w:hAnsi="Arial" w:cs="Arial"/>
          <w:lang w:val="es-PE" w:eastAsia="es-PE"/>
        </w:rPr>
        <w:t>enfermedades diarreicas agudas</w:t>
      </w:r>
      <w:r w:rsidRPr="001B78D8">
        <w:rPr>
          <w:rFonts w:ascii="Arial" w:hAnsi="Arial" w:cs="Arial"/>
          <w:lang w:val="es-PE" w:eastAsia="es-PE"/>
        </w:rPr>
        <w:t>, del mismo modo, permitirá concientizar a las autoridades y la comunidad sobre este tema, ayudando por una parte al trabajo de los profesionales de salud y mantener los numerosos casos que se presentan en la actualidad, estimadas por muchas madres como situaciones de bajo riesgo de salud en sus menores hijos.</w:t>
      </w:r>
    </w:p>
    <w:p w14:paraId="452D7720" w14:textId="2177E494" w:rsidR="00863F4C" w:rsidRPr="00C3512A" w:rsidRDefault="00863F4C" w:rsidP="00DA70E4">
      <w:pPr>
        <w:pStyle w:val="Prrafodelista"/>
        <w:spacing w:line="360" w:lineRule="auto"/>
        <w:ind w:left="1080"/>
        <w:jc w:val="both"/>
        <w:rPr>
          <w:rFonts w:ascii="Arial" w:eastAsia="Calibri" w:hAnsi="Arial" w:cs="Arial"/>
          <w:lang w:val="es-PE"/>
        </w:rPr>
      </w:pPr>
    </w:p>
    <w:p w14:paraId="1B040B35" w14:textId="344BEC89" w:rsidR="00A50879" w:rsidRDefault="00DA70E4" w:rsidP="00863F4C">
      <w:pPr>
        <w:pStyle w:val="Prrafodelista"/>
        <w:spacing w:line="360" w:lineRule="auto"/>
        <w:ind w:left="1080"/>
        <w:rPr>
          <w:rFonts w:ascii="Arial" w:eastAsia="Calibri" w:hAnsi="Arial" w:cs="Arial"/>
        </w:rPr>
      </w:pPr>
      <w:r w:rsidRPr="004D0FC9">
        <w:rPr>
          <w:rFonts w:ascii="Arial" w:eastAsia="Calibri" w:hAnsi="Arial" w:cs="Arial"/>
        </w:rPr>
        <w:t xml:space="preserve"> </w:t>
      </w:r>
    </w:p>
    <w:p w14:paraId="405356B6" w14:textId="77777777" w:rsidR="00CC41D6" w:rsidRDefault="00CC41D6" w:rsidP="00863F4C">
      <w:pPr>
        <w:pStyle w:val="Prrafodelista"/>
        <w:spacing w:line="360" w:lineRule="auto"/>
        <w:ind w:left="1080"/>
        <w:rPr>
          <w:rFonts w:ascii="Arial" w:eastAsia="Calibri" w:hAnsi="Arial" w:cs="Arial"/>
        </w:rPr>
      </w:pPr>
    </w:p>
    <w:p w14:paraId="1CA4F033" w14:textId="77777777" w:rsidR="00CC41D6" w:rsidRDefault="00CC41D6" w:rsidP="00863F4C">
      <w:pPr>
        <w:pStyle w:val="Prrafodelista"/>
        <w:spacing w:line="360" w:lineRule="auto"/>
        <w:ind w:left="1080"/>
        <w:rPr>
          <w:rFonts w:ascii="Arial" w:eastAsia="Calibri" w:hAnsi="Arial" w:cs="Arial"/>
        </w:rPr>
      </w:pPr>
    </w:p>
    <w:p w14:paraId="4B258988" w14:textId="77777777" w:rsidR="00CC41D6" w:rsidRDefault="00CC41D6" w:rsidP="00863F4C">
      <w:pPr>
        <w:pStyle w:val="Prrafodelista"/>
        <w:spacing w:line="360" w:lineRule="auto"/>
        <w:ind w:left="1080"/>
        <w:rPr>
          <w:rFonts w:ascii="Arial" w:eastAsia="Calibri" w:hAnsi="Arial" w:cs="Arial"/>
        </w:rPr>
      </w:pPr>
    </w:p>
    <w:p w14:paraId="543D2EE6" w14:textId="4A3D20DE" w:rsidR="00CC41D6" w:rsidRPr="004D0FC9" w:rsidRDefault="00CC41D6" w:rsidP="00863F4C">
      <w:pPr>
        <w:pStyle w:val="Prrafodelista"/>
        <w:spacing w:line="360" w:lineRule="auto"/>
        <w:ind w:left="1080"/>
        <w:rPr>
          <w:rFonts w:ascii="Arial" w:eastAsia="Calibri" w:hAnsi="Arial" w:cs="Arial"/>
          <w:b/>
        </w:rPr>
      </w:pPr>
      <w:r>
        <w:rPr>
          <w:rFonts w:ascii="Arial" w:eastAsia="Calibri" w:hAnsi="Arial" w:cs="Arial"/>
        </w:rPr>
        <w:tab/>
      </w:r>
    </w:p>
    <w:p w14:paraId="214E0844" w14:textId="34A0FC17" w:rsidR="00344612" w:rsidRPr="004D0FC9" w:rsidRDefault="00344612" w:rsidP="00A50879">
      <w:pPr>
        <w:pStyle w:val="Prrafodelista"/>
        <w:spacing w:line="360" w:lineRule="auto"/>
        <w:ind w:left="1080"/>
        <w:rPr>
          <w:rFonts w:ascii="Arial" w:eastAsia="Calibri" w:hAnsi="Arial" w:cs="Arial"/>
          <w:b/>
        </w:rPr>
      </w:pPr>
    </w:p>
    <w:p w14:paraId="5F4DF505" w14:textId="6B170A59" w:rsidR="00344612" w:rsidRPr="004D0FC9" w:rsidRDefault="00344612" w:rsidP="001D0E68">
      <w:pPr>
        <w:pStyle w:val="Ttulo2"/>
        <w:numPr>
          <w:ilvl w:val="1"/>
          <w:numId w:val="30"/>
        </w:numPr>
        <w:jc w:val="left"/>
        <w:rPr>
          <w:rFonts w:eastAsia="Calibri"/>
        </w:rPr>
      </w:pPr>
      <w:bookmarkStart w:id="31" w:name="_Toc140528051"/>
      <w:r w:rsidRPr="004D0FC9">
        <w:rPr>
          <w:rFonts w:eastAsia="Calibri"/>
        </w:rPr>
        <w:t>Marco conceptual</w:t>
      </w:r>
      <w:bookmarkEnd w:id="31"/>
    </w:p>
    <w:p w14:paraId="6DF4EC3E" w14:textId="7747A4A4" w:rsidR="00344612" w:rsidRPr="004D0FC9" w:rsidRDefault="005E6B1F" w:rsidP="00863F4C">
      <w:pPr>
        <w:pStyle w:val="Prrafodelista"/>
        <w:spacing w:line="360" w:lineRule="auto"/>
        <w:ind w:left="1080"/>
        <w:rPr>
          <w:rFonts w:ascii="Arial" w:eastAsia="Calibri" w:hAnsi="Arial" w:cs="Arial"/>
        </w:rPr>
      </w:pPr>
      <w:r w:rsidRPr="004D0FC9">
        <w:rPr>
          <w:rFonts w:ascii="Arial" w:eastAsia="Calibri" w:hAnsi="Arial" w:cs="Arial"/>
        </w:rPr>
        <w:t xml:space="preserve"> </w:t>
      </w:r>
    </w:p>
    <w:p w14:paraId="178123E3" w14:textId="77777777" w:rsidR="005A5E5D" w:rsidRPr="00E84E14" w:rsidRDefault="005A5E5D" w:rsidP="005A5E5D">
      <w:pPr>
        <w:pStyle w:val="Prrafodelista"/>
        <w:numPr>
          <w:ilvl w:val="0"/>
          <w:numId w:val="33"/>
        </w:numPr>
        <w:spacing w:after="120" w:line="360" w:lineRule="auto"/>
        <w:ind w:left="1134"/>
        <w:jc w:val="both"/>
        <w:rPr>
          <w:rFonts w:ascii="Arial" w:hAnsi="Arial" w:cs="Arial"/>
          <w:lang w:val="es-PE" w:eastAsia="es-PE"/>
        </w:rPr>
      </w:pPr>
      <w:bookmarkStart w:id="32" w:name="_Hlk27006808"/>
      <w:bookmarkStart w:id="33" w:name="_Hlk27043288"/>
      <w:r w:rsidRPr="00E84E14">
        <w:rPr>
          <w:rFonts w:ascii="Arial" w:hAnsi="Arial" w:cs="Arial"/>
          <w:b/>
          <w:bCs/>
          <w:lang w:val="es-PE" w:eastAsia="es-PE"/>
        </w:rPr>
        <w:t>Prácticas</w:t>
      </w:r>
      <w:r w:rsidRPr="00E84E14">
        <w:rPr>
          <w:rFonts w:ascii="Arial" w:hAnsi="Arial" w:cs="Arial"/>
          <w:b/>
          <w:lang w:val="es-PE" w:eastAsia="es-PE"/>
        </w:rPr>
        <w:t>:</w:t>
      </w:r>
      <w:r w:rsidRPr="00E84E14">
        <w:rPr>
          <w:rFonts w:ascii="Arial" w:hAnsi="Arial" w:cs="Arial"/>
          <w:lang w:val="es-PE" w:eastAsia="es-PE"/>
        </w:rPr>
        <w:t xml:space="preserve"> Es la realización de determinadas actividades que paran en constante repeticiones, que luego brinda respuesta frente a lo observado; la cual va contribuir a que se afiance conductas frente a esas situaciones y lleguen a formar parte de su aprendizaje y por lo tanto de sus conocimientos y comportamientos</w:t>
      </w:r>
      <w:bookmarkStart w:id="34" w:name="_Hlk27006784"/>
      <w:bookmarkEnd w:id="32"/>
      <w:r w:rsidRPr="00E84E14">
        <w:rPr>
          <w:rFonts w:ascii="Arial" w:hAnsi="Arial" w:cs="Arial"/>
          <w:lang w:val="es-PE" w:eastAsia="es-PE"/>
        </w:rPr>
        <w:t>.</w:t>
      </w:r>
      <w:r w:rsidRPr="00E84E14">
        <w:rPr>
          <w:rFonts w:ascii="Arial" w:hAnsi="Arial" w:cs="Arial"/>
          <w:vertAlign w:val="superscript"/>
          <w:lang w:val="es-PE" w:eastAsia="es-PE"/>
        </w:rPr>
        <w:t>2</w:t>
      </w:r>
      <w:bookmarkEnd w:id="34"/>
      <w:r w:rsidRPr="00E84E14">
        <w:rPr>
          <w:rFonts w:ascii="Arial" w:hAnsi="Arial" w:cs="Arial"/>
          <w:vertAlign w:val="superscript"/>
          <w:lang w:val="es-PE" w:eastAsia="es-PE"/>
        </w:rPr>
        <w:t>5</w:t>
      </w:r>
    </w:p>
    <w:p w14:paraId="504A778F" w14:textId="77777777" w:rsidR="005A5E5D" w:rsidRPr="00E84E14" w:rsidRDefault="005A5E5D" w:rsidP="005A5E5D">
      <w:pPr>
        <w:pStyle w:val="Prrafodelista"/>
        <w:numPr>
          <w:ilvl w:val="0"/>
          <w:numId w:val="33"/>
        </w:numPr>
        <w:spacing w:after="120" w:line="360" w:lineRule="auto"/>
        <w:ind w:left="1134"/>
        <w:jc w:val="both"/>
        <w:rPr>
          <w:rFonts w:ascii="Arial" w:hAnsi="Arial" w:cs="Arial"/>
          <w:lang w:val="es-PE" w:eastAsia="es-PE"/>
        </w:rPr>
      </w:pPr>
      <w:r w:rsidRPr="00E84E14">
        <w:rPr>
          <w:rFonts w:ascii="Arial" w:hAnsi="Arial" w:cs="Arial"/>
          <w:b/>
          <w:lang w:val="es-PE" w:eastAsia="es-PE"/>
        </w:rPr>
        <w:t>C</w:t>
      </w:r>
      <w:r w:rsidRPr="00E84E14">
        <w:rPr>
          <w:rFonts w:ascii="Arial" w:hAnsi="Arial" w:cs="Arial"/>
          <w:b/>
          <w:bCs/>
          <w:lang w:val="es-PE" w:eastAsia="es-PE"/>
        </w:rPr>
        <w:t>ontaminación: </w:t>
      </w:r>
      <w:r w:rsidRPr="00E84E14">
        <w:rPr>
          <w:rFonts w:ascii="Arial" w:hAnsi="Arial" w:cs="Arial"/>
          <w:lang w:val="es-PE" w:eastAsia="es-PE"/>
        </w:rPr>
        <w:t>Es la exposición que se encuentra los alimentos con agentes eternos infecciosos, las cuales pueden ocasionar algún tipo de daño en el organismo.</w:t>
      </w:r>
      <w:r w:rsidRPr="00E84E14">
        <w:rPr>
          <w:rFonts w:ascii="Arial" w:hAnsi="Arial" w:cs="Arial"/>
          <w:vertAlign w:val="superscript"/>
          <w:lang w:val="es-PE" w:eastAsia="es-PE"/>
        </w:rPr>
        <w:t>26</w:t>
      </w:r>
    </w:p>
    <w:p w14:paraId="53D97659" w14:textId="77777777" w:rsidR="005A5E5D" w:rsidRPr="00E84E14" w:rsidRDefault="005A5E5D" w:rsidP="005A5E5D">
      <w:pPr>
        <w:pStyle w:val="Prrafodelista"/>
        <w:numPr>
          <w:ilvl w:val="0"/>
          <w:numId w:val="33"/>
        </w:numPr>
        <w:spacing w:after="120" w:line="360" w:lineRule="auto"/>
        <w:ind w:left="1134"/>
        <w:jc w:val="both"/>
        <w:rPr>
          <w:rFonts w:ascii="Arial" w:hAnsi="Arial" w:cs="Arial"/>
          <w:lang w:val="es-PE" w:eastAsia="es-PE"/>
        </w:rPr>
      </w:pPr>
      <w:r w:rsidRPr="00E84E14">
        <w:rPr>
          <w:rFonts w:ascii="Arial" w:hAnsi="Arial" w:cs="Arial"/>
          <w:b/>
          <w:bCs/>
          <w:lang w:val="es-PE" w:eastAsia="es-PE"/>
        </w:rPr>
        <w:t>Enfermedad diarreica aguda (Caso): </w:t>
      </w:r>
      <w:r w:rsidRPr="00E84E14">
        <w:rPr>
          <w:rFonts w:ascii="Arial" w:hAnsi="Arial" w:cs="Arial"/>
          <w:lang w:val="es-PE" w:eastAsia="es-PE"/>
        </w:rPr>
        <w:t>Es la persona que presenta reiteradas veces deposiciones líquidas que transcurre durante el día.</w:t>
      </w:r>
      <w:r w:rsidRPr="00E84E14">
        <w:rPr>
          <w:rFonts w:ascii="Arial" w:hAnsi="Arial" w:cs="Arial"/>
          <w:vertAlign w:val="superscript"/>
          <w:lang w:val="es-PE" w:eastAsia="es-PE"/>
        </w:rPr>
        <w:t>26</w:t>
      </w:r>
    </w:p>
    <w:p w14:paraId="589E2686" w14:textId="77777777" w:rsidR="005A5E5D" w:rsidRPr="00E84E14" w:rsidRDefault="005A5E5D" w:rsidP="005A5E5D">
      <w:pPr>
        <w:pStyle w:val="Prrafodelista"/>
        <w:numPr>
          <w:ilvl w:val="0"/>
          <w:numId w:val="33"/>
        </w:numPr>
        <w:spacing w:after="120" w:line="360" w:lineRule="auto"/>
        <w:ind w:left="1134"/>
        <w:jc w:val="both"/>
        <w:rPr>
          <w:rFonts w:ascii="Arial" w:hAnsi="Arial" w:cs="Arial"/>
          <w:lang w:val="es-PE" w:eastAsia="es-PE"/>
        </w:rPr>
      </w:pPr>
      <w:r w:rsidRPr="00E84E14">
        <w:rPr>
          <w:rFonts w:ascii="Arial" w:hAnsi="Arial" w:cs="Arial"/>
          <w:b/>
          <w:bCs/>
          <w:lang w:val="es-PE" w:eastAsia="es-PE"/>
        </w:rPr>
        <w:t>Higiene de los alimentos: </w:t>
      </w:r>
      <w:r w:rsidRPr="00E84E14">
        <w:rPr>
          <w:rFonts w:ascii="Arial" w:hAnsi="Arial" w:cs="Arial"/>
          <w:lang w:val="es-PE" w:eastAsia="es-PE"/>
        </w:rPr>
        <w:t>Es el conjunto de condiciones y medidas que deben estar presentes en la protección de los alimentos en sus distintos procesos, sea producción, almacenamiento, distribución e incluso en la preparación, garantizando la salubridad de los alimentos.</w:t>
      </w:r>
      <w:r w:rsidRPr="00E84E14">
        <w:rPr>
          <w:rFonts w:ascii="Arial" w:hAnsi="Arial" w:cs="Arial"/>
          <w:vertAlign w:val="superscript"/>
          <w:lang w:val="es-PE" w:eastAsia="es-PE"/>
        </w:rPr>
        <w:t>26</w:t>
      </w:r>
    </w:p>
    <w:p w14:paraId="4638B5A0" w14:textId="77777777" w:rsidR="005A5E5D" w:rsidRPr="00E84E14" w:rsidRDefault="005A5E5D" w:rsidP="005A5E5D">
      <w:pPr>
        <w:pStyle w:val="Prrafodelista"/>
        <w:numPr>
          <w:ilvl w:val="0"/>
          <w:numId w:val="33"/>
        </w:numPr>
        <w:spacing w:after="120" w:line="360" w:lineRule="auto"/>
        <w:ind w:left="1134"/>
        <w:jc w:val="both"/>
        <w:rPr>
          <w:rFonts w:ascii="Arial" w:hAnsi="Arial" w:cs="Arial"/>
          <w:lang w:val="es-PE" w:eastAsia="es-PE"/>
        </w:rPr>
      </w:pPr>
      <w:r w:rsidRPr="00E84E14">
        <w:rPr>
          <w:rFonts w:ascii="Arial" w:hAnsi="Arial" w:cs="Arial"/>
          <w:b/>
          <w:bCs/>
          <w:lang w:val="es-PE" w:eastAsia="es-PE"/>
        </w:rPr>
        <w:t>Deshidratación</w:t>
      </w:r>
      <w:r w:rsidRPr="00E84E14">
        <w:rPr>
          <w:rFonts w:ascii="Arial" w:hAnsi="Arial" w:cs="Arial"/>
          <w:bCs/>
          <w:lang w:val="es-PE" w:eastAsia="es-PE"/>
        </w:rPr>
        <w:t>:</w:t>
      </w:r>
      <w:r w:rsidRPr="00E84E14">
        <w:rPr>
          <w:rFonts w:ascii="Arial" w:hAnsi="Arial" w:cs="Arial"/>
          <w:lang w:val="es-PE" w:eastAsia="es-PE"/>
        </w:rPr>
        <w:t xml:space="preserve"> Es la alteración o perdida de agua y sales minerales en el organismo, que pueden ser de características leves, moderadas o graves.</w:t>
      </w:r>
      <w:r w:rsidRPr="00E84E14">
        <w:rPr>
          <w:rFonts w:ascii="Arial" w:hAnsi="Arial" w:cs="Arial"/>
          <w:vertAlign w:val="superscript"/>
          <w:lang w:val="es-PE" w:eastAsia="es-PE"/>
        </w:rPr>
        <w:t>27</w:t>
      </w:r>
    </w:p>
    <w:p w14:paraId="089C97E4" w14:textId="77777777" w:rsidR="005A5E5D" w:rsidRPr="00E84E14" w:rsidRDefault="005A5E5D" w:rsidP="005A5E5D">
      <w:pPr>
        <w:pStyle w:val="Prrafodelista"/>
        <w:numPr>
          <w:ilvl w:val="0"/>
          <w:numId w:val="33"/>
        </w:numPr>
        <w:spacing w:after="120" w:line="360" w:lineRule="auto"/>
        <w:ind w:left="1134"/>
        <w:jc w:val="both"/>
        <w:rPr>
          <w:rFonts w:ascii="Arial" w:hAnsi="Arial" w:cs="Arial"/>
          <w:lang w:val="es-PE" w:eastAsia="es-PE"/>
        </w:rPr>
      </w:pPr>
      <w:r w:rsidRPr="00E84E14">
        <w:rPr>
          <w:rFonts w:ascii="Arial" w:hAnsi="Arial" w:cs="Arial"/>
          <w:b/>
          <w:bCs/>
          <w:lang w:val="es-PE" w:eastAsia="es-PE"/>
        </w:rPr>
        <w:t>Prevención</w:t>
      </w:r>
      <w:r w:rsidRPr="00E84E14">
        <w:rPr>
          <w:rFonts w:ascii="Arial" w:hAnsi="Arial" w:cs="Arial"/>
          <w:b/>
          <w:lang w:val="es-PE" w:eastAsia="es-PE"/>
        </w:rPr>
        <w:t>:</w:t>
      </w:r>
      <w:r w:rsidRPr="00E84E14">
        <w:rPr>
          <w:rFonts w:ascii="Arial" w:hAnsi="Arial" w:cs="Arial"/>
          <w:lang w:val="es-PE" w:eastAsia="es-PE"/>
        </w:rPr>
        <w:t xml:space="preserve"> Son aquellas medidas que se encuentran destinadas a prevenir la aparición de enfermedades como también, las reducciones de factores de riesgos, detener los avances de la enfermedad y sus consecuencias que puede originar si esta se encuentra instalada en el organismo.</w:t>
      </w:r>
      <w:r w:rsidRPr="00E84E14">
        <w:rPr>
          <w:rFonts w:ascii="Arial" w:hAnsi="Arial" w:cs="Arial"/>
          <w:vertAlign w:val="superscript"/>
          <w:lang w:val="es-PE" w:eastAsia="es-PE"/>
        </w:rPr>
        <w:t>28</w:t>
      </w:r>
    </w:p>
    <w:p w14:paraId="7A7BB45B" w14:textId="77777777" w:rsidR="005A5E5D" w:rsidRPr="00E84E14" w:rsidRDefault="005A5E5D" w:rsidP="005A5E5D">
      <w:pPr>
        <w:pStyle w:val="Prrafodelista"/>
        <w:numPr>
          <w:ilvl w:val="0"/>
          <w:numId w:val="33"/>
        </w:numPr>
        <w:spacing w:after="120" w:line="360" w:lineRule="auto"/>
        <w:ind w:left="1134"/>
        <w:jc w:val="both"/>
        <w:rPr>
          <w:rFonts w:ascii="Arial" w:hAnsi="Arial" w:cs="Arial"/>
          <w:lang w:val="es-PE" w:eastAsia="es-PE"/>
        </w:rPr>
      </w:pPr>
      <w:r w:rsidRPr="00F500A3">
        <w:rPr>
          <w:rFonts w:ascii="Arial" w:hAnsi="Arial" w:cs="Arial"/>
          <w:b/>
          <w:bCs/>
          <w:lang w:val="es-PE" w:eastAsia="es-PE"/>
        </w:rPr>
        <w:t>Promoción de la salud</w:t>
      </w:r>
      <w:r w:rsidRPr="00F500A3">
        <w:rPr>
          <w:rFonts w:ascii="Arial" w:hAnsi="Arial" w:cs="Arial"/>
          <w:b/>
          <w:lang w:val="es-PE" w:eastAsia="es-PE"/>
        </w:rPr>
        <w:t>:</w:t>
      </w:r>
      <w:r w:rsidRPr="00E84E14">
        <w:rPr>
          <w:rFonts w:ascii="Arial" w:hAnsi="Arial" w:cs="Arial"/>
          <w:lang w:val="es-PE" w:eastAsia="es-PE"/>
        </w:rPr>
        <w:t xml:space="preserve"> Es comprendida como el proceso que permite a las personas desarrollar el control sobre su salud con fines de mejorarlas.</w:t>
      </w:r>
      <w:r w:rsidRPr="00E84E14">
        <w:rPr>
          <w:rFonts w:ascii="Arial" w:hAnsi="Arial" w:cs="Arial"/>
          <w:vertAlign w:val="superscript"/>
          <w:lang w:val="es-PE" w:eastAsia="es-PE"/>
        </w:rPr>
        <w:t>28</w:t>
      </w:r>
    </w:p>
    <w:p w14:paraId="76C2FF8A" w14:textId="77777777" w:rsidR="005A5E5D" w:rsidRPr="00F500A3" w:rsidRDefault="005A5E5D" w:rsidP="005A5E5D">
      <w:pPr>
        <w:pStyle w:val="Prrafodelista"/>
        <w:numPr>
          <w:ilvl w:val="0"/>
          <w:numId w:val="33"/>
        </w:numPr>
        <w:spacing w:after="120" w:line="360" w:lineRule="auto"/>
        <w:ind w:left="1134"/>
        <w:jc w:val="both"/>
        <w:rPr>
          <w:rFonts w:ascii="Arial" w:hAnsi="Arial" w:cs="Arial"/>
          <w:lang w:val="es-PE" w:eastAsia="es-PE"/>
        </w:rPr>
      </w:pPr>
      <w:r w:rsidRPr="00F500A3">
        <w:rPr>
          <w:rFonts w:ascii="Arial" w:hAnsi="Arial" w:cs="Arial"/>
          <w:b/>
          <w:bCs/>
          <w:lang w:val="es-PE" w:eastAsia="es-PE"/>
        </w:rPr>
        <w:t>Tratamiento oportuno EDAS</w:t>
      </w:r>
      <w:r w:rsidRPr="00F500A3">
        <w:rPr>
          <w:rFonts w:ascii="Arial" w:hAnsi="Arial" w:cs="Arial"/>
          <w:b/>
          <w:lang w:val="es-PE" w:eastAsia="es-PE"/>
        </w:rPr>
        <w:t>:</w:t>
      </w:r>
      <w:r w:rsidRPr="00E84E14">
        <w:rPr>
          <w:rFonts w:ascii="Arial" w:hAnsi="Arial" w:cs="Arial"/>
          <w:lang w:val="es-PE" w:eastAsia="es-PE"/>
        </w:rPr>
        <w:t xml:space="preserve"> Es cuando se da a una correcta alimentación temprana, control del nivel de temperatura corporal, como el uso racional de antimicrobiano en ciertas situaciones específicas. Lo </w:t>
      </w:r>
      <w:r w:rsidRPr="00E84E14">
        <w:rPr>
          <w:rFonts w:ascii="Arial" w:hAnsi="Arial" w:cs="Arial"/>
          <w:lang w:val="es-PE" w:eastAsia="es-PE"/>
        </w:rPr>
        <w:lastRenderedPageBreak/>
        <w:t>que no indica la utilización de antieméticos, antidiarreicos o anticolinérgicos.</w:t>
      </w:r>
      <w:r w:rsidRPr="00E84E14">
        <w:rPr>
          <w:rFonts w:ascii="Arial" w:hAnsi="Arial" w:cs="Arial"/>
          <w:vertAlign w:val="superscript"/>
          <w:lang w:val="es-PE" w:eastAsia="es-PE"/>
        </w:rPr>
        <w:t>29</w:t>
      </w:r>
    </w:p>
    <w:p w14:paraId="31D25455" w14:textId="77777777" w:rsidR="005A5E5D" w:rsidRPr="00E84E14" w:rsidRDefault="005A5E5D" w:rsidP="005A5E5D">
      <w:pPr>
        <w:pStyle w:val="Prrafodelista"/>
        <w:numPr>
          <w:ilvl w:val="0"/>
          <w:numId w:val="33"/>
        </w:numPr>
        <w:spacing w:after="120" w:line="360" w:lineRule="auto"/>
        <w:ind w:left="1134"/>
        <w:jc w:val="both"/>
        <w:rPr>
          <w:rFonts w:ascii="Arial" w:hAnsi="Arial" w:cs="Arial"/>
          <w:lang w:val="es-PE" w:eastAsia="es-PE"/>
        </w:rPr>
      </w:pPr>
      <w:r w:rsidRPr="00F500A3">
        <w:rPr>
          <w:rFonts w:ascii="Arial" w:hAnsi="Arial" w:cs="Arial"/>
          <w:b/>
          <w:bCs/>
          <w:lang w:val="es-PE" w:eastAsia="es-PE"/>
        </w:rPr>
        <w:t>Cuidado en enfermería:</w:t>
      </w:r>
      <w:r w:rsidRPr="00E84E14">
        <w:rPr>
          <w:rFonts w:ascii="Arial" w:hAnsi="Arial" w:cs="Arial"/>
          <w:lang w:val="es-PE" w:eastAsia="es-PE"/>
        </w:rPr>
        <w:t xml:space="preserve"> Se centra en el cuidado oportuno de las enfermeras hacia los pacientes, atendiendo rápidamente, de forma continua permanente, resolviendo aquellos tipos de problemas que atente la dimensión personal de los pacientes</w:t>
      </w:r>
      <w:bookmarkStart w:id="35" w:name="_Hlk27044679"/>
      <w:r w:rsidRPr="00E84E14">
        <w:rPr>
          <w:rFonts w:ascii="Arial" w:hAnsi="Arial" w:cs="Arial"/>
          <w:lang w:val="es-PE" w:eastAsia="es-PE"/>
        </w:rPr>
        <w:t>.</w:t>
      </w:r>
      <w:r w:rsidRPr="00E84E14">
        <w:rPr>
          <w:rFonts w:ascii="Arial" w:hAnsi="Arial" w:cs="Arial"/>
          <w:vertAlign w:val="superscript"/>
          <w:lang w:val="es-PE" w:eastAsia="es-PE"/>
        </w:rPr>
        <w:t>29</w:t>
      </w:r>
    </w:p>
    <w:p w14:paraId="6CFA1CD0" w14:textId="77777777" w:rsidR="005A5E5D" w:rsidRPr="00E84E14" w:rsidRDefault="005A5E5D" w:rsidP="005A5E5D">
      <w:pPr>
        <w:pStyle w:val="Prrafodelista"/>
        <w:numPr>
          <w:ilvl w:val="0"/>
          <w:numId w:val="33"/>
        </w:numPr>
        <w:spacing w:after="120" w:line="360" w:lineRule="auto"/>
        <w:ind w:left="1134"/>
        <w:jc w:val="both"/>
        <w:rPr>
          <w:rFonts w:ascii="Arial" w:hAnsi="Arial" w:cs="Arial"/>
          <w:lang w:val="es-PE" w:eastAsia="es-PE"/>
        </w:rPr>
      </w:pPr>
      <w:r w:rsidRPr="00E84E14">
        <w:rPr>
          <w:rFonts w:ascii="Arial" w:hAnsi="Arial" w:cs="Arial"/>
          <w:b/>
          <w:lang w:val="es-PE" w:eastAsia="es-PE"/>
        </w:rPr>
        <w:t>Actitudes:</w:t>
      </w:r>
      <w:r w:rsidRPr="00E84E14">
        <w:rPr>
          <w:rFonts w:ascii="Arial" w:hAnsi="Arial" w:cs="Arial"/>
          <w:lang w:val="es-PE" w:eastAsia="es-PE"/>
        </w:rPr>
        <w:t xml:space="preserve"> Es la intención o propósito que posee la madre, que pueden ser favorables o desfavorables frente al manejo de las EDA.</w:t>
      </w:r>
      <w:r w:rsidRPr="00E84E14">
        <w:rPr>
          <w:rFonts w:ascii="Arial" w:hAnsi="Arial" w:cs="Arial"/>
          <w:vertAlign w:val="superscript"/>
          <w:lang w:val="es-PE" w:eastAsia="es-PE"/>
        </w:rPr>
        <w:t>11</w:t>
      </w:r>
    </w:p>
    <w:bookmarkEnd w:id="33"/>
    <w:bookmarkEnd w:id="35"/>
    <w:p w14:paraId="523052E5" w14:textId="77777777" w:rsidR="005A5E5D" w:rsidRPr="009953F3" w:rsidRDefault="005A5E5D" w:rsidP="005A5E5D">
      <w:pPr>
        <w:spacing w:line="360" w:lineRule="auto"/>
        <w:ind w:left="709"/>
        <w:jc w:val="both"/>
        <w:rPr>
          <w:rFonts w:ascii="Arial" w:eastAsia="Calibri" w:hAnsi="Arial" w:cs="Arial"/>
          <w:bCs/>
          <w:lang w:val="es-PE"/>
        </w:rPr>
      </w:pPr>
    </w:p>
    <w:p w14:paraId="22E8F46F" w14:textId="77777777" w:rsidR="005A5E5D" w:rsidRDefault="005A5E5D" w:rsidP="005A5E5D">
      <w:pPr>
        <w:tabs>
          <w:tab w:val="left" w:pos="5445"/>
        </w:tabs>
        <w:spacing w:line="360" w:lineRule="auto"/>
        <w:ind w:left="1276"/>
        <w:contextualSpacing/>
        <w:jc w:val="both"/>
        <w:rPr>
          <w:rFonts w:ascii="Arial" w:eastAsia="Arial" w:hAnsi="Arial" w:cs="Arial"/>
          <w:b/>
          <w:lang w:eastAsia="es-PE"/>
        </w:rPr>
      </w:pPr>
    </w:p>
    <w:p w14:paraId="59351A20" w14:textId="51276679" w:rsidR="00422D10" w:rsidRPr="004D0FC9" w:rsidRDefault="005E6B1F" w:rsidP="00725784">
      <w:pPr>
        <w:spacing w:line="360" w:lineRule="auto"/>
        <w:rPr>
          <w:rFonts w:ascii="Arial" w:eastAsia="Calibri" w:hAnsi="Arial" w:cs="Arial"/>
          <w:b/>
        </w:rPr>
      </w:pPr>
      <w:r w:rsidRPr="004D0FC9">
        <w:rPr>
          <w:rFonts w:ascii="Arial" w:eastAsia="Calibri" w:hAnsi="Arial" w:cs="Arial"/>
          <w:b/>
        </w:rPr>
        <w:t xml:space="preserve"> </w:t>
      </w:r>
    </w:p>
    <w:p w14:paraId="37333C03" w14:textId="43920646" w:rsidR="00422D10" w:rsidRPr="004D0FC9" w:rsidRDefault="00422D10" w:rsidP="00725784">
      <w:pPr>
        <w:spacing w:line="360" w:lineRule="auto"/>
        <w:rPr>
          <w:rFonts w:ascii="Arial" w:eastAsia="Calibri" w:hAnsi="Arial" w:cs="Arial"/>
          <w:b/>
        </w:rPr>
      </w:pPr>
    </w:p>
    <w:p w14:paraId="54077456" w14:textId="3D06D6F7" w:rsidR="00422D10" w:rsidRPr="004D0FC9" w:rsidRDefault="00422D10" w:rsidP="00725784">
      <w:pPr>
        <w:spacing w:line="360" w:lineRule="auto"/>
        <w:rPr>
          <w:rFonts w:ascii="Arial" w:eastAsia="Calibri" w:hAnsi="Arial" w:cs="Arial"/>
          <w:b/>
        </w:rPr>
      </w:pPr>
    </w:p>
    <w:p w14:paraId="4A71A5C2" w14:textId="04F0F020" w:rsidR="00422D10" w:rsidRPr="004D0FC9" w:rsidRDefault="00422D10" w:rsidP="00725784">
      <w:pPr>
        <w:spacing w:line="360" w:lineRule="auto"/>
        <w:rPr>
          <w:rFonts w:ascii="Arial" w:eastAsia="Calibri" w:hAnsi="Arial" w:cs="Arial"/>
          <w:b/>
        </w:rPr>
      </w:pPr>
    </w:p>
    <w:p w14:paraId="2A38BDA3" w14:textId="5DCFF107" w:rsidR="00422D10" w:rsidRPr="004D0FC9" w:rsidRDefault="00422D10" w:rsidP="00725784">
      <w:pPr>
        <w:spacing w:line="360" w:lineRule="auto"/>
        <w:rPr>
          <w:rFonts w:ascii="Arial" w:eastAsia="Calibri" w:hAnsi="Arial" w:cs="Arial"/>
          <w:b/>
        </w:rPr>
      </w:pPr>
    </w:p>
    <w:p w14:paraId="0D5E7914" w14:textId="7C57BE71" w:rsidR="00422D10" w:rsidRPr="004D0FC9" w:rsidRDefault="00422D10" w:rsidP="00725784">
      <w:pPr>
        <w:spacing w:line="360" w:lineRule="auto"/>
        <w:rPr>
          <w:rFonts w:ascii="Arial" w:eastAsia="Calibri" w:hAnsi="Arial" w:cs="Arial"/>
          <w:b/>
        </w:rPr>
      </w:pPr>
    </w:p>
    <w:p w14:paraId="4D31EE82" w14:textId="0F97DC01" w:rsidR="00422D10" w:rsidRPr="004D0FC9" w:rsidRDefault="00422D10" w:rsidP="00725784">
      <w:pPr>
        <w:spacing w:line="360" w:lineRule="auto"/>
        <w:rPr>
          <w:rFonts w:ascii="Arial" w:eastAsia="Calibri" w:hAnsi="Arial" w:cs="Arial"/>
          <w:b/>
        </w:rPr>
      </w:pPr>
    </w:p>
    <w:p w14:paraId="4FDFBF9F" w14:textId="55C70583" w:rsidR="00422D10" w:rsidRPr="004D0FC9" w:rsidRDefault="00422D10" w:rsidP="00725784">
      <w:pPr>
        <w:spacing w:line="360" w:lineRule="auto"/>
        <w:rPr>
          <w:rFonts w:ascii="Arial" w:eastAsia="Calibri" w:hAnsi="Arial" w:cs="Arial"/>
          <w:b/>
        </w:rPr>
      </w:pPr>
    </w:p>
    <w:p w14:paraId="4F2B48C2" w14:textId="4A930FF8" w:rsidR="00422D10" w:rsidRPr="004D0FC9" w:rsidRDefault="00422D10" w:rsidP="00725784">
      <w:pPr>
        <w:spacing w:line="360" w:lineRule="auto"/>
        <w:rPr>
          <w:rFonts w:ascii="Arial" w:eastAsia="Calibri" w:hAnsi="Arial" w:cs="Arial"/>
          <w:b/>
        </w:rPr>
      </w:pPr>
    </w:p>
    <w:p w14:paraId="06D8809A" w14:textId="3ACA4FD0" w:rsidR="00422D10" w:rsidRPr="004D0FC9" w:rsidRDefault="00422D10" w:rsidP="00725784">
      <w:pPr>
        <w:spacing w:line="360" w:lineRule="auto"/>
        <w:rPr>
          <w:rFonts w:ascii="Arial" w:eastAsia="Calibri" w:hAnsi="Arial" w:cs="Arial"/>
          <w:b/>
        </w:rPr>
      </w:pPr>
    </w:p>
    <w:p w14:paraId="7E64BD6B" w14:textId="7AF59BC1" w:rsidR="005A5E5D" w:rsidRDefault="005A5E5D">
      <w:pPr>
        <w:spacing w:after="200" w:line="276" w:lineRule="auto"/>
        <w:rPr>
          <w:rFonts w:ascii="Arial" w:eastAsia="Calibri" w:hAnsi="Arial" w:cs="Arial"/>
          <w:b/>
        </w:rPr>
      </w:pPr>
      <w:r>
        <w:rPr>
          <w:rFonts w:ascii="Arial" w:eastAsia="Calibri" w:hAnsi="Arial" w:cs="Arial"/>
          <w:b/>
        </w:rPr>
        <w:br w:type="page"/>
      </w:r>
    </w:p>
    <w:p w14:paraId="3B652CA1" w14:textId="77777777" w:rsidR="00422D10" w:rsidRPr="004D0FC9" w:rsidRDefault="00422D10" w:rsidP="00725784">
      <w:pPr>
        <w:spacing w:line="360" w:lineRule="auto"/>
        <w:rPr>
          <w:rFonts w:ascii="Arial" w:eastAsia="Calibri" w:hAnsi="Arial" w:cs="Arial"/>
          <w:b/>
        </w:rPr>
      </w:pPr>
    </w:p>
    <w:p w14:paraId="2101992C" w14:textId="49A13E17" w:rsidR="00422D10" w:rsidRPr="004D0FC9" w:rsidRDefault="00883347" w:rsidP="00725784">
      <w:pPr>
        <w:spacing w:line="360" w:lineRule="auto"/>
        <w:rPr>
          <w:rFonts w:ascii="Arial" w:eastAsia="Calibri" w:hAnsi="Arial" w:cs="Arial"/>
          <w:b/>
        </w:rPr>
      </w:pPr>
      <w:r>
        <w:rPr>
          <w:rFonts w:ascii="Arial" w:eastAsia="Calibri" w:hAnsi="Arial" w:cs="Arial"/>
          <w:b/>
        </w:rPr>
        <w:t xml:space="preserve"> </w:t>
      </w:r>
    </w:p>
    <w:p w14:paraId="4473C13B" w14:textId="080E8C8E" w:rsidR="009C7BA5" w:rsidRPr="004D0FC9" w:rsidRDefault="0055489A" w:rsidP="00062F70">
      <w:pPr>
        <w:pStyle w:val="Ttulo1"/>
        <w:numPr>
          <w:ilvl w:val="0"/>
          <w:numId w:val="30"/>
        </w:numPr>
        <w:rPr>
          <w:rFonts w:eastAsia="Calibri"/>
        </w:rPr>
      </w:pPr>
      <w:bookmarkStart w:id="36" w:name="_Toc140528052"/>
      <w:r w:rsidRPr="004D0FC9">
        <w:rPr>
          <w:rFonts w:eastAsia="Calibri"/>
        </w:rPr>
        <w:t>METODOLOGÍA</w:t>
      </w:r>
      <w:bookmarkEnd w:id="36"/>
    </w:p>
    <w:p w14:paraId="30FE5EC6" w14:textId="77777777" w:rsidR="00DB208C" w:rsidRPr="004D0FC9" w:rsidRDefault="00DB208C" w:rsidP="00863F4C">
      <w:pPr>
        <w:spacing w:line="360" w:lineRule="auto"/>
        <w:rPr>
          <w:rFonts w:ascii="Arial" w:eastAsia="Calibri" w:hAnsi="Arial" w:cs="Arial"/>
          <w:b/>
        </w:rPr>
      </w:pPr>
    </w:p>
    <w:p w14:paraId="0BC7D2A5" w14:textId="7C9C840F" w:rsidR="00344612" w:rsidRPr="004D0FC9" w:rsidRDefault="00344612" w:rsidP="001D0E68">
      <w:pPr>
        <w:pStyle w:val="Ttulo2"/>
        <w:numPr>
          <w:ilvl w:val="1"/>
          <w:numId w:val="30"/>
        </w:numPr>
        <w:jc w:val="left"/>
        <w:rPr>
          <w:rFonts w:eastAsia="Calibri"/>
        </w:rPr>
      </w:pPr>
      <w:bookmarkStart w:id="37" w:name="_Toc140528053"/>
      <w:r w:rsidRPr="004D0FC9">
        <w:rPr>
          <w:rFonts w:eastAsia="Calibri"/>
        </w:rPr>
        <w:t xml:space="preserve">Tipo </w:t>
      </w:r>
      <w:r w:rsidR="00A03663" w:rsidRPr="004D0FC9">
        <w:rPr>
          <w:rFonts w:eastAsia="Calibri"/>
        </w:rPr>
        <w:t xml:space="preserve">y nivel </w:t>
      </w:r>
      <w:r w:rsidRPr="004D0FC9">
        <w:rPr>
          <w:rFonts w:eastAsia="Calibri"/>
        </w:rPr>
        <w:t xml:space="preserve">de </w:t>
      </w:r>
      <w:r w:rsidR="00A03663" w:rsidRPr="004D0FC9">
        <w:rPr>
          <w:rFonts w:eastAsia="Calibri"/>
        </w:rPr>
        <w:t xml:space="preserve">la </w:t>
      </w:r>
      <w:r w:rsidRPr="004D0FC9">
        <w:rPr>
          <w:rFonts w:eastAsia="Calibri"/>
        </w:rPr>
        <w:t>investigación.</w:t>
      </w:r>
      <w:bookmarkEnd w:id="37"/>
    </w:p>
    <w:p w14:paraId="2A6ED84A" w14:textId="77777777" w:rsidR="00B46442" w:rsidRPr="004D0FC9" w:rsidRDefault="00B46442" w:rsidP="00B46442">
      <w:pPr>
        <w:pStyle w:val="Prrafodelista"/>
        <w:spacing w:line="360" w:lineRule="auto"/>
        <w:ind w:left="1080"/>
        <w:rPr>
          <w:rFonts w:ascii="Arial" w:eastAsia="Calibri" w:hAnsi="Arial" w:cs="Arial"/>
        </w:rPr>
      </w:pPr>
    </w:p>
    <w:p w14:paraId="00D6B5B7" w14:textId="77777777" w:rsidR="00A2572B" w:rsidRPr="007A63EF" w:rsidRDefault="00A2572B" w:rsidP="00A2572B">
      <w:pPr>
        <w:tabs>
          <w:tab w:val="center" w:pos="3188"/>
          <w:tab w:val="center" w:pos="7938"/>
        </w:tabs>
        <w:spacing w:line="360" w:lineRule="auto"/>
        <w:ind w:left="1276"/>
        <w:jc w:val="both"/>
        <w:rPr>
          <w:rFonts w:ascii="Arial" w:eastAsia="Calibri" w:hAnsi="Arial" w:cs="Arial"/>
          <w:bCs/>
          <w:vertAlign w:val="superscript"/>
          <w:lang w:val="es-MX" w:eastAsia="es-PE"/>
        </w:rPr>
      </w:pPr>
      <w:r w:rsidRPr="007A63EF">
        <w:rPr>
          <w:rFonts w:ascii="Arial" w:eastAsia="Calibri" w:hAnsi="Arial" w:cs="Arial"/>
          <w:bCs/>
          <w:lang w:val="es-MX" w:eastAsia="es-PE"/>
        </w:rPr>
        <w:t xml:space="preserve">La investigación </w:t>
      </w:r>
      <w:r>
        <w:rPr>
          <w:rFonts w:ascii="Arial" w:eastAsia="Calibri" w:hAnsi="Arial" w:cs="Arial"/>
          <w:bCs/>
          <w:lang w:val="es-MX" w:eastAsia="es-PE"/>
        </w:rPr>
        <w:t>fue</w:t>
      </w:r>
      <w:r w:rsidRPr="007A63EF">
        <w:rPr>
          <w:rFonts w:ascii="Arial" w:eastAsia="Calibri" w:hAnsi="Arial" w:cs="Arial"/>
          <w:bCs/>
          <w:lang w:val="es-MX" w:eastAsia="es-PE"/>
        </w:rPr>
        <w:t xml:space="preserve"> de tipo </w:t>
      </w:r>
      <w:r>
        <w:rPr>
          <w:rFonts w:ascii="Arial" w:eastAsia="Calibri" w:hAnsi="Arial" w:cs="Arial"/>
          <w:bCs/>
          <w:lang w:val="es-MX" w:eastAsia="es-PE"/>
        </w:rPr>
        <w:t>observacional, prospectivo, transversal</w:t>
      </w:r>
      <w:r w:rsidRPr="007A63EF">
        <w:rPr>
          <w:rFonts w:ascii="Arial" w:eastAsia="Calibri" w:hAnsi="Arial" w:cs="Arial"/>
          <w:bCs/>
          <w:lang w:val="es-MX" w:eastAsia="es-PE"/>
        </w:rPr>
        <w:t xml:space="preserve"> de nivel descriptivo, es decir que es aquel que se realiza sin manipular deliberadamente variables. Se basa fundamentalmente de fenómenos tal y como se dan en su contacto natural para después analizarlos.</w:t>
      </w:r>
      <w:r w:rsidRPr="007A63EF">
        <w:rPr>
          <w:rFonts w:ascii="Arial" w:eastAsia="Calibri" w:hAnsi="Arial" w:cs="Arial"/>
          <w:bCs/>
          <w:vertAlign w:val="superscript"/>
          <w:lang w:val="es-MX" w:eastAsia="es-PE"/>
        </w:rPr>
        <w:t>3</w:t>
      </w:r>
      <w:r>
        <w:rPr>
          <w:rFonts w:ascii="Arial" w:eastAsia="Calibri" w:hAnsi="Arial" w:cs="Arial"/>
          <w:bCs/>
          <w:vertAlign w:val="superscript"/>
          <w:lang w:val="es-MX" w:eastAsia="es-PE"/>
        </w:rPr>
        <w:t>0</w:t>
      </w:r>
    </w:p>
    <w:p w14:paraId="6E2D288B" w14:textId="77777777" w:rsidR="00DB208C" w:rsidRPr="00A2572B" w:rsidRDefault="00DB208C" w:rsidP="00DB208C">
      <w:pPr>
        <w:pStyle w:val="Prrafodelista"/>
        <w:spacing w:line="360" w:lineRule="auto"/>
        <w:ind w:left="1080"/>
        <w:rPr>
          <w:rFonts w:ascii="Arial" w:eastAsia="Calibri" w:hAnsi="Arial" w:cs="Arial"/>
          <w:lang w:val="es-MX"/>
        </w:rPr>
      </w:pPr>
    </w:p>
    <w:p w14:paraId="314230F9" w14:textId="796C50E4" w:rsidR="00637F61" w:rsidRPr="004D0FC9" w:rsidRDefault="00637F61" w:rsidP="00637F61">
      <w:pPr>
        <w:pStyle w:val="Prrafodelista"/>
        <w:spacing w:line="360" w:lineRule="auto"/>
        <w:ind w:left="1080"/>
        <w:rPr>
          <w:rFonts w:ascii="Arial" w:eastAsia="Calibri" w:hAnsi="Arial" w:cs="Arial"/>
          <w:b/>
        </w:rPr>
      </w:pPr>
    </w:p>
    <w:p w14:paraId="4B683C01" w14:textId="78D2D1E5" w:rsidR="00B46442" w:rsidRPr="004D0FC9" w:rsidRDefault="00B46442" w:rsidP="00637F61">
      <w:pPr>
        <w:pStyle w:val="Prrafodelista"/>
        <w:spacing w:line="360" w:lineRule="auto"/>
        <w:ind w:left="1080"/>
        <w:rPr>
          <w:rFonts w:ascii="Arial" w:eastAsia="Calibri" w:hAnsi="Arial" w:cs="Arial"/>
          <w:b/>
        </w:rPr>
      </w:pPr>
    </w:p>
    <w:p w14:paraId="4ACB2EBC" w14:textId="77777777" w:rsidR="00B46442" w:rsidRPr="004D0FC9" w:rsidRDefault="00B46442" w:rsidP="00637F61">
      <w:pPr>
        <w:pStyle w:val="Prrafodelista"/>
        <w:spacing w:line="360" w:lineRule="auto"/>
        <w:ind w:left="1080"/>
        <w:rPr>
          <w:rFonts w:ascii="Arial" w:eastAsia="Calibri" w:hAnsi="Arial" w:cs="Arial"/>
          <w:b/>
        </w:rPr>
      </w:pPr>
    </w:p>
    <w:p w14:paraId="24D31B3D" w14:textId="71CFE346" w:rsidR="00344612" w:rsidRPr="004D0FC9" w:rsidRDefault="00344612" w:rsidP="001D0E68">
      <w:pPr>
        <w:pStyle w:val="Ttulo2"/>
        <w:numPr>
          <w:ilvl w:val="1"/>
          <w:numId w:val="30"/>
        </w:numPr>
        <w:jc w:val="left"/>
        <w:rPr>
          <w:rFonts w:eastAsia="Calibri"/>
        </w:rPr>
      </w:pPr>
      <w:bookmarkStart w:id="38" w:name="_Toc140528054"/>
      <w:r w:rsidRPr="004D0FC9">
        <w:rPr>
          <w:rFonts w:eastAsia="Calibri"/>
        </w:rPr>
        <w:t>Diseño de Investigaci</w:t>
      </w:r>
      <w:r w:rsidR="00DB208C" w:rsidRPr="004D0FC9">
        <w:rPr>
          <w:rFonts w:eastAsia="Calibri"/>
        </w:rPr>
        <w:t>ón</w:t>
      </w:r>
      <w:bookmarkEnd w:id="38"/>
    </w:p>
    <w:p w14:paraId="3009C429" w14:textId="1B801E61" w:rsidR="00DB208C" w:rsidRDefault="00DB208C" w:rsidP="00B46442">
      <w:pPr>
        <w:pStyle w:val="Prrafodelista"/>
        <w:spacing w:line="360" w:lineRule="auto"/>
        <w:ind w:left="1080"/>
        <w:rPr>
          <w:rFonts w:ascii="Arial" w:eastAsia="Calibri" w:hAnsi="Arial" w:cs="Arial"/>
        </w:rPr>
      </w:pPr>
    </w:p>
    <w:p w14:paraId="1D1A38E5" w14:textId="77777777" w:rsidR="00BD56C9" w:rsidRDefault="00BD56C9" w:rsidP="00BD56C9">
      <w:pPr>
        <w:tabs>
          <w:tab w:val="center" w:pos="3327"/>
          <w:tab w:val="left" w:pos="5670"/>
        </w:tabs>
        <w:spacing w:line="360" w:lineRule="auto"/>
        <w:ind w:left="1276"/>
        <w:jc w:val="both"/>
        <w:rPr>
          <w:rFonts w:ascii="Arial" w:hAnsi="Arial" w:cs="Arial"/>
          <w:lang w:val="es-PE" w:eastAsia="es-PE"/>
        </w:rPr>
      </w:pPr>
      <w:r w:rsidRPr="007A63EF">
        <w:rPr>
          <w:rFonts w:ascii="Arial" w:hAnsi="Arial" w:cs="Arial"/>
          <w:lang w:val="es-PE" w:eastAsia="es-PE"/>
        </w:rPr>
        <w:t>La investigación present</w:t>
      </w:r>
      <w:r>
        <w:rPr>
          <w:rFonts w:ascii="Arial" w:hAnsi="Arial" w:cs="Arial"/>
          <w:lang w:val="es-PE" w:eastAsia="es-PE"/>
        </w:rPr>
        <w:t>ó</w:t>
      </w:r>
      <w:r w:rsidRPr="007A63EF">
        <w:rPr>
          <w:rFonts w:ascii="Arial" w:hAnsi="Arial" w:cs="Arial"/>
          <w:lang w:val="es-PE" w:eastAsia="es-PE"/>
        </w:rPr>
        <w:t xml:space="preserve"> un diseño descriptivo simple; tal como se representa a continuación:</w:t>
      </w:r>
    </w:p>
    <w:p w14:paraId="120571E0" w14:textId="77777777" w:rsidR="00BD56C9" w:rsidRPr="007A63EF" w:rsidRDefault="00BD56C9" w:rsidP="00BD56C9">
      <w:pPr>
        <w:tabs>
          <w:tab w:val="center" w:pos="1350"/>
          <w:tab w:val="left" w:pos="1440"/>
          <w:tab w:val="left" w:pos="1530"/>
          <w:tab w:val="center" w:pos="1562"/>
          <w:tab w:val="center" w:pos="3327"/>
        </w:tabs>
        <w:spacing w:line="360" w:lineRule="auto"/>
        <w:ind w:left="1418"/>
        <w:jc w:val="both"/>
        <w:rPr>
          <w:rFonts w:ascii="Arial" w:hAnsi="Arial" w:cs="Arial"/>
          <w:lang w:val="es-PE" w:eastAsia="es-PE"/>
        </w:rPr>
      </w:pPr>
    </w:p>
    <w:p w14:paraId="75EE5931" w14:textId="77777777" w:rsidR="00BD56C9" w:rsidRPr="007A63EF" w:rsidRDefault="00BD56C9" w:rsidP="00BD56C9">
      <w:pPr>
        <w:tabs>
          <w:tab w:val="center" w:pos="1350"/>
          <w:tab w:val="left" w:pos="1440"/>
          <w:tab w:val="left" w:pos="1530"/>
        </w:tabs>
        <w:spacing w:line="360" w:lineRule="auto"/>
        <w:ind w:right="376"/>
        <w:jc w:val="both"/>
        <w:rPr>
          <w:rFonts w:ascii="Arial" w:hAnsi="Arial" w:cs="Arial"/>
          <w:b/>
          <w:bCs/>
          <w:lang w:val="es-PE" w:eastAsia="es-PE"/>
        </w:rPr>
      </w:pPr>
      <w:r>
        <w:rPr>
          <w:rFonts w:ascii="Arial" w:hAnsi="Arial" w:cs="Arial"/>
          <w:lang w:val="es-PE" w:eastAsia="es-PE"/>
        </w:rPr>
        <w:t xml:space="preserve">                                           </w:t>
      </w:r>
      <w:r w:rsidRPr="007A63EF">
        <w:rPr>
          <w:rFonts w:ascii="Arial" w:hAnsi="Arial" w:cs="Arial"/>
          <w:lang w:val="es-PE" w:eastAsia="es-PE"/>
        </w:rPr>
        <w:t xml:space="preserve">  M -------- O</w:t>
      </w:r>
    </w:p>
    <w:p w14:paraId="53E09D31" w14:textId="77777777" w:rsidR="00BD56C9" w:rsidRPr="007A63EF" w:rsidRDefault="00BD56C9" w:rsidP="00BD56C9">
      <w:pPr>
        <w:tabs>
          <w:tab w:val="left" w:pos="851"/>
          <w:tab w:val="center" w:pos="6946"/>
          <w:tab w:val="left" w:pos="7513"/>
        </w:tabs>
        <w:spacing w:line="360" w:lineRule="auto"/>
        <w:ind w:left="1276" w:right="376"/>
        <w:jc w:val="both"/>
        <w:rPr>
          <w:rFonts w:ascii="Arial" w:hAnsi="Arial" w:cs="Arial"/>
          <w:lang w:val="es-PE" w:eastAsia="es-PE"/>
        </w:rPr>
      </w:pPr>
      <w:r w:rsidRPr="007A63EF">
        <w:rPr>
          <w:rFonts w:ascii="Arial" w:hAnsi="Arial" w:cs="Arial"/>
          <w:lang w:val="es-PE" w:eastAsia="es-PE"/>
        </w:rPr>
        <w:t>Donde:</w:t>
      </w:r>
    </w:p>
    <w:p w14:paraId="6AFB4C52" w14:textId="77777777" w:rsidR="00BD56C9" w:rsidRPr="007A63EF" w:rsidRDefault="00BD56C9" w:rsidP="00BD56C9">
      <w:pPr>
        <w:tabs>
          <w:tab w:val="left" w:pos="851"/>
          <w:tab w:val="center" w:pos="6946"/>
          <w:tab w:val="left" w:pos="7513"/>
        </w:tabs>
        <w:spacing w:line="360" w:lineRule="auto"/>
        <w:ind w:left="1276" w:right="376"/>
        <w:jc w:val="both"/>
        <w:rPr>
          <w:rFonts w:ascii="Arial" w:hAnsi="Arial" w:cs="Arial"/>
          <w:lang w:val="es-PE" w:eastAsia="es-PE"/>
        </w:rPr>
      </w:pPr>
      <w:r w:rsidRPr="007A63EF">
        <w:rPr>
          <w:rFonts w:ascii="Arial" w:hAnsi="Arial" w:cs="Arial"/>
          <w:lang w:val="es-PE" w:eastAsia="es-PE"/>
        </w:rPr>
        <w:t>M: Madres</w:t>
      </w:r>
    </w:p>
    <w:p w14:paraId="45ABD8BB" w14:textId="77777777" w:rsidR="00BD56C9" w:rsidRPr="007A63EF" w:rsidRDefault="00BD56C9" w:rsidP="00BD56C9">
      <w:pPr>
        <w:tabs>
          <w:tab w:val="center" w:pos="6946"/>
          <w:tab w:val="left" w:pos="7513"/>
        </w:tabs>
        <w:spacing w:after="11" w:line="360" w:lineRule="auto"/>
        <w:ind w:left="1276" w:right="376"/>
        <w:jc w:val="both"/>
        <w:rPr>
          <w:rFonts w:ascii="Arial" w:hAnsi="Arial" w:cs="Arial"/>
          <w:lang w:val="es-PE" w:eastAsia="es-PE"/>
        </w:rPr>
      </w:pPr>
      <w:r w:rsidRPr="007A63EF">
        <w:rPr>
          <w:rFonts w:ascii="Arial" w:hAnsi="Arial" w:cs="Arial"/>
          <w:lang w:val="es-PE" w:eastAsia="es-PE"/>
        </w:rPr>
        <w:t xml:space="preserve">O: </w:t>
      </w:r>
      <w:r>
        <w:rPr>
          <w:rFonts w:ascii="Arial" w:hAnsi="Arial" w:cs="Arial"/>
          <w:lang w:val="es-PE" w:eastAsia="es-PE"/>
        </w:rPr>
        <w:t>Nivel de c</w:t>
      </w:r>
      <w:r w:rsidRPr="007A63EF">
        <w:rPr>
          <w:rFonts w:ascii="Arial" w:hAnsi="Arial" w:cs="Arial"/>
          <w:lang w:val="es-PE" w:eastAsia="es-PE"/>
        </w:rPr>
        <w:t xml:space="preserve">onocimiento sobre </w:t>
      </w:r>
      <w:r>
        <w:rPr>
          <w:rFonts w:ascii="Arial" w:hAnsi="Arial" w:cs="Arial"/>
          <w:lang w:val="es-PE" w:eastAsia="es-PE"/>
        </w:rPr>
        <w:t>enfermedades diarreicas agudas</w:t>
      </w:r>
    </w:p>
    <w:p w14:paraId="393E062F" w14:textId="77777777" w:rsidR="00BD56C9" w:rsidRPr="00BD56C9" w:rsidRDefault="00BD56C9" w:rsidP="00B46442">
      <w:pPr>
        <w:pStyle w:val="Prrafodelista"/>
        <w:spacing w:line="360" w:lineRule="auto"/>
        <w:ind w:left="1080"/>
        <w:rPr>
          <w:rFonts w:ascii="Arial" w:eastAsia="Calibri" w:hAnsi="Arial" w:cs="Arial"/>
          <w:lang w:val="es-PE"/>
        </w:rPr>
      </w:pPr>
    </w:p>
    <w:p w14:paraId="6BBB5422" w14:textId="7912D02B" w:rsidR="00637F61" w:rsidRPr="00BD56C9" w:rsidRDefault="00637F61" w:rsidP="001D0E68">
      <w:pPr>
        <w:rPr>
          <w:lang w:val="es-PE"/>
        </w:rPr>
      </w:pPr>
    </w:p>
    <w:p w14:paraId="48323B50" w14:textId="6F3FF453" w:rsidR="00B83956" w:rsidRPr="004D0FC9" w:rsidRDefault="00B83956" w:rsidP="001D0E68">
      <w:pPr>
        <w:pStyle w:val="Ttulo2"/>
        <w:numPr>
          <w:ilvl w:val="1"/>
          <w:numId w:val="30"/>
        </w:numPr>
        <w:jc w:val="left"/>
        <w:rPr>
          <w:rFonts w:eastAsia="Calibri"/>
        </w:rPr>
      </w:pPr>
      <w:bookmarkStart w:id="39" w:name="_Toc140528055"/>
      <w:r w:rsidRPr="004D0FC9">
        <w:rPr>
          <w:rFonts w:eastAsia="Calibri"/>
        </w:rPr>
        <w:t>Hipótesis</w:t>
      </w:r>
      <w:bookmarkEnd w:id="39"/>
      <w:r w:rsidRPr="004D0FC9">
        <w:rPr>
          <w:rFonts w:eastAsia="Calibri"/>
        </w:rPr>
        <w:t xml:space="preserve"> </w:t>
      </w:r>
      <w:r w:rsidR="00883347">
        <w:rPr>
          <w:rFonts w:eastAsia="Calibri"/>
        </w:rPr>
        <w:t xml:space="preserve"> </w:t>
      </w:r>
    </w:p>
    <w:p w14:paraId="70B38DF0" w14:textId="77777777" w:rsidR="001D0E68" w:rsidRPr="004D0FC9" w:rsidRDefault="001D0E68" w:rsidP="001D0E68">
      <w:pPr>
        <w:pStyle w:val="Prrafodelista"/>
        <w:numPr>
          <w:ilvl w:val="0"/>
          <w:numId w:val="24"/>
        </w:numPr>
        <w:spacing w:line="360" w:lineRule="auto"/>
        <w:rPr>
          <w:rFonts w:ascii="Arial" w:eastAsia="Calibri" w:hAnsi="Arial" w:cs="Arial"/>
          <w:b/>
          <w:vanish/>
        </w:rPr>
      </w:pPr>
    </w:p>
    <w:p w14:paraId="00575602" w14:textId="77777777" w:rsidR="001D0E68" w:rsidRPr="004D0FC9" w:rsidRDefault="001D0E68" w:rsidP="001D0E68">
      <w:pPr>
        <w:pStyle w:val="Prrafodelista"/>
        <w:numPr>
          <w:ilvl w:val="1"/>
          <w:numId w:val="24"/>
        </w:numPr>
        <w:spacing w:line="360" w:lineRule="auto"/>
        <w:rPr>
          <w:rFonts w:ascii="Arial" w:eastAsia="Calibri" w:hAnsi="Arial" w:cs="Arial"/>
          <w:b/>
          <w:vanish/>
        </w:rPr>
      </w:pPr>
    </w:p>
    <w:p w14:paraId="4379DE1C" w14:textId="77777777" w:rsidR="001D0E68" w:rsidRPr="004D0FC9" w:rsidRDefault="001D0E68" w:rsidP="001D0E68">
      <w:pPr>
        <w:pStyle w:val="Prrafodelista"/>
        <w:numPr>
          <w:ilvl w:val="1"/>
          <w:numId w:val="24"/>
        </w:numPr>
        <w:spacing w:line="360" w:lineRule="auto"/>
        <w:rPr>
          <w:rFonts w:ascii="Arial" w:eastAsia="Calibri" w:hAnsi="Arial" w:cs="Arial"/>
          <w:b/>
          <w:vanish/>
        </w:rPr>
      </w:pPr>
    </w:p>
    <w:p w14:paraId="0F033E99" w14:textId="77777777" w:rsidR="001D0E68" w:rsidRPr="004D0FC9" w:rsidRDefault="001D0E68" w:rsidP="001D0E68">
      <w:pPr>
        <w:pStyle w:val="Prrafodelista"/>
        <w:numPr>
          <w:ilvl w:val="1"/>
          <w:numId w:val="24"/>
        </w:numPr>
        <w:spacing w:line="360" w:lineRule="auto"/>
        <w:rPr>
          <w:rFonts w:ascii="Arial" w:eastAsia="Calibri" w:hAnsi="Arial" w:cs="Arial"/>
          <w:b/>
          <w:vanish/>
        </w:rPr>
      </w:pPr>
    </w:p>
    <w:p w14:paraId="233C551B" w14:textId="354ABB61" w:rsidR="00B83956" w:rsidRPr="004D0FC9" w:rsidRDefault="00B83956" w:rsidP="001D0E68">
      <w:pPr>
        <w:pStyle w:val="Prrafodelista"/>
        <w:numPr>
          <w:ilvl w:val="2"/>
          <w:numId w:val="24"/>
        </w:numPr>
        <w:spacing w:line="360" w:lineRule="auto"/>
        <w:rPr>
          <w:rFonts w:ascii="Arial" w:eastAsia="Calibri" w:hAnsi="Arial" w:cs="Arial"/>
          <w:b/>
        </w:rPr>
      </w:pPr>
      <w:r w:rsidRPr="004D0FC9">
        <w:rPr>
          <w:rFonts w:ascii="Arial" w:eastAsia="Calibri" w:hAnsi="Arial" w:cs="Arial"/>
          <w:b/>
        </w:rPr>
        <w:t>Hipótesis general</w:t>
      </w:r>
    </w:p>
    <w:p w14:paraId="2527DD56" w14:textId="2ECF2C7B" w:rsidR="001C6942" w:rsidRPr="003D7BF2" w:rsidRDefault="001C6942" w:rsidP="001C6942">
      <w:pPr>
        <w:spacing w:line="360" w:lineRule="auto"/>
        <w:ind w:left="1080"/>
        <w:jc w:val="both"/>
        <w:rPr>
          <w:rFonts w:ascii="Arial" w:hAnsi="Arial" w:cs="Arial"/>
          <w:lang w:val="es-PE" w:eastAsia="es-PE"/>
        </w:rPr>
      </w:pPr>
      <w:r w:rsidRPr="003D7BF2">
        <w:rPr>
          <w:rFonts w:ascii="Arial" w:hAnsi="Arial" w:cs="Arial"/>
          <w:lang w:val="es-PE" w:eastAsia="es-PE"/>
        </w:rPr>
        <w:t xml:space="preserve">El nivel de conocimiento sobre </w:t>
      </w:r>
      <w:r>
        <w:rPr>
          <w:rFonts w:ascii="Arial" w:hAnsi="Arial" w:cs="Arial"/>
          <w:lang w:val="es-PE" w:eastAsia="es-PE"/>
        </w:rPr>
        <w:t>enfermedades diarreicas agudas es regular,</w:t>
      </w:r>
      <w:r w:rsidRPr="003D7BF2">
        <w:rPr>
          <w:rFonts w:ascii="Arial" w:hAnsi="Arial" w:cs="Arial"/>
          <w:lang w:val="es-PE" w:eastAsia="es-PE"/>
        </w:rPr>
        <w:t xml:space="preserve"> en madres de niños menores de cinco años de la comunidad San Martin de Porras de Ica, </w:t>
      </w:r>
      <w:r w:rsidR="00D375CD">
        <w:rPr>
          <w:rFonts w:ascii="Arial" w:hAnsi="Arial" w:cs="Arial"/>
          <w:lang w:val="es-PE" w:eastAsia="es-PE"/>
        </w:rPr>
        <w:t>2017</w:t>
      </w:r>
      <w:r w:rsidRPr="003D7BF2">
        <w:rPr>
          <w:rFonts w:ascii="Arial" w:hAnsi="Arial" w:cs="Arial"/>
          <w:lang w:val="es-PE" w:eastAsia="es-PE"/>
        </w:rPr>
        <w:t>.</w:t>
      </w:r>
    </w:p>
    <w:p w14:paraId="78743130" w14:textId="056300D7" w:rsidR="00B83956" w:rsidRPr="001C6942" w:rsidRDefault="00B83956" w:rsidP="00B83956">
      <w:pPr>
        <w:pStyle w:val="Prrafodelista"/>
        <w:spacing w:line="360" w:lineRule="auto"/>
        <w:ind w:left="1080"/>
        <w:rPr>
          <w:rFonts w:ascii="Arial" w:eastAsia="Calibri" w:hAnsi="Arial" w:cs="Arial"/>
          <w:lang w:val="es-PE"/>
        </w:rPr>
      </w:pPr>
    </w:p>
    <w:p w14:paraId="51C11CA1" w14:textId="77777777" w:rsidR="00B83956" w:rsidRPr="004D0FC9" w:rsidRDefault="00B83956" w:rsidP="00B83956">
      <w:pPr>
        <w:pStyle w:val="Prrafodelista"/>
        <w:spacing w:line="360" w:lineRule="auto"/>
        <w:ind w:left="1080"/>
        <w:rPr>
          <w:rFonts w:ascii="Arial" w:eastAsia="Calibri" w:hAnsi="Arial" w:cs="Arial"/>
          <w:b/>
        </w:rPr>
      </w:pPr>
    </w:p>
    <w:p w14:paraId="08248422" w14:textId="186CDBE3" w:rsidR="00B83956" w:rsidRPr="004D0FC9" w:rsidRDefault="00B83956" w:rsidP="00B83956">
      <w:pPr>
        <w:pStyle w:val="Prrafodelista"/>
        <w:numPr>
          <w:ilvl w:val="2"/>
          <w:numId w:val="24"/>
        </w:numPr>
        <w:spacing w:line="360" w:lineRule="auto"/>
        <w:rPr>
          <w:rFonts w:ascii="Arial" w:eastAsia="Calibri" w:hAnsi="Arial" w:cs="Arial"/>
          <w:b/>
        </w:rPr>
      </w:pPr>
      <w:r w:rsidRPr="004D0FC9">
        <w:rPr>
          <w:rFonts w:ascii="Arial" w:eastAsia="Calibri" w:hAnsi="Arial" w:cs="Arial"/>
          <w:b/>
        </w:rPr>
        <w:t>Hipótesis específicas.</w:t>
      </w:r>
    </w:p>
    <w:p w14:paraId="14BC0D72" w14:textId="7E6614C0" w:rsidR="00453851" w:rsidRDefault="00390C40" w:rsidP="00453851">
      <w:pPr>
        <w:pStyle w:val="Prrafodelista"/>
        <w:spacing w:line="360" w:lineRule="auto"/>
        <w:ind w:left="1080"/>
        <w:rPr>
          <w:rFonts w:ascii="Arial" w:eastAsia="Calibri" w:hAnsi="Arial" w:cs="Arial"/>
        </w:rPr>
      </w:pPr>
      <w:r>
        <w:rPr>
          <w:rFonts w:ascii="Arial" w:eastAsia="Calibri" w:hAnsi="Arial" w:cs="Arial"/>
        </w:rPr>
        <w:t>No aplica</w:t>
      </w:r>
    </w:p>
    <w:p w14:paraId="44B4D187" w14:textId="77777777" w:rsidR="00883347" w:rsidRPr="004D0FC9" w:rsidRDefault="00883347" w:rsidP="00453851">
      <w:pPr>
        <w:pStyle w:val="Prrafodelista"/>
        <w:spacing w:line="360" w:lineRule="auto"/>
        <w:ind w:left="1080"/>
        <w:rPr>
          <w:rFonts w:ascii="Arial" w:eastAsia="Calibri" w:hAnsi="Arial" w:cs="Arial"/>
        </w:rPr>
      </w:pPr>
    </w:p>
    <w:p w14:paraId="59176AD0" w14:textId="77777777" w:rsidR="00344612" w:rsidRPr="004D0FC9" w:rsidRDefault="00344612" w:rsidP="00344612">
      <w:pPr>
        <w:pStyle w:val="Prrafodelista"/>
        <w:numPr>
          <w:ilvl w:val="1"/>
          <w:numId w:val="24"/>
        </w:numPr>
        <w:spacing w:line="360" w:lineRule="auto"/>
        <w:rPr>
          <w:rFonts w:ascii="Arial" w:eastAsia="Calibri" w:hAnsi="Arial" w:cs="Arial"/>
          <w:b/>
        </w:rPr>
        <w:sectPr w:rsidR="00344612" w:rsidRPr="004D0FC9" w:rsidSect="008242CD">
          <w:headerReference w:type="default" r:id="rId9"/>
          <w:footerReference w:type="default" r:id="rId10"/>
          <w:footerReference w:type="first" r:id="rId11"/>
          <w:pgSz w:w="11906" w:h="16838"/>
          <w:pgMar w:top="1418" w:right="1418" w:bottom="1418" w:left="1701" w:header="709" w:footer="546" w:gutter="0"/>
          <w:cols w:space="708"/>
          <w:titlePg/>
          <w:docGrid w:linePitch="360"/>
        </w:sectPr>
      </w:pPr>
    </w:p>
    <w:p w14:paraId="1B32B7D7" w14:textId="7ABF9EB7" w:rsidR="00344612" w:rsidRPr="004D0FC9" w:rsidRDefault="0066648C" w:rsidP="001D0E68">
      <w:pPr>
        <w:pStyle w:val="Ttulo2"/>
        <w:numPr>
          <w:ilvl w:val="1"/>
          <w:numId w:val="30"/>
        </w:numPr>
        <w:jc w:val="left"/>
        <w:rPr>
          <w:rFonts w:eastAsia="Calibri"/>
        </w:rPr>
      </w:pPr>
      <w:bookmarkStart w:id="40" w:name="_Toc140528056"/>
      <w:r>
        <w:rPr>
          <w:rFonts w:eastAsia="Calibri"/>
        </w:rPr>
        <w:lastRenderedPageBreak/>
        <w:t>O</w:t>
      </w:r>
      <w:r w:rsidR="00344612" w:rsidRPr="004D0FC9">
        <w:rPr>
          <w:rFonts w:eastAsia="Calibri"/>
        </w:rPr>
        <w:t>peracionalización de variables</w:t>
      </w:r>
      <w:bookmarkEnd w:id="40"/>
    </w:p>
    <w:p w14:paraId="1273B730" w14:textId="77777777" w:rsidR="00422D10" w:rsidRPr="004D0FC9" w:rsidRDefault="00422D10" w:rsidP="00422D10">
      <w:pPr>
        <w:pStyle w:val="Prrafodelista"/>
        <w:spacing w:line="360" w:lineRule="auto"/>
        <w:ind w:left="1080"/>
        <w:rPr>
          <w:rFonts w:ascii="Arial" w:eastAsia="Calibri" w:hAnsi="Arial" w:cs="Arial"/>
          <w:b/>
        </w:rPr>
      </w:pPr>
    </w:p>
    <w:p w14:paraId="6AAD3568" w14:textId="77777777" w:rsidR="00344612" w:rsidRPr="004D0FC9" w:rsidRDefault="00344612" w:rsidP="00344612">
      <w:pPr>
        <w:spacing w:line="360" w:lineRule="auto"/>
        <w:rPr>
          <w:rFonts w:ascii="Arial" w:eastAsia="Calibri" w:hAnsi="Arial" w:cs="Arial"/>
          <w:b/>
        </w:rPr>
      </w:pPr>
    </w:p>
    <w:p w14:paraId="0C3DC02E" w14:textId="77777777" w:rsidR="00344612" w:rsidRPr="004D0FC9" w:rsidRDefault="00344612" w:rsidP="00344612">
      <w:pPr>
        <w:spacing w:line="360" w:lineRule="auto"/>
        <w:rPr>
          <w:rFonts w:ascii="Arial" w:eastAsia="Calibri" w:hAnsi="Arial" w:cs="Arial"/>
          <w:b/>
        </w:rPr>
      </w:pPr>
    </w:p>
    <w:tbl>
      <w:tblPr>
        <w:tblW w:w="7964" w:type="dxa"/>
        <w:tblCellMar>
          <w:left w:w="70" w:type="dxa"/>
          <w:right w:w="70" w:type="dxa"/>
        </w:tblCellMar>
        <w:tblLook w:val="04A0" w:firstRow="1" w:lastRow="0" w:firstColumn="1" w:lastColumn="0" w:noHBand="0" w:noVBand="1"/>
      </w:tblPr>
      <w:tblGrid>
        <w:gridCol w:w="1640"/>
        <w:gridCol w:w="1904"/>
        <w:gridCol w:w="3220"/>
        <w:gridCol w:w="1200"/>
      </w:tblGrid>
      <w:tr w:rsidR="00FD24AD" w:rsidRPr="00FD24AD" w14:paraId="6A6772A8" w14:textId="77777777" w:rsidTr="00FD24AD">
        <w:trPr>
          <w:trHeight w:val="300"/>
        </w:trPr>
        <w:tc>
          <w:tcPr>
            <w:tcW w:w="1640" w:type="dxa"/>
            <w:tcBorders>
              <w:top w:val="single" w:sz="4" w:space="0" w:color="auto"/>
              <w:left w:val="nil"/>
              <w:bottom w:val="single" w:sz="4" w:space="0" w:color="auto"/>
              <w:right w:val="nil"/>
            </w:tcBorders>
            <w:shd w:val="clear" w:color="auto" w:fill="auto"/>
            <w:vAlign w:val="center"/>
            <w:hideMark/>
          </w:tcPr>
          <w:p w14:paraId="311E1363" w14:textId="77777777" w:rsidR="00FD24AD" w:rsidRPr="00FD24AD" w:rsidRDefault="00FD24AD" w:rsidP="00FD24AD">
            <w:pPr>
              <w:rPr>
                <w:rFonts w:ascii="Arial" w:eastAsia="Times New Roman" w:hAnsi="Arial" w:cs="Arial"/>
                <w:color w:val="000000"/>
                <w:sz w:val="20"/>
                <w:szCs w:val="20"/>
                <w:lang w:val="es-PE" w:eastAsia="es-PE"/>
              </w:rPr>
            </w:pPr>
            <w:r w:rsidRPr="00FD24AD">
              <w:rPr>
                <w:rFonts w:ascii="Arial" w:eastAsia="Times New Roman" w:hAnsi="Arial" w:cs="Arial"/>
                <w:bCs/>
                <w:color w:val="000000"/>
                <w:sz w:val="20"/>
                <w:szCs w:val="20"/>
                <w:lang w:eastAsia="es-PE"/>
              </w:rPr>
              <w:t xml:space="preserve">VARIABLES </w:t>
            </w:r>
          </w:p>
        </w:tc>
        <w:tc>
          <w:tcPr>
            <w:tcW w:w="1904" w:type="dxa"/>
            <w:tcBorders>
              <w:top w:val="single" w:sz="4" w:space="0" w:color="auto"/>
              <w:left w:val="nil"/>
              <w:bottom w:val="single" w:sz="4" w:space="0" w:color="auto"/>
              <w:right w:val="nil"/>
            </w:tcBorders>
            <w:shd w:val="clear" w:color="auto" w:fill="auto"/>
            <w:vAlign w:val="center"/>
            <w:hideMark/>
          </w:tcPr>
          <w:p w14:paraId="69DA8CD6" w14:textId="77777777" w:rsidR="00FD24AD" w:rsidRPr="00FD24AD" w:rsidRDefault="00FD24AD" w:rsidP="00FD24AD">
            <w:pPr>
              <w:jc w:val="center"/>
              <w:rPr>
                <w:rFonts w:ascii="Arial" w:eastAsia="Times New Roman" w:hAnsi="Arial" w:cs="Arial"/>
                <w:color w:val="000000"/>
                <w:sz w:val="20"/>
                <w:szCs w:val="20"/>
                <w:lang w:val="es-PE" w:eastAsia="es-PE"/>
              </w:rPr>
            </w:pPr>
            <w:r w:rsidRPr="00FD24AD">
              <w:rPr>
                <w:rFonts w:ascii="Arial" w:eastAsia="Times New Roman" w:hAnsi="Arial" w:cs="Arial"/>
                <w:bCs/>
                <w:color w:val="000000"/>
                <w:sz w:val="20"/>
                <w:szCs w:val="20"/>
                <w:lang w:eastAsia="es-PE"/>
              </w:rPr>
              <w:t>INDICADORES</w:t>
            </w:r>
          </w:p>
        </w:tc>
        <w:tc>
          <w:tcPr>
            <w:tcW w:w="3220" w:type="dxa"/>
            <w:tcBorders>
              <w:top w:val="single" w:sz="4" w:space="0" w:color="auto"/>
              <w:left w:val="nil"/>
              <w:bottom w:val="single" w:sz="4" w:space="0" w:color="auto"/>
              <w:right w:val="nil"/>
            </w:tcBorders>
            <w:shd w:val="clear" w:color="auto" w:fill="auto"/>
            <w:vAlign w:val="center"/>
            <w:hideMark/>
          </w:tcPr>
          <w:p w14:paraId="0059DFB6" w14:textId="77777777" w:rsidR="00FD24AD" w:rsidRPr="00FD24AD" w:rsidRDefault="00FD24AD" w:rsidP="00FD24AD">
            <w:pPr>
              <w:jc w:val="center"/>
              <w:rPr>
                <w:rFonts w:ascii="Arial" w:eastAsia="Times New Roman" w:hAnsi="Arial" w:cs="Arial"/>
                <w:color w:val="000000"/>
                <w:sz w:val="20"/>
                <w:szCs w:val="20"/>
                <w:lang w:val="es-PE" w:eastAsia="es-PE"/>
              </w:rPr>
            </w:pPr>
            <w:r w:rsidRPr="00FD24AD">
              <w:rPr>
                <w:rFonts w:ascii="Arial" w:eastAsia="Times New Roman" w:hAnsi="Arial" w:cs="Arial"/>
                <w:bCs/>
                <w:color w:val="000000"/>
                <w:sz w:val="20"/>
                <w:szCs w:val="20"/>
                <w:lang w:eastAsia="es-PE"/>
              </w:rPr>
              <w:t>VALOR FINAL</w:t>
            </w:r>
          </w:p>
        </w:tc>
        <w:tc>
          <w:tcPr>
            <w:tcW w:w="1200" w:type="dxa"/>
            <w:tcBorders>
              <w:top w:val="single" w:sz="4" w:space="0" w:color="auto"/>
              <w:left w:val="nil"/>
              <w:bottom w:val="single" w:sz="4" w:space="0" w:color="auto"/>
              <w:right w:val="nil"/>
            </w:tcBorders>
            <w:shd w:val="clear" w:color="auto" w:fill="auto"/>
            <w:vAlign w:val="center"/>
            <w:hideMark/>
          </w:tcPr>
          <w:p w14:paraId="12E80729" w14:textId="77777777" w:rsidR="00FD24AD" w:rsidRPr="00FD24AD" w:rsidRDefault="00FD24AD" w:rsidP="00FD24AD">
            <w:pPr>
              <w:jc w:val="center"/>
              <w:rPr>
                <w:rFonts w:ascii="Arial" w:eastAsia="Times New Roman" w:hAnsi="Arial" w:cs="Arial"/>
                <w:color w:val="000000"/>
                <w:sz w:val="20"/>
                <w:szCs w:val="20"/>
                <w:lang w:val="es-PE" w:eastAsia="es-PE"/>
              </w:rPr>
            </w:pPr>
            <w:r w:rsidRPr="00FD24AD">
              <w:rPr>
                <w:rFonts w:ascii="Arial" w:eastAsia="Times New Roman" w:hAnsi="Arial" w:cs="Arial"/>
                <w:bCs/>
                <w:color w:val="000000"/>
                <w:sz w:val="20"/>
                <w:szCs w:val="20"/>
                <w:lang w:eastAsia="es-PE"/>
              </w:rPr>
              <w:t>ESCALA</w:t>
            </w:r>
          </w:p>
        </w:tc>
      </w:tr>
      <w:tr w:rsidR="00FD24AD" w:rsidRPr="00FD24AD" w14:paraId="7EE86DEB" w14:textId="77777777" w:rsidTr="00FD24AD">
        <w:trPr>
          <w:trHeight w:val="1995"/>
        </w:trPr>
        <w:tc>
          <w:tcPr>
            <w:tcW w:w="1640" w:type="dxa"/>
            <w:vMerge w:val="restart"/>
            <w:tcBorders>
              <w:top w:val="nil"/>
              <w:left w:val="nil"/>
              <w:bottom w:val="nil"/>
              <w:right w:val="nil"/>
            </w:tcBorders>
            <w:shd w:val="clear" w:color="auto" w:fill="auto"/>
            <w:vAlign w:val="center"/>
            <w:hideMark/>
          </w:tcPr>
          <w:p w14:paraId="1DA6792C" w14:textId="77777777" w:rsidR="00FD24AD" w:rsidRPr="00FD24AD" w:rsidRDefault="00FD24AD" w:rsidP="00FD24AD">
            <w:pPr>
              <w:jc w:val="center"/>
              <w:rPr>
                <w:rFonts w:ascii="Arial" w:eastAsia="Times New Roman" w:hAnsi="Arial" w:cs="Arial"/>
                <w:color w:val="000000"/>
                <w:lang w:val="es-PE" w:eastAsia="es-PE"/>
              </w:rPr>
            </w:pPr>
            <w:r w:rsidRPr="00FD24AD">
              <w:rPr>
                <w:rFonts w:ascii="Arial" w:eastAsia="Times New Roman" w:hAnsi="Arial" w:cs="Arial"/>
                <w:color w:val="000000"/>
                <w:szCs w:val="20"/>
                <w:lang w:eastAsia="es-PE"/>
              </w:rPr>
              <w:t xml:space="preserve">Nivel de </w:t>
            </w:r>
            <w:proofErr w:type="gramStart"/>
            <w:r w:rsidRPr="00FD24AD">
              <w:rPr>
                <w:rFonts w:ascii="Arial" w:eastAsia="Times New Roman" w:hAnsi="Arial" w:cs="Arial"/>
                <w:color w:val="000000"/>
                <w:szCs w:val="20"/>
                <w:lang w:eastAsia="es-PE"/>
              </w:rPr>
              <w:t>conocimiento  sobre</w:t>
            </w:r>
            <w:proofErr w:type="gramEnd"/>
            <w:r w:rsidRPr="00FD24AD">
              <w:rPr>
                <w:rFonts w:ascii="Arial" w:eastAsia="Times New Roman" w:hAnsi="Arial" w:cs="Arial"/>
                <w:color w:val="000000"/>
                <w:szCs w:val="20"/>
                <w:lang w:eastAsia="es-PE"/>
              </w:rPr>
              <w:t xml:space="preserve"> enfermedades diarreicas agudas </w:t>
            </w:r>
          </w:p>
        </w:tc>
        <w:tc>
          <w:tcPr>
            <w:tcW w:w="1904" w:type="dxa"/>
            <w:tcBorders>
              <w:top w:val="nil"/>
              <w:left w:val="nil"/>
              <w:bottom w:val="nil"/>
              <w:right w:val="nil"/>
            </w:tcBorders>
            <w:shd w:val="clear" w:color="auto" w:fill="auto"/>
            <w:vAlign w:val="center"/>
            <w:hideMark/>
          </w:tcPr>
          <w:p w14:paraId="16834662"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lang w:val="es-PE" w:eastAsia="es-PE"/>
              </w:rPr>
              <w:t>Nivel de conocimientos generales sobre enfermedades diarreicas agudas</w:t>
            </w:r>
          </w:p>
        </w:tc>
        <w:tc>
          <w:tcPr>
            <w:tcW w:w="3220" w:type="dxa"/>
            <w:tcBorders>
              <w:top w:val="nil"/>
              <w:left w:val="nil"/>
              <w:bottom w:val="nil"/>
              <w:right w:val="nil"/>
            </w:tcBorders>
            <w:shd w:val="clear" w:color="auto" w:fill="auto"/>
            <w:vAlign w:val="center"/>
            <w:hideMark/>
          </w:tcPr>
          <w:p w14:paraId="452FD653"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szCs w:val="20"/>
                <w:lang w:eastAsia="es-PE"/>
              </w:rPr>
              <w:t>Conocimiento Malo: 0 a 10,88 puntos.</w:t>
            </w:r>
          </w:p>
        </w:tc>
        <w:tc>
          <w:tcPr>
            <w:tcW w:w="1200" w:type="dxa"/>
            <w:vMerge w:val="restart"/>
            <w:tcBorders>
              <w:top w:val="nil"/>
              <w:left w:val="nil"/>
              <w:bottom w:val="nil"/>
              <w:right w:val="nil"/>
            </w:tcBorders>
            <w:shd w:val="clear" w:color="auto" w:fill="auto"/>
            <w:vAlign w:val="center"/>
            <w:hideMark/>
          </w:tcPr>
          <w:p w14:paraId="573DF4E2" w14:textId="77777777" w:rsidR="00FD24AD" w:rsidRPr="00FD24AD" w:rsidRDefault="00FD24AD" w:rsidP="00FD24AD">
            <w:pPr>
              <w:jc w:val="center"/>
              <w:rPr>
                <w:rFonts w:ascii="Arial" w:eastAsia="Times New Roman" w:hAnsi="Arial" w:cs="Arial"/>
                <w:color w:val="000000"/>
                <w:lang w:val="es-PE" w:eastAsia="es-PE"/>
              </w:rPr>
            </w:pPr>
            <w:r w:rsidRPr="00FD24AD">
              <w:rPr>
                <w:rFonts w:ascii="Arial" w:eastAsia="Times New Roman" w:hAnsi="Arial" w:cs="Arial"/>
                <w:color w:val="000000"/>
                <w:szCs w:val="20"/>
                <w:lang w:eastAsia="es-PE"/>
              </w:rPr>
              <w:t>Ordinal</w:t>
            </w:r>
          </w:p>
        </w:tc>
      </w:tr>
      <w:tr w:rsidR="00FD24AD" w:rsidRPr="00FD24AD" w14:paraId="13436913" w14:textId="77777777" w:rsidTr="00FD24AD">
        <w:trPr>
          <w:trHeight w:val="570"/>
        </w:trPr>
        <w:tc>
          <w:tcPr>
            <w:tcW w:w="1640" w:type="dxa"/>
            <w:vMerge/>
            <w:tcBorders>
              <w:top w:val="nil"/>
              <w:left w:val="nil"/>
              <w:bottom w:val="nil"/>
              <w:right w:val="nil"/>
            </w:tcBorders>
            <w:vAlign w:val="center"/>
            <w:hideMark/>
          </w:tcPr>
          <w:p w14:paraId="35CDDF2F" w14:textId="77777777" w:rsidR="00FD24AD" w:rsidRPr="00FD24AD" w:rsidRDefault="00FD24AD" w:rsidP="00FD24AD">
            <w:pPr>
              <w:rPr>
                <w:rFonts w:ascii="Arial" w:eastAsia="Times New Roman" w:hAnsi="Arial" w:cs="Arial"/>
                <w:color w:val="000000"/>
                <w:lang w:val="es-PE" w:eastAsia="es-PE"/>
              </w:rPr>
            </w:pPr>
          </w:p>
        </w:tc>
        <w:tc>
          <w:tcPr>
            <w:tcW w:w="1904" w:type="dxa"/>
            <w:tcBorders>
              <w:top w:val="nil"/>
              <w:left w:val="nil"/>
              <w:bottom w:val="nil"/>
              <w:right w:val="nil"/>
            </w:tcBorders>
            <w:shd w:val="clear" w:color="auto" w:fill="auto"/>
            <w:vAlign w:val="center"/>
            <w:hideMark/>
          </w:tcPr>
          <w:p w14:paraId="35F7F002" w14:textId="77777777" w:rsidR="00FD24AD" w:rsidRPr="00FD24AD" w:rsidRDefault="00FD24AD" w:rsidP="00FD24AD">
            <w:pPr>
              <w:jc w:val="both"/>
              <w:rPr>
                <w:rFonts w:ascii="Arial" w:eastAsia="Times New Roman" w:hAnsi="Arial" w:cs="Arial"/>
                <w:color w:val="000000"/>
                <w:lang w:val="es-PE" w:eastAsia="es-PE"/>
              </w:rPr>
            </w:pPr>
            <w:r w:rsidRPr="00FD24AD">
              <w:rPr>
                <w:rFonts w:ascii="Arial" w:eastAsia="Times New Roman" w:hAnsi="Arial" w:cs="Arial"/>
                <w:color w:val="000000"/>
                <w:szCs w:val="20"/>
                <w:lang w:eastAsia="es-PE"/>
              </w:rPr>
              <w:t xml:space="preserve">Nivel de </w:t>
            </w:r>
            <w:proofErr w:type="gramStart"/>
            <w:r w:rsidRPr="00FD24AD">
              <w:rPr>
                <w:rFonts w:ascii="Arial" w:eastAsia="Times New Roman" w:hAnsi="Arial" w:cs="Arial"/>
                <w:color w:val="000000"/>
                <w:szCs w:val="20"/>
                <w:lang w:eastAsia="es-PE"/>
              </w:rPr>
              <w:t>conocimiento  sobre</w:t>
            </w:r>
            <w:proofErr w:type="gramEnd"/>
            <w:r w:rsidRPr="00FD24AD">
              <w:rPr>
                <w:rFonts w:ascii="Arial" w:eastAsia="Times New Roman" w:hAnsi="Arial" w:cs="Arial"/>
                <w:color w:val="000000"/>
                <w:szCs w:val="20"/>
                <w:lang w:eastAsia="es-PE"/>
              </w:rPr>
              <w:t xml:space="preserve"> prevención de la enfermedad diarreica aguda</w:t>
            </w:r>
          </w:p>
        </w:tc>
        <w:tc>
          <w:tcPr>
            <w:tcW w:w="3220" w:type="dxa"/>
            <w:tcBorders>
              <w:top w:val="nil"/>
              <w:left w:val="nil"/>
              <w:bottom w:val="nil"/>
              <w:right w:val="nil"/>
            </w:tcBorders>
            <w:shd w:val="clear" w:color="auto" w:fill="auto"/>
            <w:vAlign w:val="center"/>
            <w:hideMark/>
          </w:tcPr>
          <w:p w14:paraId="03BF3FB7"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szCs w:val="20"/>
                <w:lang w:eastAsia="es-PE"/>
              </w:rPr>
              <w:t>Conocimiento Regular: 10,89 a 15,74 puntos.</w:t>
            </w:r>
          </w:p>
        </w:tc>
        <w:tc>
          <w:tcPr>
            <w:tcW w:w="1200" w:type="dxa"/>
            <w:vMerge/>
            <w:tcBorders>
              <w:top w:val="nil"/>
              <w:left w:val="nil"/>
              <w:bottom w:val="nil"/>
              <w:right w:val="nil"/>
            </w:tcBorders>
            <w:vAlign w:val="center"/>
            <w:hideMark/>
          </w:tcPr>
          <w:p w14:paraId="5AFC11CA" w14:textId="77777777" w:rsidR="00FD24AD" w:rsidRPr="00FD24AD" w:rsidRDefault="00FD24AD" w:rsidP="00FD24AD">
            <w:pPr>
              <w:jc w:val="center"/>
              <w:rPr>
                <w:rFonts w:ascii="Arial" w:eastAsia="Times New Roman" w:hAnsi="Arial" w:cs="Arial"/>
                <w:color w:val="000000"/>
                <w:lang w:val="es-PE" w:eastAsia="es-PE"/>
              </w:rPr>
            </w:pPr>
          </w:p>
        </w:tc>
      </w:tr>
      <w:tr w:rsidR="00FD24AD" w:rsidRPr="00FD24AD" w14:paraId="482EE0A0" w14:textId="77777777" w:rsidTr="00FD24AD">
        <w:trPr>
          <w:trHeight w:val="570"/>
        </w:trPr>
        <w:tc>
          <w:tcPr>
            <w:tcW w:w="1640" w:type="dxa"/>
            <w:vMerge/>
            <w:tcBorders>
              <w:top w:val="nil"/>
              <w:left w:val="nil"/>
              <w:bottom w:val="nil"/>
              <w:right w:val="nil"/>
            </w:tcBorders>
            <w:vAlign w:val="center"/>
            <w:hideMark/>
          </w:tcPr>
          <w:p w14:paraId="1C22A697" w14:textId="77777777" w:rsidR="00FD24AD" w:rsidRPr="00FD24AD" w:rsidRDefault="00FD24AD" w:rsidP="00FD24AD">
            <w:pPr>
              <w:rPr>
                <w:rFonts w:ascii="Arial" w:eastAsia="Times New Roman" w:hAnsi="Arial" w:cs="Arial"/>
                <w:color w:val="000000"/>
                <w:lang w:val="es-PE" w:eastAsia="es-PE"/>
              </w:rPr>
            </w:pPr>
          </w:p>
        </w:tc>
        <w:tc>
          <w:tcPr>
            <w:tcW w:w="1904" w:type="dxa"/>
            <w:tcBorders>
              <w:top w:val="nil"/>
              <w:left w:val="nil"/>
              <w:bottom w:val="nil"/>
              <w:right w:val="nil"/>
            </w:tcBorders>
            <w:shd w:val="clear" w:color="auto" w:fill="auto"/>
            <w:vAlign w:val="center"/>
            <w:hideMark/>
          </w:tcPr>
          <w:p w14:paraId="785DBA88" w14:textId="77777777" w:rsidR="00FD24AD" w:rsidRPr="00FD24AD" w:rsidRDefault="00FD24AD" w:rsidP="00FD24AD">
            <w:pPr>
              <w:jc w:val="both"/>
              <w:rPr>
                <w:rFonts w:ascii="Arial" w:eastAsia="Times New Roman" w:hAnsi="Arial" w:cs="Arial"/>
                <w:color w:val="000000"/>
                <w:lang w:val="es-PE" w:eastAsia="es-PE"/>
              </w:rPr>
            </w:pPr>
            <w:r w:rsidRPr="00FD24AD">
              <w:rPr>
                <w:rFonts w:ascii="Arial" w:eastAsia="Times New Roman" w:hAnsi="Arial" w:cs="Arial"/>
                <w:color w:val="000000"/>
                <w:lang w:eastAsia="es-PE"/>
              </w:rPr>
              <w:t>Nivel de conocimiento sobre el tratamiento de las enfermedades diarreicas agudas</w:t>
            </w:r>
          </w:p>
        </w:tc>
        <w:tc>
          <w:tcPr>
            <w:tcW w:w="3220" w:type="dxa"/>
            <w:tcBorders>
              <w:top w:val="nil"/>
              <w:left w:val="nil"/>
              <w:bottom w:val="nil"/>
              <w:right w:val="nil"/>
            </w:tcBorders>
            <w:shd w:val="clear" w:color="auto" w:fill="auto"/>
            <w:vAlign w:val="center"/>
            <w:hideMark/>
          </w:tcPr>
          <w:p w14:paraId="3EC9DEC7"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szCs w:val="20"/>
                <w:lang w:eastAsia="es-PE"/>
              </w:rPr>
              <w:t>Conocimiento Bueno: 15,75 a 21 puntos.</w:t>
            </w:r>
          </w:p>
        </w:tc>
        <w:tc>
          <w:tcPr>
            <w:tcW w:w="1200" w:type="dxa"/>
            <w:vMerge/>
            <w:tcBorders>
              <w:top w:val="nil"/>
              <w:left w:val="nil"/>
              <w:bottom w:val="nil"/>
              <w:right w:val="nil"/>
            </w:tcBorders>
            <w:vAlign w:val="center"/>
            <w:hideMark/>
          </w:tcPr>
          <w:p w14:paraId="61745D5F" w14:textId="77777777" w:rsidR="00FD24AD" w:rsidRPr="00FD24AD" w:rsidRDefault="00FD24AD" w:rsidP="00FD24AD">
            <w:pPr>
              <w:jc w:val="center"/>
              <w:rPr>
                <w:rFonts w:ascii="Arial" w:eastAsia="Times New Roman" w:hAnsi="Arial" w:cs="Arial"/>
                <w:color w:val="000000"/>
                <w:lang w:val="es-PE" w:eastAsia="es-PE"/>
              </w:rPr>
            </w:pPr>
          </w:p>
        </w:tc>
      </w:tr>
      <w:tr w:rsidR="00FD24AD" w:rsidRPr="00FD24AD" w14:paraId="14BD44BD" w14:textId="77777777" w:rsidTr="00FD24AD">
        <w:trPr>
          <w:trHeight w:val="300"/>
        </w:trPr>
        <w:tc>
          <w:tcPr>
            <w:tcW w:w="1640" w:type="dxa"/>
            <w:tcBorders>
              <w:top w:val="nil"/>
              <w:left w:val="nil"/>
              <w:bottom w:val="nil"/>
              <w:right w:val="nil"/>
            </w:tcBorders>
            <w:shd w:val="clear" w:color="auto" w:fill="auto"/>
            <w:vAlign w:val="center"/>
            <w:hideMark/>
          </w:tcPr>
          <w:p w14:paraId="496C2F2B" w14:textId="77777777" w:rsidR="00FD24AD" w:rsidRPr="00FD24AD" w:rsidRDefault="00FD24AD" w:rsidP="00FD24AD">
            <w:pPr>
              <w:jc w:val="center"/>
              <w:rPr>
                <w:rFonts w:ascii="Arial" w:eastAsia="Times New Roman" w:hAnsi="Arial" w:cs="Arial"/>
                <w:color w:val="000000"/>
                <w:lang w:val="es-PE" w:eastAsia="es-PE"/>
              </w:rPr>
            </w:pPr>
            <w:r w:rsidRPr="00FD24AD">
              <w:rPr>
                <w:rFonts w:ascii="Arial" w:eastAsia="Times New Roman" w:hAnsi="Arial" w:cs="Arial"/>
                <w:color w:val="000000"/>
                <w:lang w:eastAsia="es-PE"/>
              </w:rPr>
              <w:t xml:space="preserve">Edad </w:t>
            </w:r>
          </w:p>
        </w:tc>
        <w:tc>
          <w:tcPr>
            <w:tcW w:w="1904" w:type="dxa"/>
            <w:tcBorders>
              <w:top w:val="nil"/>
              <w:left w:val="nil"/>
              <w:bottom w:val="nil"/>
              <w:right w:val="nil"/>
            </w:tcBorders>
            <w:shd w:val="clear" w:color="auto" w:fill="auto"/>
            <w:vAlign w:val="center"/>
            <w:hideMark/>
          </w:tcPr>
          <w:p w14:paraId="565A64AE" w14:textId="77777777" w:rsidR="00FD24AD" w:rsidRPr="00FD24AD" w:rsidRDefault="00FD24AD" w:rsidP="00FD24AD">
            <w:pPr>
              <w:jc w:val="both"/>
              <w:rPr>
                <w:rFonts w:ascii="Arial" w:eastAsia="Times New Roman" w:hAnsi="Arial" w:cs="Arial"/>
                <w:color w:val="000000"/>
                <w:lang w:val="es-PE" w:eastAsia="es-PE"/>
              </w:rPr>
            </w:pPr>
            <w:r w:rsidRPr="00FD24AD">
              <w:rPr>
                <w:rFonts w:ascii="Arial" w:eastAsia="Times New Roman" w:hAnsi="Arial" w:cs="Arial"/>
                <w:color w:val="000000"/>
                <w:lang w:eastAsia="es-PE"/>
              </w:rPr>
              <w:t>Fecha de nacimiento</w:t>
            </w:r>
          </w:p>
        </w:tc>
        <w:tc>
          <w:tcPr>
            <w:tcW w:w="3220" w:type="dxa"/>
            <w:tcBorders>
              <w:top w:val="nil"/>
              <w:left w:val="nil"/>
              <w:bottom w:val="nil"/>
              <w:right w:val="nil"/>
            </w:tcBorders>
            <w:shd w:val="clear" w:color="auto" w:fill="auto"/>
            <w:vAlign w:val="center"/>
            <w:hideMark/>
          </w:tcPr>
          <w:p w14:paraId="64D53BCE"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lang w:eastAsia="es-PE"/>
              </w:rPr>
              <w:t>Años</w:t>
            </w:r>
          </w:p>
        </w:tc>
        <w:tc>
          <w:tcPr>
            <w:tcW w:w="1200" w:type="dxa"/>
            <w:tcBorders>
              <w:top w:val="nil"/>
              <w:left w:val="nil"/>
              <w:bottom w:val="nil"/>
              <w:right w:val="nil"/>
            </w:tcBorders>
            <w:shd w:val="clear" w:color="auto" w:fill="auto"/>
            <w:vAlign w:val="center"/>
            <w:hideMark/>
          </w:tcPr>
          <w:p w14:paraId="63642A72" w14:textId="77777777" w:rsidR="00FD24AD" w:rsidRPr="00FD24AD" w:rsidRDefault="00FD24AD" w:rsidP="00FD24AD">
            <w:pPr>
              <w:jc w:val="center"/>
              <w:rPr>
                <w:rFonts w:ascii="Arial" w:eastAsia="Times New Roman" w:hAnsi="Arial" w:cs="Arial"/>
                <w:color w:val="000000"/>
                <w:lang w:val="es-PE" w:eastAsia="es-PE"/>
              </w:rPr>
            </w:pPr>
            <w:r w:rsidRPr="00FD24AD">
              <w:rPr>
                <w:rFonts w:ascii="Arial" w:eastAsia="Times New Roman" w:hAnsi="Arial" w:cs="Arial"/>
                <w:color w:val="000000"/>
                <w:lang w:val="es-PE" w:eastAsia="es-PE"/>
              </w:rPr>
              <w:t>Razón</w:t>
            </w:r>
          </w:p>
        </w:tc>
      </w:tr>
      <w:tr w:rsidR="00FD24AD" w:rsidRPr="00FD24AD" w14:paraId="03B83DDC" w14:textId="77777777" w:rsidTr="00FD24AD">
        <w:trPr>
          <w:trHeight w:val="300"/>
        </w:trPr>
        <w:tc>
          <w:tcPr>
            <w:tcW w:w="1640" w:type="dxa"/>
            <w:vMerge w:val="restart"/>
            <w:tcBorders>
              <w:top w:val="nil"/>
              <w:left w:val="nil"/>
              <w:bottom w:val="nil"/>
              <w:right w:val="nil"/>
            </w:tcBorders>
            <w:shd w:val="clear" w:color="auto" w:fill="auto"/>
            <w:vAlign w:val="center"/>
            <w:hideMark/>
          </w:tcPr>
          <w:p w14:paraId="3C02BAA9" w14:textId="77777777" w:rsidR="00FD24AD" w:rsidRPr="00FD24AD" w:rsidRDefault="00FD24AD" w:rsidP="00FD24AD">
            <w:pPr>
              <w:jc w:val="center"/>
              <w:rPr>
                <w:rFonts w:ascii="Arial" w:eastAsia="Times New Roman" w:hAnsi="Arial" w:cs="Arial"/>
                <w:color w:val="000000"/>
                <w:lang w:val="es-PE" w:eastAsia="es-PE"/>
              </w:rPr>
            </w:pPr>
            <w:r w:rsidRPr="00FD24AD">
              <w:rPr>
                <w:rFonts w:ascii="Arial" w:eastAsia="Times New Roman" w:hAnsi="Arial" w:cs="Arial"/>
                <w:color w:val="000000"/>
                <w:lang w:eastAsia="es-PE"/>
              </w:rPr>
              <w:t>Grado de instrucción</w:t>
            </w:r>
          </w:p>
        </w:tc>
        <w:tc>
          <w:tcPr>
            <w:tcW w:w="1904" w:type="dxa"/>
            <w:vMerge w:val="restart"/>
            <w:tcBorders>
              <w:top w:val="nil"/>
              <w:left w:val="nil"/>
              <w:bottom w:val="nil"/>
              <w:right w:val="nil"/>
            </w:tcBorders>
            <w:shd w:val="clear" w:color="auto" w:fill="auto"/>
            <w:vAlign w:val="center"/>
            <w:hideMark/>
          </w:tcPr>
          <w:p w14:paraId="4FBFC17B"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bCs/>
                <w:color w:val="000000"/>
                <w:lang w:eastAsia="es-PE"/>
              </w:rPr>
              <w:t>Estudios alcanzados</w:t>
            </w:r>
          </w:p>
        </w:tc>
        <w:tc>
          <w:tcPr>
            <w:tcW w:w="3220" w:type="dxa"/>
            <w:tcBorders>
              <w:top w:val="nil"/>
              <w:left w:val="nil"/>
              <w:bottom w:val="nil"/>
              <w:right w:val="nil"/>
            </w:tcBorders>
            <w:shd w:val="clear" w:color="auto" w:fill="auto"/>
            <w:vAlign w:val="center"/>
            <w:hideMark/>
          </w:tcPr>
          <w:p w14:paraId="0A6E6E98"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bCs/>
                <w:color w:val="000000"/>
                <w:lang w:eastAsia="es-PE"/>
              </w:rPr>
              <w:t xml:space="preserve">Primaria </w:t>
            </w:r>
          </w:p>
        </w:tc>
        <w:tc>
          <w:tcPr>
            <w:tcW w:w="1200" w:type="dxa"/>
            <w:vMerge w:val="restart"/>
            <w:tcBorders>
              <w:top w:val="nil"/>
              <w:left w:val="nil"/>
              <w:bottom w:val="nil"/>
              <w:right w:val="nil"/>
            </w:tcBorders>
            <w:shd w:val="clear" w:color="auto" w:fill="auto"/>
            <w:vAlign w:val="center"/>
            <w:hideMark/>
          </w:tcPr>
          <w:p w14:paraId="499567B4" w14:textId="77777777" w:rsidR="00FD24AD" w:rsidRPr="00FD24AD" w:rsidRDefault="00FD24AD" w:rsidP="00FD24AD">
            <w:pPr>
              <w:jc w:val="center"/>
              <w:rPr>
                <w:rFonts w:ascii="Arial" w:eastAsia="Times New Roman" w:hAnsi="Arial" w:cs="Arial"/>
                <w:color w:val="000000"/>
                <w:lang w:val="es-PE" w:eastAsia="es-PE"/>
              </w:rPr>
            </w:pPr>
            <w:r w:rsidRPr="00FD24AD">
              <w:rPr>
                <w:rFonts w:ascii="Arial" w:eastAsia="Times New Roman" w:hAnsi="Arial" w:cs="Arial"/>
                <w:bCs/>
                <w:color w:val="000000"/>
                <w:lang w:eastAsia="es-PE"/>
              </w:rPr>
              <w:t>Ordinal</w:t>
            </w:r>
          </w:p>
        </w:tc>
      </w:tr>
      <w:tr w:rsidR="00FD24AD" w:rsidRPr="00FD24AD" w14:paraId="79BB9717" w14:textId="77777777" w:rsidTr="00FD24AD">
        <w:trPr>
          <w:trHeight w:val="300"/>
        </w:trPr>
        <w:tc>
          <w:tcPr>
            <w:tcW w:w="1640" w:type="dxa"/>
            <w:vMerge/>
            <w:tcBorders>
              <w:top w:val="nil"/>
              <w:left w:val="nil"/>
              <w:bottom w:val="nil"/>
              <w:right w:val="nil"/>
            </w:tcBorders>
            <w:vAlign w:val="center"/>
            <w:hideMark/>
          </w:tcPr>
          <w:p w14:paraId="4E29CFC0" w14:textId="77777777" w:rsidR="00FD24AD" w:rsidRPr="00FD24AD" w:rsidRDefault="00FD24AD" w:rsidP="00FD24AD">
            <w:pPr>
              <w:rPr>
                <w:rFonts w:ascii="Arial" w:eastAsia="Times New Roman" w:hAnsi="Arial" w:cs="Arial"/>
                <w:color w:val="000000"/>
                <w:lang w:val="es-PE" w:eastAsia="es-PE"/>
              </w:rPr>
            </w:pPr>
          </w:p>
        </w:tc>
        <w:tc>
          <w:tcPr>
            <w:tcW w:w="1904" w:type="dxa"/>
            <w:vMerge/>
            <w:tcBorders>
              <w:top w:val="nil"/>
              <w:left w:val="nil"/>
              <w:bottom w:val="nil"/>
              <w:right w:val="nil"/>
            </w:tcBorders>
            <w:vAlign w:val="center"/>
            <w:hideMark/>
          </w:tcPr>
          <w:p w14:paraId="3513E6BF" w14:textId="77777777" w:rsidR="00FD24AD" w:rsidRPr="00FD24AD" w:rsidRDefault="00FD24AD" w:rsidP="00FD24AD">
            <w:pPr>
              <w:rPr>
                <w:rFonts w:ascii="Arial" w:eastAsia="Times New Roman" w:hAnsi="Arial" w:cs="Arial"/>
                <w:color w:val="000000"/>
                <w:lang w:val="es-PE" w:eastAsia="es-PE"/>
              </w:rPr>
            </w:pPr>
          </w:p>
        </w:tc>
        <w:tc>
          <w:tcPr>
            <w:tcW w:w="3220" w:type="dxa"/>
            <w:tcBorders>
              <w:top w:val="nil"/>
              <w:left w:val="nil"/>
              <w:bottom w:val="nil"/>
              <w:right w:val="nil"/>
            </w:tcBorders>
            <w:shd w:val="clear" w:color="auto" w:fill="auto"/>
            <w:vAlign w:val="center"/>
            <w:hideMark/>
          </w:tcPr>
          <w:p w14:paraId="5787F9BD"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bCs/>
                <w:color w:val="000000"/>
                <w:lang w:eastAsia="es-PE"/>
              </w:rPr>
              <w:t>Secundaria</w:t>
            </w:r>
          </w:p>
        </w:tc>
        <w:tc>
          <w:tcPr>
            <w:tcW w:w="1200" w:type="dxa"/>
            <w:vMerge/>
            <w:tcBorders>
              <w:top w:val="nil"/>
              <w:left w:val="nil"/>
              <w:bottom w:val="nil"/>
              <w:right w:val="nil"/>
            </w:tcBorders>
            <w:vAlign w:val="center"/>
            <w:hideMark/>
          </w:tcPr>
          <w:p w14:paraId="1684A506" w14:textId="77777777" w:rsidR="00FD24AD" w:rsidRPr="00FD24AD" w:rsidRDefault="00FD24AD" w:rsidP="00FD24AD">
            <w:pPr>
              <w:jc w:val="center"/>
              <w:rPr>
                <w:rFonts w:ascii="Arial" w:eastAsia="Times New Roman" w:hAnsi="Arial" w:cs="Arial"/>
                <w:color w:val="000000"/>
                <w:lang w:val="es-PE" w:eastAsia="es-PE"/>
              </w:rPr>
            </w:pPr>
          </w:p>
        </w:tc>
      </w:tr>
      <w:tr w:rsidR="00FD24AD" w:rsidRPr="00FD24AD" w14:paraId="224E1502" w14:textId="77777777" w:rsidTr="00FD24AD">
        <w:trPr>
          <w:trHeight w:val="300"/>
        </w:trPr>
        <w:tc>
          <w:tcPr>
            <w:tcW w:w="1640" w:type="dxa"/>
            <w:vMerge/>
            <w:tcBorders>
              <w:top w:val="nil"/>
              <w:left w:val="nil"/>
              <w:bottom w:val="nil"/>
              <w:right w:val="nil"/>
            </w:tcBorders>
            <w:vAlign w:val="center"/>
            <w:hideMark/>
          </w:tcPr>
          <w:p w14:paraId="2CA04B3D" w14:textId="77777777" w:rsidR="00FD24AD" w:rsidRPr="00FD24AD" w:rsidRDefault="00FD24AD" w:rsidP="00FD24AD">
            <w:pPr>
              <w:rPr>
                <w:rFonts w:ascii="Arial" w:eastAsia="Times New Roman" w:hAnsi="Arial" w:cs="Arial"/>
                <w:color w:val="000000"/>
                <w:lang w:val="es-PE" w:eastAsia="es-PE"/>
              </w:rPr>
            </w:pPr>
          </w:p>
        </w:tc>
        <w:tc>
          <w:tcPr>
            <w:tcW w:w="1904" w:type="dxa"/>
            <w:vMerge/>
            <w:tcBorders>
              <w:top w:val="nil"/>
              <w:left w:val="nil"/>
              <w:bottom w:val="nil"/>
              <w:right w:val="nil"/>
            </w:tcBorders>
            <w:vAlign w:val="center"/>
            <w:hideMark/>
          </w:tcPr>
          <w:p w14:paraId="1C731CA2" w14:textId="77777777" w:rsidR="00FD24AD" w:rsidRPr="00FD24AD" w:rsidRDefault="00FD24AD" w:rsidP="00FD24AD">
            <w:pPr>
              <w:rPr>
                <w:rFonts w:ascii="Arial" w:eastAsia="Times New Roman" w:hAnsi="Arial" w:cs="Arial"/>
                <w:color w:val="000000"/>
                <w:lang w:val="es-PE" w:eastAsia="es-PE"/>
              </w:rPr>
            </w:pPr>
          </w:p>
        </w:tc>
        <w:tc>
          <w:tcPr>
            <w:tcW w:w="3220" w:type="dxa"/>
            <w:tcBorders>
              <w:top w:val="nil"/>
              <w:left w:val="nil"/>
              <w:bottom w:val="nil"/>
              <w:right w:val="nil"/>
            </w:tcBorders>
            <w:shd w:val="clear" w:color="auto" w:fill="auto"/>
            <w:vAlign w:val="center"/>
            <w:hideMark/>
          </w:tcPr>
          <w:p w14:paraId="071E328B"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bCs/>
                <w:color w:val="000000"/>
                <w:lang w:eastAsia="es-PE"/>
              </w:rPr>
              <w:t>Superior Técnico</w:t>
            </w:r>
          </w:p>
        </w:tc>
        <w:tc>
          <w:tcPr>
            <w:tcW w:w="1200" w:type="dxa"/>
            <w:vMerge/>
            <w:tcBorders>
              <w:top w:val="nil"/>
              <w:left w:val="nil"/>
              <w:bottom w:val="nil"/>
              <w:right w:val="nil"/>
            </w:tcBorders>
            <w:vAlign w:val="center"/>
            <w:hideMark/>
          </w:tcPr>
          <w:p w14:paraId="2C85C11C" w14:textId="77777777" w:rsidR="00FD24AD" w:rsidRPr="00FD24AD" w:rsidRDefault="00FD24AD" w:rsidP="00FD24AD">
            <w:pPr>
              <w:jc w:val="center"/>
              <w:rPr>
                <w:rFonts w:ascii="Arial" w:eastAsia="Times New Roman" w:hAnsi="Arial" w:cs="Arial"/>
                <w:color w:val="000000"/>
                <w:lang w:val="es-PE" w:eastAsia="es-PE"/>
              </w:rPr>
            </w:pPr>
          </w:p>
        </w:tc>
      </w:tr>
      <w:tr w:rsidR="00FD24AD" w:rsidRPr="00FD24AD" w14:paraId="263858C4" w14:textId="77777777" w:rsidTr="00FD24AD">
        <w:trPr>
          <w:trHeight w:val="300"/>
        </w:trPr>
        <w:tc>
          <w:tcPr>
            <w:tcW w:w="1640" w:type="dxa"/>
            <w:vMerge/>
            <w:tcBorders>
              <w:top w:val="nil"/>
              <w:left w:val="nil"/>
              <w:bottom w:val="nil"/>
              <w:right w:val="nil"/>
            </w:tcBorders>
            <w:vAlign w:val="center"/>
            <w:hideMark/>
          </w:tcPr>
          <w:p w14:paraId="2888AC4B" w14:textId="77777777" w:rsidR="00FD24AD" w:rsidRPr="00FD24AD" w:rsidRDefault="00FD24AD" w:rsidP="00FD24AD">
            <w:pPr>
              <w:rPr>
                <w:rFonts w:ascii="Arial" w:eastAsia="Times New Roman" w:hAnsi="Arial" w:cs="Arial"/>
                <w:color w:val="000000"/>
                <w:lang w:val="es-PE" w:eastAsia="es-PE"/>
              </w:rPr>
            </w:pPr>
          </w:p>
        </w:tc>
        <w:tc>
          <w:tcPr>
            <w:tcW w:w="1904" w:type="dxa"/>
            <w:vMerge/>
            <w:tcBorders>
              <w:top w:val="nil"/>
              <w:left w:val="nil"/>
              <w:bottom w:val="nil"/>
              <w:right w:val="nil"/>
            </w:tcBorders>
            <w:vAlign w:val="center"/>
            <w:hideMark/>
          </w:tcPr>
          <w:p w14:paraId="1E46866D" w14:textId="77777777" w:rsidR="00FD24AD" w:rsidRPr="00FD24AD" w:rsidRDefault="00FD24AD" w:rsidP="00FD24AD">
            <w:pPr>
              <w:rPr>
                <w:rFonts w:ascii="Arial" w:eastAsia="Times New Roman" w:hAnsi="Arial" w:cs="Arial"/>
                <w:color w:val="000000"/>
                <w:lang w:val="es-PE" w:eastAsia="es-PE"/>
              </w:rPr>
            </w:pPr>
          </w:p>
        </w:tc>
        <w:tc>
          <w:tcPr>
            <w:tcW w:w="3220" w:type="dxa"/>
            <w:tcBorders>
              <w:top w:val="nil"/>
              <w:left w:val="nil"/>
              <w:bottom w:val="nil"/>
              <w:right w:val="nil"/>
            </w:tcBorders>
            <w:shd w:val="clear" w:color="auto" w:fill="auto"/>
            <w:vAlign w:val="center"/>
            <w:hideMark/>
          </w:tcPr>
          <w:p w14:paraId="129FBA86"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bCs/>
                <w:color w:val="000000"/>
                <w:lang w:eastAsia="es-PE"/>
              </w:rPr>
              <w:t>Superior Universitario</w:t>
            </w:r>
          </w:p>
        </w:tc>
        <w:tc>
          <w:tcPr>
            <w:tcW w:w="1200" w:type="dxa"/>
            <w:vMerge/>
            <w:tcBorders>
              <w:top w:val="nil"/>
              <w:left w:val="nil"/>
              <w:bottom w:val="nil"/>
              <w:right w:val="nil"/>
            </w:tcBorders>
            <w:vAlign w:val="center"/>
            <w:hideMark/>
          </w:tcPr>
          <w:p w14:paraId="14C35FA1" w14:textId="77777777" w:rsidR="00FD24AD" w:rsidRPr="00FD24AD" w:rsidRDefault="00FD24AD" w:rsidP="00FD24AD">
            <w:pPr>
              <w:jc w:val="center"/>
              <w:rPr>
                <w:rFonts w:ascii="Arial" w:eastAsia="Times New Roman" w:hAnsi="Arial" w:cs="Arial"/>
                <w:color w:val="000000"/>
                <w:lang w:val="es-PE" w:eastAsia="es-PE"/>
              </w:rPr>
            </w:pPr>
          </w:p>
        </w:tc>
      </w:tr>
      <w:tr w:rsidR="00FD24AD" w:rsidRPr="00FD24AD" w14:paraId="3BDA216E" w14:textId="77777777" w:rsidTr="00FD24AD">
        <w:trPr>
          <w:trHeight w:val="300"/>
        </w:trPr>
        <w:tc>
          <w:tcPr>
            <w:tcW w:w="1640" w:type="dxa"/>
            <w:vMerge/>
            <w:tcBorders>
              <w:top w:val="nil"/>
              <w:left w:val="nil"/>
              <w:bottom w:val="nil"/>
              <w:right w:val="nil"/>
            </w:tcBorders>
            <w:vAlign w:val="center"/>
            <w:hideMark/>
          </w:tcPr>
          <w:p w14:paraId="5AB2104C" w14:textId="77777777" w:rsidR="00FD24AD" w:rsidRPr="00FD24AD" w:rsidRDefault="00FD24AD" w:rsidP="00FD24AD">
            <w:pPr>
              <w:rPr>
                <w:rFonts w:ascii="Arial" w:eastAsia="Times New Roman" w:hAnsi="Arial" w:cs="Arial"/>
                <w:color w:val="000000"/>
                <w:lang w:val="es-PE" w:eastAsia="es-PE"/>
              </w:rPr>
            </w:pPr>
          </w:p>
        </w:tc>
        <w:tc>
          <w:tcPr>
            <w:tcW w:w="1904" w:type="dxa"/>
            <w:vMerge/>
            <w:tcBorders>
              <w:top w:val="nil"/>
              <w:left w:val="nil"/>
              <w:bottom w:val="nil"/>
              <w:right w:val="nil"/>
            </w:tcBorders>
            <w:vAlign w:val="center"/>
            <w:hideMark/>
          </w:tcPr>
          <w:p w14:paraId="7C281D2E" w14:textId="77777777" w:rsidR="00FD24AD" w:rsidRPr="00FD24AD" w:rsidRDefault="00FD24AD" w:rsidP="00FD24AD">
            <w:pPr>
              <w:rPr>
                <w:rFonts w:ascii="Arial" w:eastAsia="Times New Roman" w:hAnsi="Arial" w:cs="Arial"/>
                <w:color w:val="000000"/>
                <w:lang w:val="es-PE" w:eastAsia="es-PE"/>
              </w:rPr>
            </w:pPr>
          </w:p>
        </w:tc>
        <w:tc>
          <w:tcPr>
            <w:tcW w:w="3220" w:type="dxa"/>
            <w:tcBorders>
              <w:top w:val="nil"/>
              <w:left w:val="nil"/>
              <w:bottom w:val="nil"/>
              <w:right w:val="nil"/>
            </w:tcBorders>
            <w:shd w:val="clear" w:color="auto" w:fill="auto"/>
            <w:vAlign w:val="center"/>
            <w:hideMark/>
          </w:tcPr>
          <w:p w14:paraId="29F46B4B"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bCs/>
                <w:color w:val="000000"/>
                <w:lang w:eastAsia="es-PE"/>
              </w:rPr>
              <w:t>Analfabeta</w:t>
            </w:r>
          </w:p>
        </w:tc>
        <w:tc>
          <w:tcPr>
            <w:tcW w:w="1200" w:type="dxa"/>
            <w:vMerge/>
            <w:tcBorders>
              <w:top w:val="nil"/>
              <w:left w:val="nil"/>
              <w:bottom w:val="nil"/>
              <w:right w:val="nil"/>
            </w:tcBorders>
            <w:vAlign w:val="center"/>
            <w:hideMark/>
          </w:tcPr>
          <w:p w14:paraId="20C4E035" w14:textId="77777777" w:rsidR="00FD24AD" w:rsidRPr="00FD24AD" w:rsidRDefault="00FD24AD" w:rsidP="00FD24AD">
            <w:pPr>
              <w:jc w:val="center"/>
              <w:rPr>
                <w:rFonts w:ascii="Arial" w:eastAsia="Times New Roman" w:hAnsi="Arial" w:cs="Arial"/>
                <w:color w:val="000000"/>
                <w:lang w:val="es-PE" w:eastAsia="es-PE"/>
              </w:rPr>
            </w:pPr>
          </w:p>
        </w:tc>
      </w:tr>
      <w:tr w:rsidR="00FD24AD" w:rsidRPr="00FD24AD" w14:paraId="64C6A33C" w14:textId="77777777" w:rsidTr="00FD24AD">
        <w:trPr>
          <w:trHeight w:val="300"/>
        </w:trPr>
        <w:tc>
          <w:tcPr>
            <w:tcW w:w="1640" w:type="dxa"/>
            <w:vMerge w:val="restart"/>
            <w:tcBorders>
              <w:top w:val="nil"/>
              <w:left w:val="nil"/>
              <w:bottom w:val="nil"/>
              <w:right w:val="nil"/>
            </w:tcBorders>
            <w:shd w:val="clear" w:color="auto" w:fill="auto"/>
            <w:vAlign w:val="center"/>
            <w:hideMark/>
          </w:tcPr>
          <w:p w14:paraId="3A413A13"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lang w:eastAsia="es-PE"/>
              </w:rPr>
              <w:t>-Ocupación</w:t>
            </w:r>
          </w:p>
        </w:tc>
        <w:tc>
          <w:tcPr>
            <w:tcW w:w="1904" w:type="dxa"/>
            <w:vMerge w:val="restart"/>
            <w:tcBorders>
              <w:top w:val="nil"/>
              <w:left w:val="nil"/>
              <w:bottom w:val="nil"/>
              <w:right w:val="nil"/>
            </w:tcBorders>
            <w:shd w:val="clear" w:color="auto" w:fill="auto"/>
            <w:vAlign w:val="center"/>
            <w:hideMark/>
          </w:tcPr>
          <w:p w14:paraId="735DBED2"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lang w:eastAsia="es-PE"/>
              </w:rPr>
              <w:t>Situación laboral</w:t>
            </w:r>
          </w:p>
        </w:tc>
        <w:tc>
          <w:tcPr>
            <w:tcW w:w="3220" w:type="dxa"/>
            <w:tcBorders>
              <w:top w:val="nil"/>
              <w:left w:val="nil"/>
              <w:bottom w:val="nil"/>
              <w:right w:val="nil"/>
            </w:tcBorders>
            <w:shd w:val="clear" w:color="auto" w:fill="auto"/>
            <w:vAlign w:val="center"/>
            <w:hideMark/>
          </w:tcPr>
          <w:p w14:paraId="6E6E68E9"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szCs w:val="20"/>
                <w:lang w:eastAsia="es-PE"/>
              </w:rPr>
              <w:t>Ama de casa</w:t>
            </w:r>
          </w:p>
        </w:tc>
        <w:tc>
          <w:tcPr>
            <w:tcW w:w="1200" w:type="dxa"/>
            <w:vMerge w:val="restart"/>
            <w:tcBorders>
              <w:top w:val="nil"/>
              <w:left w:val="nil"/>
              <w:bottom w:val="nil"/>
              <w:right w:val="nil"/>
            </w:tcBorders>
            <w:shd w:val="clear" w:color="auto" w:fill="auto"/>
            <w:vAlign w:val="center"/>
            <w:hideMark/>
          </w:tcPr>
          <w:p w14:paraId="1CBB9EC5" w14:textId="77777777" w:rsidR="00FD24AD" w:rsidRPr="00FD24AD" w:rsidRDefault="00FD24AD" w:rsidP="00FD24AD">
            <w:pPr>
              <w:jc w:val="center"/>
              <w:rPr>
                <w:rFonts w:ascii="Arial" w:eastAsia="Times New Roman" w:hAnsi="Arial" w:cs="Arial"/>
                <w:color w:val="000000"/>
                <w:lang w:val="es-PE" w:eastAsia="es-PE"/>
              </w:rPr>
            </w:pPr>
            <w:r w:rsidRPr="00FD24AD">
              <w:rPr>
                <w:rFonts w:ascii="Arial" w:eastAsia="Times New Roman" w:hAnsi="Arial" w:cs="Arial"/>
                <w:color w:val="000000"/>
                <w:lang w:eastAsia="es-PE"/>
              </w:rPr>
              <w:t>Nominal</w:t>
            </w:r>
          </w:p>
        </w:tc>
      </w:tr>
      <w:tr w:rsidR="00FD24AD" w:rsidRPr="00FD24AD" w14:paraId="40E1E8F3" w14:textId="77777777" w:rsidTr="00FD24AD">
        <w:trPr>
          <w:trHeight w:val="300"/>
        </w:trPr>
        <w:tc>
          <w:tcPr>
            <w:tcW w:w="1640" w:type="dxa"/>
            <w:vMerge/>
            <w:tcBorders>
              <w:top w:val="nil"/>
              <w:left w:val="nil"/>
              <w:bottom w:val="nil"/>
              <w:right w:val="nil"/>
            </w:tcBorders>
            <w:vAlign w:val="center"/>
            <w:hideMark/>
          </w:tcPr>
          <w:p w14:paraId="3371336D" w14:textId="77777777" w:rsidR="00FD24AD" w:rsidRPr="00FD24AD" w:rsidRDefault="00FD24AD" w:rsidP="00FD24AD">
            <w:pPr>
              <w:rPr>
                <w:rFonts w:ascii="Arial" w:eastAsia="Times New Roman" w:hAnsi="Arial" w:cs="Arial"/>
                <w:color w:val="000000"/>
                <w:lang w:val="es-PE" w:eastAsia="es-PE"/>
              </w:rPr>
            </w:pPr>
          </w:p>
        </w:tc>
        <w:tc>
          <w:tcPr>
            <w:tcW w:w="1904" w:type="dxa"/>
            <w:vMerge/>
            <w:tcBorders>
              <w:top w:val="nil"/>
              <w:left w:val="nil"/>
              <w:bottom w:val="nil"/>
              <w:right w:val="nil"/>
            </w:tcBorders>
            <w:vAlign w:val="center"/>
            <w:hideMark/>
          </w:tcPr>
          <w:p w14:paraId="18CEB564" w14:textId="77777777" w:rsidR="00FD24AD" w:rsidRPr="00FD24AD" w:rsidRDefault="00FD24AD" w:rsidP="00FD24AD">
            <w:pPr>
              <w:rPr>
                <w:rFonts w:ascii="Arial" w:eastAsia="Times New Roman" w:hAnsi="Arial" w:cs="Arial"/>
                <w:color w:val="000000"/>
                <w:lang w:val="es-PE" w:eastAsia="es-PE"/>
              </w:rPr>
            </w:pPr>
          </w:p>
        </w:tc>
        <w:tc>
          <w:tcPr>
            <w:tcW w:w="3220" w:type="dxa"/>
            <w:tcBorders>
              <w:top w:val="nil"/>
              <w:left w:val="nil"/>
              <w:bottom w:val="nil"/>
              <w:right w:val="nil"/>
            </w:tcBorders>
            <w:shd w:val="clear" w:color="auto" w:fill="auto"/>
            <w:vAlign w:val="center"/>
            <w:hideMark/>
          </w:tcPr>
          <w:p w14:paraId="4D117A2B"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szCs w:val="20"/>
                <w:lang w:eastAsia="es-PE"/>
              </w:rPr>
              <w:t xml:space="preserve">Trabajo independiente </w:t>
            </w:r>
          </w:p>
        </w:tc>
        <w:tc>
          <w:tcPr>
            <w:tcW w:w="1200" w:type="dxa"/>
            <w:vMerge/>
            <w:tcBorders>
              <w:top w:val="nil"/>
              <w:left w:val="nil"/>
              <w:bottom w:val="nil"/>
              <w:right w:val="nil"/>
            </w:tcBorders>
            <w:vAlign w:val="center"/>
            <w:hideMark/>
          </w:tcPr>
          <w:p w14:paraId="3288B058" w14:textId="77777777" w:rsidR="00FD24AD" w:rsidRPr="00FD24AD" w:rsidRDefault="00FD24AD" w:rsidP="00FD24AD">
            <w:pPr>
              <w:jc w:val="center"/>
              <w:rPr>
                <w:rFonts w:ascii="Arial" w:eastAsia="Times New Roman" w:hAnsi="Arial" w:cs="Arial"/>
                <w:color w:val="000000"/>
                <w:lang w:val="es-PE" w:eastAsia="es-PE"/>
              </w:rPr>
            </w:pPr>
          </w:p>
        </w:tc>
      </w:tr>
      <w:tr w:rsidR="00FD24AD" w:rsidRPr="00FD24AD" w14:paraId="19D56FB2" w14:textId="77777777" w:rsidTr="00FD24AD">
        <w:trPr>
          <w:trHeight w:val="300"/>
        </w:trPr>
        <w:tc>
          <w:tcPr>
            <w:tcW w:w="1640" w:type="dxa"/>
            <w:vMerge/>
            <w:tcBorders>
              <w:top w:val="nil"/>
              <w:left w:val="nil"/>
              <w:bottom w:val="nil"/>
              <w:right w:val="nil"/>
            </w:tcBorders>
            <w:vAlign w:val="center"/>
            <w:hideMark/>
          </w:tcPr>
          <w:p w14:paraId="35B288F8" w14:textId="77777777" w:rsidR="00FD24AD" w:rsidRPr="00FD24AD" w:rsidRDefault="00FD24AD" w:rsidP="00FD24AD">
            <w:pPr>
              <w:rPr>
                <w:rFonts w:ascii="Arial" w:eastAsia="Times New Roman" w:hAnsi="Arial" w:cs="Arial"/>
                <w:color w:val="000000"/>
                <w:lang w:val="es-PE" w:eastAsia="es-PE"/>
              </w:rPr>
            </w:pPr>
          </w:p>
        </w:tc>
        <w:tc>
          <w:tcPr>
            <w:tcW w:w="1904" w:type="dxa"/>
            <w:vMerge/>
            <w:tcBorders>
              <w:top w:val="nil"/>
              <w:left w:val="nil"/>
              <w:bottom w:val="nil"/>
              <w:right w:val="nil"/>
            </w:tcBorders>
            <w:vAlign w:val="center"/>
            <w:hideMark/>
          </w:tcPr>
          <w:p w14:paraId="1D3D7201" w14:textId="77777777" w:rsidR="00FD24AD" w:rsidRPr="00FD24AD" w:rsidRDefault="00FD24AD" w:rsidP="00FD24AD">
            <w:pPr>
              <w:rPr>
                <w:rFonts w:ascii="Arial" w:eastAsia="Times New Roman" w:hAnsi="Arial" w:cs="Arial"/>
                <w:color w:val="000000"/>
                <w:lang w:val="es-PE" w:eastAsia="es-PE"/>
              </w:rPr>
            </w:pPr>
          </w:p>
        </w:tc>
        <w:tc>
          <w:tcPr>
            <w:tcW w:w="3220" w:type="dxa"/>
            <w:tcBorders>
              <w:top w:val="nil"/>
              <w:left w:val="nil"/>
              <w:bottom w:val="nil"/>
              <w:right w:val="nil"/>
            </w:tcBorders>
            <w:shd w:val="clear" w:color="auto" w:fill="auto"/>
            <w:vAlign w:val="center"/>
            <w:hideMark/>
          </w:tcPr>
          <w:p w14:paraId="0CEF95B3" w14:textId="77777777" w:rsidR="00FD24AD" w:rsidRDefault="00FD24AD" w:rsidP="00FD24AD">
            <w:pPr>
              <w:rPr>
                <w:rFonts w:ascii="Arial" w:eastAsia="Times New Roman" w:hAnsi="Arial" w:cs="Arial"/>
                <w:color w:val="000000"/>
                <w:szCs w:val="20"/>
                <w:lang w:eastAsia="es-PE"/>
              </w:rPr>
            </w:pPr>
            <w:r w:rsidRPr="00FD24AD">
              <w:rPr>
                <w:rFonts w:ascii="Arial" w:eastAsia="Times New Roman" w:hAnsi="Arial" w:cs="Arial"/>
                <w:color w:val="000000"/>
                <w:szCs w:val="20"/>
                <w:lang w:eastAsia="es-PE"/>
              </w:rPr>
              <w:t>Trabajo dependiente</w:t>
            </w:r>
          </w:p>
          <w:p w14:paraId="594B5705" w14:textId="77777777" w:rsidR="00FD24AD" w:rsidRPr="00FD24AD" w:rsidRDefault="00FD24AD" w:rsidP="00FD24AD">
            <w:pPr>
              <w:rPr>
                <w:rFonts w:ascii="Arial" w:eastAsia="Times New Roman" w:hAnsi="Arial" w:cs="Arial"/>
                <w:color w:val="000000"/>
                <w:lang w:val="es-PE" w:eastAsia="es-PE"/>
              </w:rPr>
            </w:pPr>
          </w:p>
        </w:tc>
        <w:tc>
          <w:tcPr>
            <w:tcW w:w="1200" w:type="dxa"/>
            <w:vMerge/>
            <w:tcBorders>
              <w:top w:val="nil"/>
              <w:left w:val="nil"/>
              <w:bottom w:val="nil"/>
              <w:right w:val="nil"/>
            </w:tcBorders>
            <w:vAlign w:val="center"/>
            <w:hideMark/>
          </w:tcPr>
          <w:p w14:paraId="3A563FAC" w14:textId="77777777" w:rsidR="00FD24AD" w:rsidRPr="00FD24AD" w:rsidRDefault="00FD24AD" w:rsidP="00FD24AD">
            <w:pPr>
              <w:jc w:val="center"/>
              <w:rPr>
                <w:rFonts w:ascii="Arial" w:eastAsia="Times New Roman" w:hAnsi="Arial" w:cs="Arial"/>
                <w:color w:val="000000"/>
                <w:lang w:val="es-PE" w:eastAsia="es-PE"/>
              </w:rPr>
            </w:pPr>
          </w:p>
        </w:tc>
      </w:tr>
      <w:tr w:rsidR="00FD24AD" w:rsidRPr="00FD24AD" w14:paraId="513EC319" w14:textId="77777777" w:rsidTr="00FD24AD">
        <w:trPr>
          <w:trHeight w:val="300"/>
        </w:trPr>
        <w:tc>
          <w:tcPr>
            <w:tcW w:w="1640" w:type="dxa"/>
            <w:vMerge w:val="restart"/>
            <w:tcBorders>
              <w:top w:val="nil"/>
              <w:left w:val="nil"/>
              <w:bottom w:val="nil"/>
              <w:right w:val="nil"/>
            </w:tcBorders>
            <w:shd w:val="clear" w:color="auto" w:fill="auto"/>
            <w:vAlign w:val="center"/>
            <w:hideMark/>
          </w:tcPr>
          <w:p w14:paraId="2C2ABAB6"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lang w:eastAsia="es-PE"/>
              </w:rPr>
              <w:t>-Estado civil</w:t>
            </w:r>
          </w:p>
        </w:tc>
        <w:tc>
          <w:tcPr>
            <w:tcW w:w="1904" w:type="dxa"/>
            <w:vMerge w:val="restart"/>
            <w:tcBorders>
              <w:top w:val="nil"/>
              <w:left w:val="nil"/>
              <w:bottom w:val="nil"/>
              <w:right w:val="nil"/>
            </w:tcBorders>
            <w:shd w:val="clear" w:color="auto" w:fill="auto"/>
            <w:vAlign w:val="center"/>
            <w:hideMark/>
          </w:tcPr>
          <w:p w14:paraId="7E4990AF"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lang w:eastAsia="es-PE"/>
              </w:rPr>
              <w:t>Situación sentimental</w:t>
            </w:r>
          </w:p>
        </w:tc>
        <w:tc>
          <w:tcPr>
            <w:tcW w:w="3220" w:type="dxa"/>
            <w:tcBorders>
              <w:top w:val="nil"/>
              <w:left w:val="nil"/>
              <w:bottom w:val="nil"/>
              <w:right w:val="nil"/>
            </w:tcBorders>
            <w:shd w:val="clear" w:color="auto" w:fill="auto"/>
            <w:vAlign w:val="center"/>
            <w:hideMark/>
          </w:tcPr>
          <w:p w14:paraId="67408F18"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szCs w:val="20"/>
                <w:lang w:eastAsia="es-PE"/>
              </w:rPr>
              <w:t>-Casada</w:t>
            </w:r>
          </w:p>
        </w:tc>
        <w:tc>
          <w:tcPr>
            <w:tcW w:w="1200" w:type="dxa"/>
            <w:vMerge w:val="restart"/>
            <w:tcBorders>
              <w:top w:val="nil"/>
              <w:left w:val="nil"/>
              <w:bottom w:val="nil"/>
              <w:right w:val="nil"/>
            </w:tcBorders>
            <w:shd w:val="clear" w:color="auto" w:fill="auto"/>
            <w:vAlign w:val="center"/>
            <w:hideMark/>
          </w:tcPr>
          <w:p w14:paraId="32BE7FEF" w14:textId="77777777" w:rsidR="00FD24AD" w:rsidRPr="00FD24AD" w:rsidRDefault="00FD24AD" w:rsidP="00FD24AD">
            <w:pPr>
              <w:jc w:val="center"/>
              <w:rPr>
                <w:rFonts w:ascii="Arial" w:eastAsia="Times New Roman" w:hAnsi="Arial" w:cs="Arial"/>
                <w:color w:val="000000"/>
                <w:lang w:val="es-PE" w:eastAsia="es-PE"/>
              </w:rPr>
            </w:pPr>
            <w:r w:rsidRPr="00FD24AD">
              <w:rPr>
                <w:rFonts w:ascii="Arial" w:eastAsia="Times New Roman" w:hAnsi="Arial" w:cs="Arial"/>
                <w:color w:val="000000"/>
                <w:lang w:eastAsia="es-PE"/>
              </w:rPr>
              <w:t>Nominal</w:t>
            </w:r>
          </w:p>
        </w:tc>
      </w:tr>
      <w:tr w:rsidR="00FD24AD" w:rsidRPr="00FD24AD" w14:paraId="46C25994" w14:textId="77777777" w:rsidTr="00FD24AD">
        <w:trPr>
          <w:trHeight w:val="300"/>
        </w:trPr>
        <w:tc>
          <w:tcPr>
            <w:tcW w:w="1640" w:type="dxa"/>
            <w:vMerge/>
            <w:tcBorders>
              <w:top w:val="nil"/>
              <w:left w:val="nil"/>
              <w:bottom w:val="nil"/>
              <w:right w:val="nil"/>
            </w:tcBorders>
            <w:vAlign w:val="center"/>
            <w:hideMark/>
          </w:tcPr>
          <w:p w14:paraId="6FCF76A9" w14:textId="77777777" w:rsidR="00FD24AD" w:rsidRPr="00FD24AD" w:rsidRDefault="00FD24AD" w:rsidP="00FD24AD">
            <w:pPr>
              <w:rPr>
                <w:rFonts w:ascii="Arial" w:eastAsia="Times New Roman" w:hAnsi="Arial" w:cs="Arial"/>
                <w:color w:val="000000"/>
                <w:lang w:val="es-PE" w:eastAsia="es-PE"/>
              </w:rPr>
            </w:pPr>
          </w:p>
        </w:tc>
        <w:tc>
          <w:tcPr>
            <w:tcW w:w="1904" w:type="dxa"/>
            <w:vMerge/>
            <w:tcBorders>
              <w:top w:val="nil"/>
              <w:left w:val="nil"/>
              <w:bottom w:val="nil"/>
              <w:right w:val="nil"/>
            </w:tcBorders>
            <w:vAlign w:val="center"/>
            <w:hideMark/>
          </w:tcPr>
          <w:p w14:paraId="050836C5" w14:textId="77777777" w:rsidR="00FD24AD" w:rsidRPr="00FD24AD" w:rsidRDefault="00FD24AD" w:rsidP="00FD24AD">
            <w:pPr>
              <w:rPr>
                <w:rFonts w:ascii="Arial" w:eastAsia="Times New Roman" w:hAnsi="Arial" w:cs="Arial"/>
                <w:color w:val="000000"/>
                <w:lang w:val="es-PE" w:eastAsia="es-PE"/>
              </w:rPr>
            </w:pPr>
          </w:p>
        </w:tc>
        <w:tc>
          <w:tcPr>
            <w:tcW w:w="3220" w:type="dxa"/>
            <w:tcBorders>
              <w:top w:val="nil"/>
              <w:left w:val="nil"/>
              <w:bottom w:val="nil"/>
              <w:right w:val="nil"/>
            </w:tcBorders>
            <w:shd w:val="clear" w:color="auto" w:fill="auto"/>
            <w:vAlign w:val="center"/>
            <w:hideMark/>
          </w:tcPr>
          <w:p w14:paraId="2729E355"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szCs w:val="20"/>
                <w:lang w:eastAsia="es-PE"/>
              </w:rPr>
              <w:t xml:space="preserve">-Soltera </w:t>
            </w:r>
          </w:p>
        </w:tc>
        <w:tc>
          <w:tcPr>
            <w:tcW w:w="1200" w:type="dxa"/>
            <w:vMerge/>
            <w:tcBorders>
              <w:top w:val="nil"/>
              <w:left w:val="nil"/>
              <w:bottom w:val="nil"/>
              <w:right w:val="nil"/>
            </w:tcBorders>
            <w:vAlign w:val="center"/>
            <w:hideMark/>
          </w:tcPr>
          <w:p w14:paraId="0D02FD76" w14:textId="77777777" w:rsidR="00FD24AD" w:rsidRPr="00FD24AD" w:rsidRDefault="00FD24AD" w:rsidP="00FD24AD">
            <w:pPr>
              <w:jc w:val="center"/>
              <w:rPr>
                <w:rFonts w:ascii="Arial" w:eastAsia="Times New Roman" w:hAnsi="Arial" w:cs="Arial"/>
                <w:color w:val="000000"/>
                <w:lang w:val="es-PE" w:eastAsia="es-PE"/>
              </w:rPr>
            </w:pPr>
          </w:p>
        </w:tc>
      </w:tr>
      <w:tr w:rsidR="00FD24AD" w:rsidRPr="00FD24AD" w14:paraId="5845FDB2" w14:textId="77777777" w:rsidTr="00FD24AD">
        <w:trPr>
          <w:trHeight w:val="300"/>
        </w:trPr>
        <w:tc>
          <w:tcPr>
            <w:tcW w:w="1640" w:type="dxa"/>
            <w:vMerge/>
            <w:tcBorders>
              <w:top w:val="nil"/>
              <w:left w:val="nil"/>
              <w:bottom w:val="nil"/>
              <w:right w:val="nil"/>
            </w:tcBorders>
            <w:vAlign w:val="center"/>
            <w:hideMark/>
          </w:tcPr>
          <w:p w14:paraId="28F36812" w14:textId="77777777" w:rsidR="00FD24AD" w:rsidRPr="00FD24AD" w:rsidRDefault="00FD24AD" w:rsidP="00FD24AD">
            <w:pPr>
              <w:rPr>
                <w:rFonts w:ascii="Arial" w:eastAsia="Times New Roman" w:hAnsi="Arial" w:cs="Arial"/>
                <w:color w:val="000000"/>
                <w:lang w:val="es-PE" w:eastAsia="es-PE"/>
              </w:rPr>
            </w:pPr>
          </w:p>
        </w:tc>
        <w:tc>
          <w:tcPr>
            <w:tcW w:w="1904" w:type="dxa"/>
            <w:vMerge/>
            <w:tcBorders>
              <w:top w:val="nil"/>
              <w:left w:val="nil"/>
              <w:bottom w:val="nil"/>
              <w:right w:val="nil"/>
            </w:tcBorders>
            <w:vAlign w:val="center"/>
            <w:hideMark/>
          </w:tcPr>
          <w:p w14:paraId="1CEC4432" w14:textId="77777777" w:rsidR="00FD24AD" w:rsidRPr="00FD24AD" w:rsidRDefault="00FD24AD" w:rsidP="00FD24AD">
            <w:pPr>
              <w:rPr>
                <w:rFonts w:ascii="Arial" w:eastAsia="Times New Roman" w:hAnsi="Arial" w:cs="Arial"/>
                <w:color w:val="000000"/>
                <w:lang w:val="es-PE" w:eastAsia="es-PE"/>
              </w:rPr>
            </w:pPr>
          </w:p>
        </w:tc>
        <w:tc>
          <w:tcPr>
            <w:tcW w:w="3220" w:type="dxa"/>
            <w:tcBorders>
              <w:top w:val="nil"/>
              <w:left w:val="nil"/>
              <w:bottom w:val="nil"/>
              <w:right w:val="nil"/>
            </w:tcBorders>
            <w:shd w:val="clear" w:color="auto" w:fill="auto"/>
            <w:vAlign w:val="center"/>
            <w:hideMark/>
          </w:tcPr>
          <w:p w14:paraId="2F00FAD9"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szCs w:val="20"/>
                <w:lang w:eastAsia="es-PE"/>
              </w:rPr>
              <w:t xml:space="preserve">-Conviviente </w:t>
            </w:r>
          </w:p>
        </w:tc>
        <w:tc>
          <w:tcPr>
            <w:tcW w:w="1200" w:type="dxa"/>
            <w:vMerge/>
            <w:tcBorders>
              <w:top w:val="nil"/>
              <w:left w:val="nil"/>
              <w:bottom w:val="nil"/>
              <w:right w:val="nil"/>
            </w:tcBorders>
            <w:vAlign w:val="center"/>
            <w:hideMark/>
          </w:tcPr>
          <w:p w14:paraId="53A411A6" w14:textId="77777777" w:rsidR="00FD24AD" w:rsidRPr="00FD24AD" w:rsidRDefault="00FD24AD" w:rsidP="00FD24AD">
            <w:pPr>
              <w:jc w:val="center"/>
              <w:rPr>
                <w:rFonts w:ascii="Arial" w:eastAsia="Times New Roman" w:hAnsi="Arial" w:cs="Arial"/>
                <w:color w:val="000000"/>
                <w:lang w:val="es-PE" w:eastAsia="es-PE"/>
              </w:rPr>
            </w:pPr>
          </w:p>
        </w:tc>
      </w:tr>
      <w:tr w:rsidR="00FD24AD" w:rsidRPr="00FD24AD" w14:paraId="0C34C91A" w14:textId="77777777" w:rsidTr="00FD24AD">
        <w:trPr>
          <w:trHeight w:val="300"/>
        </w:trPr>
        <w:tc>
          <w:tcPr>
            <w:tcW w:w="1640" w:type="dxa"/>
            <w:vMerge/>
            <w:tcBorders>
              <w:top w:val="nil"/>
              <w:left w:val="nil"/>
              <w:bottom w:val="nil"/>
              <w:right w:val="nil"/>
            </w:tcBorders>
            <w:vAlign w:val="center"/>
            <w:hideMark/>
          </w:tcPr>
          <w:p w14:paraId="10228130" w14:textId="77777777" w:rsidR="00FD24AD" w:rsidRPr="00FD24AD" w:rsidRDefault="00FD24AD" w:rsidP="00FD24AD">
            <w:pPr>
              <w:rPr>
                <w:rFonts w:ascii="Arial" w:eastAsia="Times New Roman" w:hAnsi="Arial" w:cs="Arial"/>
                <w:color w:val="000000"/>
                <w:lang w:val="es-PE" w:eastAsia="es-PE"/>
              </w:rPr>
            </w:pPr>
          </w:p>
        </w:tc>
        <w:tc>
          <w:tcPr>
            <w:tcW w:w="1904" w:type="dxa"/>
            <w:vMerge/>
            <w:tcBorders>
              <w:top w:val="nil"/>
              <w:left w:val="nil"/>
              <w:bottom w:val="nil"/>
              <w:right w:val="nil"/>
            </w:tcBorders>
            <w:vAlign w:val="center"/>
            <w:hideMark/>
          </w:tcPr>
          <w:p w14:paraId="16C2DB04" w14:textId="77777777" w:rsidR="00FD24AD" w:rsidRPr="00FD24AD" w:rsidRDefault="00FD24AD" w:rsidP="00FD24AD">
            <w:pPr>
              <w:rPr>
                <w:rFonts w:ascii="Arial" w:eastAsia="Times New Roman" w:hAnsi="Arial" w:cs="Arial"/>
                <w:color w:val="000000"/>
                <w:lang w:val="es-PE" w:eastAsia="es-PE"/>
              </w:rPr>
            </w:pPr>
          </w:p>
        </w:tc>
        <w:tc>
          <w:tcPr>
            <w:tcW w:w="3220" w:type="dxa"/>
            <w:tcBorders>
              <w:top w:val="nil"/>
              <w:left w:val="nil"/>
              <w:bottom w:val="nil"/>
              <w:right w:val="nil"/>
            </w:tcBorders>
            <w:shd w:val="clear" w:color="auto" w:fill="auto"/>
            <w:vAlign w:val="center"/>
            <w:hideMark/>
          </w:tcPr>
          <w:p w14:paraId="4D579D01" w14:textId="77777777" w:rsidR="00FD24AD" w:rsidRDefault="00FD24AD" w:rsidP="00FD24AD">
            <w:pPr>
              <w:rPr>
                <w:rFonts w:ascii="Arial" w:eastAsia="Times New Roman" w:hAnsi="Arial" w:cs="Arial"/>
                <w:color w:val="000000"/>
                <w:szCs w:val="20"/>
                <w:lang w:eastAsia="es-PE"/>
              </w:rPr>
            </w:pPr>
            <w:r w:rsidRPr="00FD24AD">
              <w:rPr>
                <w:rFonts w:ascii="Arial" w:eastAsia="Times New Roman" w:hAnsi="Arial" w:cs="Arial"/>
                <w:color w:val="000000"/>
                <w:szCs w:val="20"/>
                <w:lang w:eastAsia="es-PE"/>
              </w:rPr>
              <w:t>-Viuda</w:t>
            </w:r>
          </w:p>
          <w:p w14:paraId="4C58F45B" w14:textId="77777777" w:rsidR="00FD24AD" w:rsidRPr="00FD24AD" w:rsidRDefault="00FD24AD" w:rsidP="00FD24AD">
            <w:pPr>
              <w:rPr>
                <w:rFonts w:ascii="Arial" w:eastAsia="Times New Roman" w:hAnsi="Arial" w:cs="Arial"/>
                <w:color w:val="000000"/>
                <w:lang w:val="es-PE" w:eastAsia="es-PE"/>
              </w:rPr>
            </w:pPr>
          </w:p>
        </w:tc>
        <w:tc>
          <w:tcPr>
            <w:tcW w:w="1200" w:type="dxa"/>
            <w:vMerge/>
            <w:tcBorders>
              <w:top w:val="nil"/>
              <w:left w:val="nil"/>
              <w:bottom w:val="nil"/>
              <w:right w:val="nil"/>
            </w:tcBorders>
            <w:vAlign w:val="center"/>
            <w:hideMark/>
          </w:tcPr>
          <w:p w14:paraId="0BA320FA" w14:textId="77777777" w:rsidR="00FD24AD" w:rsidRPr="00FD24AD" w:rsidRDefault="00FD24AD" w:rsidP="00FD24AD">
            <w:pPr>
              <w:jc w:val="center"/>
              <w:rPr>
                <w:rFonts w:ascii="Arial" w:eastAsia="Times New Roman" w:hAnsi="Arial" w:cs="Arial"/>
                <w:color w:val="000000"/>
                <w:lang w:val="es-PE" w:eastAsia="es-PE"/>
              </w:rPr>
            </w:pPr>
          </w:p>
        </w:tc>
      </w:tr>
      <w:tr w:rsidR="00FD24AD" w:rsidRPr="00FD24AD" w14:paraId="340EDEDD" w14:textId="77777777" w:rsidTr="00FD24AD">
        <w:trPr>
          <w:trHeight w:val="300"/>
        </w:trPr>
        <w:tc>
          <w:tcPr>
            <w:tcW w:w="1640" w:type="dxa"/>
            <w:vMerge w:val="restart"/>
            <w:tcBorders>
              <w:top w:val="nil"/>
              <w:left w:val="nil"/>
              <w:bottom w:val="nil"/>
              <w:right w:val="nil"/>
            </w:tcBorders>
            <w:shd w:val="clear" w:color="auto" w:fill="auto"/>
            <w:vAlign w:val="center"/>
            <w:hideMark/>
          </w:tcPr>
          <w:p w14:paraId="60139959"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lang w:eastAsia="es-PE"/>
              </w:rPr>
              <w:t>-Número de hijos</w:t>
            </w:r>
          </w:p>
        </w:tc>
        <w:tc>
          <w:tcPr>
            <w:tcW w:w="1904" w:type="dxa"/>
            <w:vMerge w:val="restart"/>
            <w:tcBorders>
              <w:top w:val="nil"/>
              <w:left w:val="nil"/>
              <w:bottom w:val="nil"/>
              <w:right w:val="nil"/>
            </w:tcBorders>
            <w:shd w:val="clear" w:color="auto" w:fill="auto"/>
            <w:vAlign w:val="center"/>
            <w:hideMark/>
          </w:tcPr>
          <w:p w14:paraId="6AEEE04B"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lang w:eastAsia="es-PE"/>
              </w:rPr>
              <w:t>Cantidad de partos</w:t>
            </w:r>
          </w:p>
        </w:tc>
        <w:tc>
          <w:tcPr>
            <w:tcW w:w="3220" w:type="dxa"/>
            <w:tcBorders>
              <w:top w:val="nil"/>
              <w:left w:val="nil"/>
              <w:bottom w:val="nil"/>
              <w:right w:val="nil"/>
            </w:tcBorders>
            <w:shd w:val="clear" w:color="auto" w:fill="auto"/>
            <w:vAlign w:val="center"/>
            <w:hideMark/>
          </w:tcPr>
          <w:p w14:paraId="691F8BD7"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szCs w:val="20"/>
                <w:lang w:eastAsia="es-PE"/>
              </w:rPr>
              <w:t>1</w:t>
            </w:r>
          </w:p>
        </w:tc>
        <w:tc>
          <w:tcPr>
            <w:tcW w:w="1200" w:type="dxa"/>
            <w:vMerge w:val="restart"/>
            <w:tcBorders>
              <w:top w:val="nil"/>
              <w:left w:val="nil"/>
              <w:bottom w:val="nil"/>
              <w:right w:val="nil"/>
            </w:tcBorders>
            <w:shd w:val="clear" w:color="auto" w:fill="auto"/>
            <w:vAlign w:val="center"/>
            <w:hideMark/>
          </w:tcPr>
          <w:p w14:paraId="7A4494D6" w14:textId="77777777" w:rsidR="00FD24AD" w:rsidRPr="00FD24AD" w:rsidRDefault="00FD24AD" w:rsidP="00FD24AD">
            <w:pPr>
              <w:jc w:val="center"/>
              <w:rPr>
                <w:rFonts w:ascii="Arial" w:eastAsia="Times New Roman" w:hAnsi="Arial" w:cs="Arial"/>
                <w:color w:val="000000"/>
                <w:lang w:val="es-PE" w:eastAsia="es-PE"/>
              </w:rPr>
            </w:pPr>
            <w:r w:rsidRPr="00FD24AD">
              <w:rPr>
                <w:rFonts w:ascii="Arial" w:eastAsia="Times New Roman" w:hAnsi="Arial" w:cs="Arial"/>
                <w:color w:val="000000"/>
                <w:lang w:eastAsia="es-PE"/>
              </w:rPr>
              <w:t>Ordinal</w:t>
            </w:r>
          </w:p>
        </w:tc>
      </w:tr>
      <w:tr w:rsidR="00FD24AD" w:rsidRPr="00FD24AD" w14:paraId="057C86A7" w14:textId="77777777" w:rsidTr="00FD24AD">
        <w:trPr>
          <w:trHeight w:val="300"/>
        </w:trPr>
        <w:tc>
          <w:tcPr>
            <w:tcW w:w="1640" w:type="dxa"/>
            <w:vMerge/>
            <w:tcBorders>
              <w:top w:val="nil"/>
              <w:left w:val="nil"/>
              <w:bottom w:val="nil"/>
              <w:right w:val="nil"/>
            </w:tcBorders>
            <w:vAlign w:val="center"/>
            <w:hideMark/>
          </w:tcPr>
          <w:p w14:paraId="39888759" w14:textId="77777777" w:rsidR="00FD24AD" w:rsidRPr="00FD24AD" w:rsidRDefault="00FD24AD" w:rsidP="00FD24AD">
            <w:pPr>
              <w:rPr>
                <w:rFonts w:ascii="Arial" w:eastAsia="Times New Roman" w:hAnsi="Arial" w:cs="Arial"/>
                <w:color w:val="000000"/>
                <w:lang w:val="es-PE" w:eastAsia="es-PE"/>
              </w:rPr>
            </w:pPr>
          </w:p>
        </w:tc>
        <w:tc>
          <w:tcPr>
            <w:tcW w:w="1904" w:type="dxa"/>
            <w:vMerge/>
            <w:tcBorders>
              <w:top w:val="nil"/>
              <w:left w:val="nil"/>
              <w:bottom w:val="nil"/>
              <w:right w:val="nil"/>
            </w:tcBorders>
            <w:vAlign w:val="center"/>
            <w:hideMark/>
          </w:tcPr>
          <w:p w14:paraId="45BD2A9D" w14:textId="77777777" w:rsidR="00FD24AD" w:rsidRPr="00FD24AD" w:rsidRDefault="00FD24AD" w:rsidP="00FD24AD">
            <w:pPr>
              <w:rPr>
                <w:rFonts w:ascii="Arial" w:eastAsia="Times New Roman" w:hAnsi="Arial" w:cs="Arial"/>
                <w:color w:val="000000"/>
                <w:lang w:val="es-PE" w:eastAsia="es-PE"/>
              </w:rPr>
            </w:pPr>
          </w:p>
        </w:tc>
        <w:tc>
          <w:tcPr>
            <w:tcW w:w="3220" w:type="dxa"/>
            <w:tcBorders>
              <w:top w:val="nil"/>
              <w:left w:val="nil"/>
              <w:bottom w:val="nil"/>
              <w:right w:val="nil"/>
            </w:tcBorders>
            <w:shd w:val="clear" w:color="auto" w:fill="auto"/>
            <w:vAlign w:val="center"/>
            <w:hideMark/>
          </w:tcPr>
          <w:p w14:paraId="0518953E"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szCs w:val="20"/>
                <w:lang w:eastAsia="es-PE"/>
              </w:rPr>
              <w:t>2</w:t>
            </w:r>
          </w:p>
        </w:tc>
        <w:tc>
          <w:tcPr>
            <w:tcW w:w="1200" w:type="dxa"/>
            <w:vMerge/>
            <w:tcBorders>
              <w:top w:val="nil"/>
              <w:left w:val="nil"/>
              <w:bottom w:val="nil"/>
              <w:right w:val="nil"/>
            </w:tcBorders>
            <w:vAlign w:val="center"/>
            <w:hideMark/>
          </w:tcPr>
          <w:p w14:paraId="1B221496" w14:textId="77777777" w:rsidR="00FD24AD" w:rsidRPr="00FD24AD" w:rsidRDefault="00FD24AD" w:rsidP="00FD24AD">
            <w:pPr>
              <w:jc w:val="center"/>
              <w:rPr>
                <w:rFonts w:ascii="Arial" w:eastAsia="Times New Roman" w:hAnsi="Arial" w:cs="Arial"/>
                <w:color w:val="000000"/>
                <w:lang w:val="es-PE" w:eastAsia="es-PE"/>
              </w:rPr>
            </w:pPr>
          </w:p>
        </w:tc>
      </w:tr>
      <w:tr w:rsidR="00FD24AD" w:rsidRPr="00FD24AD" w14:paraId="5213B9C6" w14:textId="77777777" w:rsidTr="00FD24AD">
        <w:trPr>
          <w:trHeight w:val="300"/>
        </w:trPr>
        <w:tc>
          <w:tcPr>
            <w:tcW w:w="1640" w:type="dxa"/>
            <w:vMerge/>
            <w:tcBorders>
              <w:top w:val="nil"/>
              <w:left w:val="nil"/>
              <w:bottom w:val="nil"/>
              <w:right w:val="nil"/>
            </w:tcBorders>
            <w:vAlign w:val="center"/>
            <w:hideMark/>
          </w:tcPr>
          <w:p w14:paraId="15466513" w14:textId="77777777" w:rsidR="00FD24AD" w:rsidRPr="00FD24AD" w:rsidRDefault="00FD24AD" w:rsidP="00FD24AD">
            <w:pPr>
              <w:rPr>
                <w:rFonts w:ascii="Arial" w:eastAsia="Times New Roman" w:hAnsi="Arial" w:cs="Arial"/>
                <w:color w:val="000000"/>
                <w:lang w:val="es-PE" w:eastAsia="es-PE"/>
              </w:rPr>
            </w:pPr>
          </w:p>
        </w:tc>
        <w:tc>
          <w:tcPr>
            <w:tcW w:w="1904" w:type="dxa"/>
            <w:vMerge/>
            <w:tcBorders>
              <w:top w:val="nil"/>
              <w:left w:val="nil"/>
              <w:bottom w:val="nil"/>
              <w:right w:val="nil"/>
            </w:tcBorders>
            <w:vAlign w:val="center"/>
            <w:hideMark/>
          </w:tcPr>
          <w:p w14:paraId="48A04A6A" w14:textId="77777777" w:rsidR="00FD24AD" w:rsidRPr="00FD24AD" w:rsidRDefault="00FD24AD" w:rsidP="00FD24AD">
            <w:pPr>
              <w:rPr>
                <w:rFonts w:ascii="Arial" w:eastAsia="Times New Roman" w:hAnsi="Arial" w:cs="Arial"/>
                <w:color w:val="000000"/>
                <w:lang w:val="es-PE" w:eastAsia="es-PE"/>
              </w:rPr>
            </w:pPr>
          </w:p>
        </w:tc>
        <w:tc>
          <w:tcPr>
            <w:tcW w:w="3220" w:type="dxa"/>
            <w:tcBorders>
              <w:top w:val="nil"/>
              <w:left w:val="nil"/>
              <w:bottom w:val="nil"/>
              <w:right w:val="nil"/>
            </w:tcBorders>
            <w:shd w:val="clear" w:color="auto" w:fill="auto"/>
            <w:vAlign w:val="center"/>
            <w:hideMark/>
          </w:tcPr>
          <w:p w14:paraId="0D0F13EC" w14:textId="77777777" w:rsidR="00FD24AD" w:rsidRDefault="00FD24AD" w:rsidP="00FD24AD">
            <w:pPr>
              <w:rPr>
                <w:rFonts w:ascii="Arial" w:eastAsia="Times New Roman" w:hAnsi="Arial" w:cs="Arial"/>
                <w:color w:val="000000"/>
                <w:szCs w:val="20"/>
                <w:lang w:eastAsia="es-PE"/>
              </w:rPr>
            </w:pPr>
            <w:r w:rsidRPr="00FD24AD">
              <w:rPr>
                <w:rFonts w:ascii="Arial" w:eastAsia="Times New Roman" w:hAnsi="Arial" w:cs="Arial"/>
                <w:color w:val="000000"/>
                <w:szCs w:val="20"/>
                <w:lang w:eastAsia="es-PE"/>
              </w:rPr>
              <w:t xml:space="preserve">3 </w:t>
            </w:r>
            <w:proofErr w:type="spellStart"/>
            <w:r w:rsidRPr="00FD24AD">
              <w:rPr>
                <w:rFonts w:ascii="Arial" w:eastAsia="Times New Roman" w:hAnsi="Arial" w:cs="Arial"/>
                <w:color w:val="000000"/>
                <w:szCs w:val="20"/>
                <w:lang w:eastAsia="es-PE"/>
              </w:rPr>
              <w:t>ó</w:t>
            </w:r>
            <w:proofErr w:type="spellEnd"/>
            <w:r w:rsidRPr="00FD24AD">
              <w:rPr>
                <w:rFonts w:ascii="Arial" w:eastAsia="Times New Roman" w:hAnsi="Arial" w:cs="Arial"/>
                <w:color w:val="000000"/>
                <w:szCs w:val="20"/>
                <w:lang w:eastAsia="es-PE"/>
              </w:rPr>
              <w:t xml:space="preserve"> más</w:t>
            </w:r>
          </w:p>
          <w:p w14:paraId="2F2A078E" w14:textId="77777777" w:rsidR="00FD24AD" w:rsidRDefault="00FD24AD" w:rsidP="00FD24AD">
            <w:pPr>
              <w:rPr>
                <w:rFonts w:ascii="Arial" w:eastAsia="Times New Roman" w:hAnsi="Arial" w:cs="Arial"/>
                <w:color w:val="000000"/>
                <w:szCs w:val="20"/>
                <w:lang w:eastAsia="es-PE"/>
              </w:rPr>
            </w:pPr>
          </w:p>
          <w:p w14:paraId="4853AD68" w14:textId="77777777" w:rsidR="00FD24AD" w:rsidRPr="00FD24AD" w:rsidRDefault="00FD24AD" w:rsidP="00FD24AD">
            <w:pPr>
              <w:rPr>
                <w:rFonts w:ascii="Arial" w:eastAsia="Times New Roman" w:hAnsi="Arial" w:cs="Arial"/>
                <w:color w:val="000000"/>
                <w:lang w:val="es-PE" w:eastAsia="es-PE"/>
              </w:rPr>
            </w:pPr>
          </w:p>
        </w:tc>
        <w:tc>
          <w:tcPr>
            <w:tcW w:w="1200" w:type="dxa"/>
            <w:vMerge/>
            <w:tcBorders>
              <w:top w:val="nil"/>
              <w:left w:val="nil"/>
              <w:bottom w:val="nil"/>
              <w:right w:val="nil"/>
            </w:tcBorders>
            <w:vAlign w:val="center"/>
            <w:hideMark/>
          </w:tcPr>
          <w:p w14:paraId="4D305402" w14:textId="77777777" w:rsidR="00FD24AD" w:rsidRPr="00FD24AD" w:rsidRDefault="00FD24AD" w:rsidP="00FD24AD">
            <w:pPr>
              <w:jc w:val="center"/>
              <w:rPr>
                <w:rFonts w:ascii="Arial" w:eastAsia="Times New Roman" w:hAnsi="Arial" w:cs="Arial"/>
                <w:color w:val="000000"/>
                <w:lang w:val="es-PE" w:eastAsia="es-PE"/>
              </w:rPr>
            </w:pPr>
          </w:p>
        </w:tc>
      </w:tr>
      <w:tr w:rsidR="00FD24AD" w:rsidRPr="00FD24AD" w14:paraId="7378673F" w14:textId="77777777" w:rsidTr="00FD24AD">
        <w:trPr>
          <w:trHeight w:val="300"/>
        </w:trPr>
        <w:tc>
          <w:tcPr>
            <w:tcW w:w="1640" w:type="dxa"/>
            <w:vMerge w:val="restart"/>
            <w:tcBorders>
              <w:top w:val="nil"/>
              <w:left w:val="nil"/>
              <w:bottom w:val="single" w:sz="4" w:space="0" w:color="000000"/>
              <w:right w:val="nil"/>
            </w:tcBorders>
            <w:shd w:val="clear" w:color="auto" w:fill="auto"/>
            <w:vAlign w:val="center"/>
            <w:hideMark/>
          </w:tcPr>
          <w:p w14:paraId="59CAD418"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lang w:eastAsia="es-PE"/>
              </w:rPr>
              <w:t>-Edad del niño</w:t>
            </w:r>
          </w:p>
        </w:tc>
        <w:tc>
          <w:tcPr>
            <w:tcW w:w="1904" w:type="dxa"/>
            <w:vMerge w:val="restart"/>
            <w:tcBorders>
              <w:top w:val="nil"/>
              <w:left w:val="nil"/>
              <w:bottom w:val="single" w:sz="4" w:space="0" w:color="000000"/>
              <w:right w:val="nil"/>
            </w:tcBorders>
            <w:shd w:val="clear" w:color="auto" w:fill="auto"/>
            <w:vAlign w:val="center"/>
            <w:hideMark/>
          </w:tcPr>
          <w:p w14:paraId="55377D86" w14:textId="77777777" w:rsidR="00FD24AD" w:rsidRPr="00FD24AD" w:rsidRDefault="00FD24AD" w:rsidP="00FD24AD">
            <w:pPr>
              <w:jc w:val="both"/>
              <w:rPr>
                <w:rFonts w:ascii="Arial" w:eastAsia="Times New Roman" w:hAnsi="Arial" w:cs="Arial"/>
                <w:color w:val="000000"/>
                <w:lang w:val="es-PE" w:eastAsia="es-PE"/>
              </w:rPr>
            </w:pPr>
            <w:r w:rsidRPr="00FD24AD">
              <w:rPr>
                <w:rFonts w:ascii="Arial" w:eastAsia="Times New Roman" w:hAnsi="Arial" w:cs="Arial"/>
                <w:color w:val="000000"/>
                <w:lang w:eastAsia="es-PE"/>
              </w:rPr>
              <w:t>Fecha de nacimiento</w:t>
            </w:r>
          </w:p>
        </w:tc>
        <w:tc>
          <w:tcPr>
            <w:tcW w:w="3220" w:type="dxa"/>
            <w:tcBorders>
              <w:top w:val="nil"/>
              <w:left w:val="nil"/>
              <w:bottom w:val="nil"/>
              <w:right w:val="nil"/>
            </w:tcBorders>
            <w:shd w:val="clear" w:color="auto" w:fill="auto"/>
            <w:vAlign w:val="center"/>
            <w:hideMark/>
          </w:tcPr>
          <w:p w14:paraId="4CD77198"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lang w:eastAsia="es-PE"/>
              </w:rPr>
              <w:t xml:space="preserve">0 a 28 días </w:t>
            </w:r>
          </w:p>
        </w:tc>
        <w:tc>
          <w:tcPr>
            <w:tcW w:w="1200" w:type="dxa"/>
            <w:vMerge w:val="restart"/>
            <w:tcBorders>
              <w:top w:val="nil"/>
              <w:left w:val="nil"/>
              <w:bottom w:val="single" w:sz="4" w:space="0" w:color="000000"/>
              <w:right w:val="nil"/>
            </w:tcBorders>
            <w:shd w:val="clear" w:color="auto" w:fill="auto"/>
            <w:vAlign w:val="center"/>
            <w:hideMark/>
          </w:tcPr>
          <w:p w14:paraId="002DADFD" w14:textId="77777777" w:rsidR="00FD24AD" w:rsidRPr="00FD24AD" w:rsidRDefault="00FD24AD" w:rsidP="00FD24AD">
            <w:pPr>
              <w:jc w:val="center"/>
              <w:rPr>
                <w:rFonts w:ascii="Arial" w:eastAsia="Times New Roman" w:hAnsi="Arial" w:cs="Arial"/>
                <w:color w:val="000000"/>
                <w:lang w:val="es-PE" w:eastAsia="es-PE"/>
              </w:rPr>
            </w:pPr>
            <w:r w:rsidRPr="00FD24AD">
              <w:rPr>
                <w:rFonts w:ascii="Arial" w:eastAsia="Times New Roman" w:hAnsi="Arial" w:cs="Arial"/>
                <w:color w:val="000000"/>
                <w:lang w:eastAsia="es-PE"/>
              </w:rPr>
              <w:t>Razón</w:t>
            </w:r>
          </w:p>
        </w:tc>
      </w:tr>
      <w:tr w:rsidR="00FD24AD" w:rsidRPr="00FD24AD" w14:paraId="1BEE0861" w14:textId="77777777" w:rsidTr="00FD24AD">
        <w:trPr>
          <w:trHeight w:val="300"/>
        </w:trPr>
        <w:tc>
          <w:tcPr>
            <w:tcW w:w="1640" w:type="dxa"/>
            <w:vMerge/>
            <w:tcBorders>
              <w:top w:val="nil"/>
              <w:left w:val="nil"/>
              <w:bottom w:val="single" w:sz="4" w:space="0" w:color="000000"/>
              <w:right w:val="nil"/>
            </w:tcBorders>
            <w:vAlign w:val="center"/>
            <w:hideMark/>
          </w:tcPr>
          <w:p w14:paraId="6D1DDFC2" w14:textId="77777777" w:rsidR="00FD24AD" w:rsidRPr="00FD24AD" w:rsidRDefault="00FD24AD" w:rsidP="00FD24AD">
            <w:pPr>
              <w:rPr>
                <w:rFonts w:ascii="Arial" w:eastAsia="Times New Roman" w:hAnsi="Arial" w:cs="Arial"/>
                <w:color w:val="000000"/>
                <w:lang w:val="es-PE" w:eastAsia="es-PE"/>
              </w:rPr>
            </w:pPr>
          </w:p>
        </w:tc>
        <w:tc>
          <w:tcPr>
            <w:tcW w:w="1904" w:type="dxa"/>
            <w:vMerge/>
            <w:tcBorders>
              <w:top w:val="nil"/>
              <w:left w:val="nil"/>
              <w:bottom w:val="single" w:sz="4" w:space="0" w:color="000000"/>
              <w:right w:val="nil"/>
            </w:tcBorders>
            <w:vAlign w:val="center"/>
            <w:hideMark/>
          </w:tcPr>
          <w:p w14:paraId="2E1E1814" w14:textId="77777777" w:rsidR="00FD24AD" w:rsidRPr="00FD24AD" w:rsidRDefault="00FD24AD" w:rsidP="00FD24AD">
            <w:pPr>
              <w:rPr>
                <w:rFonts w:ascii="Arial" w:eastAsia="Times New Roman" w:hAnsi="Arial" w:cs="Arial"/>
                <w:color w:val="000000"/>
                <w:lang w:val="es-PE" w:eastAsia="es-PE"/>
              </w:rPr>
            </w:pPr>
          </w:p>
        </w:tc>
        <w:tc>
          <w:tcPr>
            <w:tcW w:w="3220" w:type="dxa"/>
            <w:tcBorders>
              <w:top w:val="nil"/>
              <w:left w:val="nil"/>
              <w:bottom w:val="nil"/>
              <w:right w:val="nil"/>
            </w:tcBorders>
            <w:shd w:val="clear" w:color="auto" w:fill="auto"/>
            <w:vAlign w:val="center"/>
            <w:hideMark/>
          </w:tcPr>
          <w:p w14:paraId="538E81D2"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lang w:eastAsia="es-PE"/>
              </w:rPr>
              <w:t>29 días a 11 meses</w:t>
            </w:r>
          </w:p>
        </w:tc>
        <w:tc>
          <w:tcPr>
            <w:tcW w:w="1200" w:type="dxa"/>
            <w:vMerge/>
            <w:tcBorders>
              <w:top w:val="nil"/>
              <w:left w:val="nil"/>
              <w:bottom w:val="single" w:sz="4" w:space="0" w:color="000000"/>
              <w:right w:val="nil"/>
            </w:tcBorders>
            <w:vAlign w:val="center"/>
            <w:hideMark/>
          </w:tcPr>
          <w:p w14:paraId="1D1724DE" w14:textId="77777777" w:rsidR="00FD24AD" w:rsidRPr="00FD24AD" w:rsidRDefault="00FD24AD" w:rsidP="00FD24AD">
            <w:pPr>
              <w:rPr>
                <w:rFonts w:ascii="Arial" w:eastAsia="Times New Roman" w:hAnsi="Arial" w:cs="Arial"/>
                <w:color w:val="000000"/>
                <w:lang w:val="es-PE" w:eastAsia="es-PE"/>
              </w:rPr>
            </w:pPr>
          </w:p>
        </w:tc>
      </w:tr>
      <w:tr w:rsidR="00FD24AD" w:rsidRPr="00FD24AD" w14:paraId="436B9D4F" w14:textId="77777777" w:rsidTr="00FD24AD">
        <w:trPr>
          <w:trHeight w:val="300"/>
        </w:trPr>
        <w:tc>
          <w:tcPr>
            <w:tcW w:w="1640" w:type="dxa"/>
            <w:vMerge/>
            <w:tcBorders>
              <w:top w:val="nil"/>
              <w:left w:val="nil"/>
              <w:bottom w:val="single" w:sz="4" w:space="0" w:color="000000"/>
              <w:right w:val="nil"/>
            </w:tcBorders>
            <w:vAlign w:val="center"/>
            <w:hideMark/>
          </w:tcPr>
          <w:p w14:paraId="15C43FC4" w14:textId="77777777" w:rsidR="00FD24AD" w:rsidRPr="00FD24AD" w:rsidRDefault="00FD24AD" w:rsidP="00FD24AD">
            <w:pPr>
              <w:rPr>
                <w:rFonts w:ascii="Arial" w:eastAsia="Times New Roman" w:hAnsi="Arial" w:cs="Arial"/>
                <w:color w:val="000000"/>
                <w:lang w:val="es-PE" w:eastAsia="es-PE"/>
              </w:rPr>
            </w:pPr>
          </w:p>
        </w:tc>
        <w:tc>
          <w:tcPr>
            <w:tcW w:w="1904" w:type="dxa"/>
            <w:vMerge/>
            <w:tcBorders>
              <w:top w:val="nil"/>
              <w:left w:val="nil"/>
              <w:bottom w:val="single" w:sz="4" w:space="0" w:color="000000"/>
              <w:right w:val="nil"/>
            </w:tcBorders>
            <w:vAlign w:val="center"/>
            <w:hideMark/>
          </w:tcPr>
          <w:p w14:paraId="24CF0378" w14:textId="77777777" w:rsidR="00FD24AD" w:rsidRPr="00FD24AD" w:rsidRDefault="00FD24AD" w:rsidP="00FD24AD">
            <w:pPr>
              <w:rPr>
                <w:rFonts w:ascii="Arial" w:eastAsia="Times New Roman" w:hAnsi="Arial" w:cs="Arial"/>
                <w:color w:val="000000"/>
                <w:lang w:val="es-PE" w:eastAsia="es-PE"/>
              </w:rPr>
            </w:pPr>
          </w:p>
        </w:tc>
        <w:tc>
          <w:tcPr>
            <w:tcW w:w="3220" w:type="dxa"/>
            <w:tcBorders>
              <w:top w:val="nil"/>
              <w:left w:val="nil"/>
              <w:bottom w:val="nil"/>
              <w:right w:val="nil"/>
            </w:tcBorders>
            <w:shd w:val="clear" w:color="auto" w:fill="auto"/>
            <w:vAlign w:val="center"/>
            <w:hideMark/>
          </w:tcPr>
          <w:p w14:paraId="34C4CE16"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lang w:eastAsia="es-PE"/>
              </w:rPr>
              <w:t xml:space="preserve">1 a 4 años </w:t>
            </w:r>
          </w:p>
        </w:tc>
        <w:tc>
          <w:tcPr>
            <w:tcW w:w="1200" w:type="dxa"/>
            <w:vMerge/>
            <w:tcBorders>
              <w:top w:val="nil"/>
              <w:left w:val="nil"/>
              <w:bottom w:val="single" w:sz="4" w:space="0" w:color="000000"/>
              <w:right w:val="nil"/>
            </w:tcBorders>
            <w:vAlign w:val="center"/>
            <w:hideMark/>
          </w:tcPr>
          <w:p w14:paraId="7D23045F" w14:textId="77777777" w:rsidR="00FD24AD" w:rsidRPr="00FD24AD" w:rsidRDefault="00FD24AD" w:rsidP="00FD24AD">
            <w:pPr>
              <w:rPr>
                <w:rFonts w:ascii="Arial" w:eastAsia="Times New Roman" w:hAnsi="Arial" w:cs="Arial"/>
                <w:color w:val="000000"/>
                <w:lang w:val="es-PE" w:eastAsia="es-PE"/>
              </w:rPr>
            </w:pPr>
          </w:p>
        </w:tc>
      </w:tr>
      <w:tr w:rsidR="00FD24AD" w:rsidRPr="00FD24AD" w14:paraId="31C141A8" w14:textId="77777777" w:rsidTr="00FD24AD">
        <w:trPr>
          <w:trHeight w:val="300"/>
        </w:trPr>
        <w:tc>
          <w:tcPr>
            <w:tcW w:w="1640" w:type="dxa"/>
            <w:vMerge/>
            <w:tcBorders>
              <w:top w:val="nil"/>
              <w:left w:val="nil"/>
              <w:bottom w:val="single" w:sz="4" w:space="0" w:color="000000"/>
              <w:right w:val="nil"/>
            </w:tcBorders>
            <w:vAlign w:val="center"/>
            <w:hideMark/>
          </w:tcPr>
          <w:p w14:paraId="127EAFA7" w14:textId="77777777" w:rsidR="00FD24AD" w:rsidRPr="00FD24AD" w:rsidRDefault="00FD24AD" w:rsidP="00FD24AD">
            <w:pPr>
              <w:rPr>
                <w:rFonts w:ascii="Arial" w:eastAsia="Times New Roman" w:hAnsi="Arial" w:cs="Arial"/>
                <w:color w:val="000000"/>
                <w:lang w:val="es-PE" w:eastAsia="es-PE"/>
              </w:rPr>
            </w:pPr>
          </w:p>
        </w:tc>
        <w:tc>
          <w:tcPr>
            <w:tcW w:w="1904" w:type="dxa"/>
            <w:vMerge/>
            <w:tcBorders>
              <w:top w:val="nil"/>
              <w:left w:val="nil"/>
              <w:bottom w:val="single" w:sz="4" w:space="0" w:color="000000"/>
              <w:right w:val="nil"/>
            </w:tcBorders>
            <w:vAlign w:val="center"/>
            <w:hideMark/>
          </w:tcPr>
          <w:p w14:paraId="212545E1" w14:textId="77777777" w:rsidR="00FD24AD" w:rsidRPr="00FD24AD" w:rsidRDefault="00FD24AD" w:rsidP="00FD24AD">
            <w:pPr>
              <w:rPr>
                <w:rFonts w:ascii="Arial" w:eastAsia="Times New Roman" w:hAnsi="Arial" w:cs="Arial"/>
                <w:color w:val="000000"/>
                <w:lang w:val="es-PE" w:eastAsia="es-PE"/>
              </w:rPr>
            </w:pPr>
          </w:p>
        </w:tc>
        <w:tc>
          <w:tcPr>
            <w:tcW w:w="3220" w:type="dxa"/>
            <w:tcBorders>
              <w:top w:val="nil"/>
              <w:left w:val="nil"/>
              <w:bottom w:val="single" w:sz="4" w:space="0" w:color="auto"/>
              <w:right w:val="nil"/>
            </w:tcBorders>
            <w:shd w:val="clear" w:color="auto" w:fill="auto"/>
            <w:vAlign w:val="center"/>
            <w:hideMark/>
          </w:tcPr>
          <w:p w14:paraId="2DF682A9" w14:textId="77777777" w:rsidR="00FD24AD" w:rsidRPr="00FD24AD" w:rsidRDefault="00FD24AD" w:rsidP="00FD24AD">
            <w:pPr>
              <w:rPr>
                <w:rFonts w:ascii="Arial" w:eastAsia="Times New Roman" w:hAnsi="Arial" w:cs="Arial"/>
                <w:color w:val="000000"/>
                <w:lang w:val="es-PE" w:eastAsia="es-PE"/>
              </w:rPr>
            </w:pPr>
            <w:r w:rsidRPr="00FD24AD">
              <w:rPr>
                <w:rFonts w:ascii="Arial" w:eastAsia="Times New Roman" w:hAnsi="Arial" w:cs="Arial"/>
                <w:color w:val="000000"/>
                <w:lang w:eastAsia="es-PE"/>
              </w:rPr>
              <w:t>5 años</w:t>
            </w:r>
          </w:p>
        </w:tc>
        <w:tc>
          <w:tcPr>
            <w:tcW w:w="1200" w:type="dxa"/>
            <w:vMerge/>
            <w:tcBorders>
              <w:top w:val="nil"/>
              <w:left w:val="nil"/>
              <w:bottom w:val="single" w:sz="4" w:space="0" w:color="000000"/>
              <w:right w:val="nil"/>
            </w:tcBorders>
            <w:vAlign w:val="center"/>
            <w:hideMark/>
          </w:tcPr>
          <w:p w14:paraId="64FF5087" w14:textId="77777777" w:rsidR="00FD24AD" w:rsidRPr="00FD24AD" w:rsidRDefault="00FD24AD" w:rsidP="00FD24AD">
            <w:pPr>
              <w:rPr>
                <w:rFonts w:ascii="Arial" w:eastAsia="Times New Roman" w:hAnsi="Arial" w:cs="Arial"/>
                <w:color w:val="000000"/>
                <w:lang w:val="es-PE" w:eastAsia="es-PE"/>
              </w:rPr>
            </w:pPr>
          </w:p>
        </w:tc>
      </w:tr>
    </w:tbl>
    <w:p w14:paraId="213D2A48" w14:textId="77777777" w:rsidR="00422D10" w:rsidRPr="004D0FC9" w:rsidRDefault="00422D10" w:rsidP="00344612">
      <w:pPr>
        <w:spacing w:line="360" w:lineRule="auto"/>
        <w:rPr>
          <w:rFonts w:ascii="Arial" w:eastAsia="Calibri" w:hAnsi="Arial" w:cs="Arial"/>
          <w:b/>
        </w:rPr>
      </w:pPr>
    </w:p>
    <w:p w14:paraId="085D0358" w14:textId="77777777" w:rsidR="00422D10" w:rsidRPr="004D0FC9" w:rsidRDefault="00422D10" w:rsidP="00344612">
      <w:pPr>
        <w:spacing w:line="360" w:lineRule="auto"/>
        <w:rPr>
          <w:rFonts w:ascii="Arial" w:eastAsia="Calibri" w:hAnsi="Arial" w:cs="Arial"/>
          <w:b/>
        </w:rPr>
      </w:pPr>
    </w:p>
    <w:p w14:paraId="5617851B" w14:textId="428BCDA5" w:rsidR="00422D10" w:rsidRPr="004D0FC9" w:rsidRDefault="00422D10" w:rsidP="00344612">
      <w:pPr>
        <w:spacing w:line="360" w:lineRule="auto"/>
        <w:rPr>
          <w:rFonts w:ascii="Arial" w:eastAsia="Calibri" w:hAnsi="Arial" w:cs="Arial"/>
          <w:b/>
        </w:rPr>
        <w:sectPr w:rsidR="00422D10" w:rsidRPr="004D0FC9" w:rsidSect="00C333EC">
          <w:pgSz w:w="11906" w:h="16838"/>
          <w:pgMar w:top="1418" w:right="1418" w:bottom="1418" w:left="1701" w:header="709" w:footer="544" w:gutter="0"/>
          <w:cols w:space="708"/>
          <w:docGrid w:linePitch="360"/>
        </w:sectPr>
      </w:pPr>
    </w:p>
    <w:p w14:paraId="6FDDA69D" w14:textId="31A86A0D" w:rsidR="00344612" w:rsidRPr="004D0FC9" w:rsidRDefault="00344612" w:rsidP="00344612">
      <w:pPr>
        <w:spacing w:line="360" w:lineRule="auto"/>
        <w:rPr>
          <w:rFonts w:ascii="Arial" w:eastAsia="Calibri" w:hAnsi="Arial" w:cs="Arial"/>
          <w:b/>
        </w:rPr>
      </w:pPr>
    </w:p>
    <w:p w14:paraId="1FB4A89E" w14:textId="2A9B5D14" w:rsidR="00DC312F" w:rsidRPr="004D0FC9" w:rsidRDefault="00DC312F" w:rsidP="001D0E68">
      <w:pPr>
        <w:pStyle w:val="Ttulo2"/>
        <w:numPr>
          <w:ilvl w:val="1"/>
          <w:numId w:val="30"/>
        </w:numPr>
        <w:jc w:val="left"/>
        <w:rPr>
          <w:rFonts w:eastAsia="Calibri"/>
        </w:rPr>
      </w:pPr>
      <w:bookmarkStart w:id="41" w:name="_Toc140528057"/>
      <w:r w:rsidRPr="004D0FC9">
        <w:rPr>
          <w:rFonts w:eastAsia="Calibri"/>
        </w:rPr>
        <w:t>Población – Muestra</w:t>
      </w:r>
      <w:bookmarkEnd w:id="41"/>
    </w:p>
    <w:p w14:paraId="41153226" w14:textId="495D674B" w:rsidR="00DC312F" w:rsidRDefault="00DC312F" w:rsidP="00DC312F">
      <w:pPr>
        <w:pStyle w:val="Prrafodelista"/>
        <w:spacing w:line="360" w:lineRule="auto"/>
        <w:ind w:left="1080"/>
        <w:rPr>
          <w:rFonts w:ascii="Arial" w:eastAsia="Calibri" w:hAnsi="Arial" w:cs="Arial"/>
          <w:b/>
        </w:rPr>
      </w:pPr>
    </w:p>
    <w:p w14:paraId="1F508F0D" w14:textId="77777777" w:rsidR="002C0F94" w:rsidRPr="00182061" w:rsidRDefault="002C0F94" w:rsidP="002C0F94">
      <w:pPr>
        <w:spacing w:line="360" w:lineRule="auto"/>
        <w:ind w:left="1276"/>
        <w:jc w:val="both"/>
        <w:rPr>
          <w:rFonts w:ascii="Arial" w:hAnsi="Arial" w:cs="Arial"/>
          <w:lang w:val="es-PE"/>
        </w:rPr>
      </w:pPr>
      <w:r w:rsidRPr="00182061">
        <w:rPr>
          <w:rFonts w:ascii="Arial" w:hAnsi="Arial" w:cs="Arial"/>
          <w:lang w:val="es-PE"/>
        </w:rPr>
        <w:t>Población</w:t>
      </w:r>
    </w:p>
    <w:p w14:paraId="708CA14A" w14:textId="77777777" w:rsidR="002C0F94" w:rsidRPr="007A63EF" w:rsidRDefault="002C0F94" w:rsidP="002C0F94">
      <w:pPr>
        <w:spacing w:line="360" w:lineRule="auto"/>
        <w:ind w:left="1276"/>
        <w:jc w:val="both"/>
        <w:rPr>
          <w:rFonts w:ascii="Arial" w:hAnsi="Arial" w:cs="Arial"/>
          <w:lang w:val="es-PE"/>
        </w:rPr>
      </w:pPr>
      <w:r w:rsidRPr="007A63EF">
        <w:rPr>
          <w:rFonts w:ascii="Arial" w:hAnsi="Arial" w:cs="Arial"/>
          <w:lang w:val="es-PE"/>
        </w:rPr>
        <w:t>Según Tamayo y Tamayo</w:t>
      </w:r>
      <w:r w:rsidRPr="003D7BF2">
        <w:rPr>
          <w:rFonts w:ascii="Arial" w:hAnsi="Arial" w:cs="Arial"/>
          <w:vertAlign w:val="superscript"/>
          <w:lang w:val="es-PE"/>
        </w:rPr>
        <w:t>3</w:t>
      </w:r>
      <w:r>
        <w:rPr>
          <w:rFonts w:ascii="Arial" w:hAnsi="Arial" w:cs="Arial"/>
          <w:vertAlign w:val="superscript"/>
          <w:lang w:val="es-PE"/>
        </w:rPr>
        <w:t>2</w:t>
      </w:r>
      <w:r>
        <w:rPr>
          <w:rFonts w:ascii="Arial" w:hAnsi="Arial" w:cs="Arial"/>
          <w:lang w:val="es-PE"/>
        </w:rPr>
        <w:t xml:space="preserve">, la población se define como </w:t>
      </w:r>
      <w:r w:rsidRPr="007A63EF">
        <w:rPr>
          <w:rFonts w:ascii="Arial" w:hAnsi="Arial" w:cs="Arial"/>
          <w:lang w:val="es-PE"/>
        </w:rPr>
        <w:t xml:space="preserve">la totalidad del fenómeno a estudiar donde las unidades de población poseen una característica común la cual se estudia y da origen a los datos de la </w:t>
      </w:r>
      <w:r>
        <w:rPr>
          <w:rFonts w:ascii="Arial" w:hAnsi="Arial" w:cs="Arial"/>
          <w:lang w:val="es-PE"/>
        </w:rPr>
        <w:t>investigación</w:t>
      </w:r>
      <w:r w:rsidRPr="007A63EF">
        <w:rPr>
          <w:rFonts w:ascii="Arial" w:hAnsi="Arial" w:cs="Arial"/>
          <w:lang w:val="es-PE"/>
        </w:rPr>
        <w:t>.</w:t>
      </w:r>
    </w:p>
    <w:p w14:paraId="5E147D3B" w14:textId="1F6B9CC5" w:rsidR="002C0F94" w:rsidRDefault="002C0F94" w:rsidP="002C0F94">
      <w:pPr>
        <w:spacing w:line="360" w:lineRule="auto"/>
        <w:ind w:left="1276"/>
        <w:jc w:val="both"/>
        <w:rPr>
          <w:rFonts w:ascii="Arial" w:hAnsi="Arial" w:cs="Arial"/>
          <w:lang w:val="es-PE"/>
        </w:rPr>
      </w:pPr>
      <w:r>
        <w:rPr>
          <w:rFonts w:ascii="Arial" w:hAnsi="Arial" w:cs="Arial"/>
          <w:lang w:val="es-PE"/>
        </w:rPr>
        <w:t>La población estuvo</w:t>
      </w:r>
      <w:r w:rsidRPr="007A63EF">
        <w:rPr>
          <w:rFonts w:ascii="Arial" w:hAnsi="Arial" w:cs="Arial"/>
          <w:lang w:val="es-PE"/>
        </w:rPr>
        <w:t xml:space="preserve"> constituida por </w:t>
      </w:r>
      <w:r w:rsidRPr="00476B58">
        <w:rPr>
          <w:rFonts w:ascii="Arial" w:hAnsi="Arial" w:cs="Arial"/>
          <w:lang w:val="es-PE"/>
        </w:rPr>
        <w:t xml:space="preserve">298 </w:t>
      </w:r>
      <w:r w:rsidRPr="007A63EF">
        <w:rPr>
          <w:rFonts w:ascii="Arial" w:hAnsi="Arial" w:cs="Arial"/>
          <w:lang w:val="es-PE"/>
        </w:rPr>
        <w:t>madres de niños menores de cinco años de la comunidad San Martin de Porras de Ica, 2</w:t>
      </w:r>
      <w:r w:rsidR="00390C40">
        <w:rPr>
          <w:rFonts w:ascii="Arial" w:hAnsi="Arial" w:cs="Arial"/>
          <w:lang w:val="es-PE"/>
        </w:rPr>
        <w:t>017</w:t>
      </w:r>
      <w:r w:rsidRPr="007A63EF">
        <w:rPr>
          <w:rFonts w:ascii="Arial" w:hAnsi="Arial" w:cs="Arial"/>
          <w:lang w:val="es-PE"/>
        </w:rPr>
        <w:t>.</w:t>
      </w:r>
    </w:p>
    <w:p w14:paraId="53152942" w14:textId="77777777" w:rsidR="002C0F94" w:rsidRDefault="002C0F94" w:rsidP="002C0F94">
      <w:pPr>
        <w:spacing w:line="360" w:lineRule="auto"/>
        <w:ind w:left="709"/>
        <w:jc w:val="both"/>
        <w:rPr>
          <w:rFonts w:ascii="Arial" w:hAnsi="Arial" w:cs="Arial"/>
          <w:lang w:val="es-PE"/>
        </w:rPr>
      </w:pPr>
    </w:p>
    <w:p w14:paraId="6DDCA73C" w14:textId="77777777" w:rsidR="002C0F94" w:rsidRPr="00182061" w:rsidRDefault="002C0F94" w:rsidP="002C0F94">
      <w:pPr>
        <w:spacing w:line="360" w:lineRule="auto"/>
        <w:ind w:left="1276"/>
        <w:jc w:val="both"/>
        <w:rPr>
          <w:rFonts w:ascii="Arial" w:eastAsia="Calibri" w:hAnsi="Arial" w:cs="Arial"/>
          <w:bCs/>
          <w:lang w:val="es-MX" w:eastAsia="es-PE"/>
        </w:rPr>
      </w:pPr>
      <w:r w:rsidRPr="00182061">
        <w:rPr>
          <w:rFonts w:ascii="Arial" w:eastAsia="Calibri" w:hAnsi="Arial" w:cs="Arial"/>
          <w:bCs/>
          <w:lang w:val="es-MX" w:eastAsia="es-PE"/>
        </w:rPr>
        <w:t>Muestra</w:t>
      </w:r>
    </w:p>
    <w:p w14:paraId="450895F8" w14:textId="77777777" w:rsidR="002C0F94" w:rsidRDefault="002C0F94" w:rsidP="002C0F94">
      <w:pPr>
        <w:spacing w:line="360" w:lineRule="auto"/>
        <w:ind w:left="1276"/>
        <w:jc w:val="both"/>
        <w:rPr>
          <w:rFonts w:ascii="Arial" w:eastAsia="Calibri" w:hAnsi="Arial" w:cs="Arial"/>
          <w:bCs/>
          <w:vertAlign w:val="superscript"/>
          <w:lang w:val="es-MX" w:eastAsia="es-PE"/>
        </w:rPr>
      </w:pPr>
      <w:r w:rsidRPr="007A63EF">
        <w:rPr>
          <w:rFonts w:ascii="Arial" w:eastAsia="Calibri" w:hAnsi="Arial" w:cs="Arial"/>
          <w:bCs/>
          <w:lang w:val="es-MX" w:eastAsia="es-PE"/>
        </w:rPr>
        <w:t>Es el conjunto de casos extraídos de la población, seleccionados por algún método racional, siempre parte de la población.</w:t>
      </w:r>
      <w:r>
        <w:rPr>
          <w:rFonts w:ascii="Arial" w:eastAsia="Calibri" w:hAnsi="Arial" w:cs="Arial"/>
          <w:bCs/>
          <w:vertAlign w:val="superscript"/>
          <w:lang w:val="es-MX" w:eastAsia="es-PE"/>
        </w:rPr>
        <w:t>33</w:t>
      </w:r>
    </w:p>
    <w:p w14:paraId="756E1798" w14:textId="77777777" w:rsidR="002C0F94" w:rsidRDefault="002C0F94" w:rsidP="002C0F94">
      <w:pPr>
        <w:spacing w:line="360" w:lineRule="auto"/>
        <w:ind w:left="1276"/>
        <w:jc w:val="both"/>
        <w:rPr>
          <w:rFonts w:ascii="Arial" w:eastAsia="Calibri" w:hAnsi="Arial" w:cs="Arial"/>
          <w:bCs/>
          <w:lang w:val="es-MX" w:eastAsia="es-PE"/>
        </w:rPr>
      </w:pPr>
      <w:r w:rsidRPr="00476B58">
        <w:rPr>
          <w:rFonts w:ascii="Arial" w:eastAsia="Calibri" w:hAnsi="Arial" w:cs="Arial"/>
          <w:bCs/>
          <w:lang w:val="es-MX" w:eastAsia="es-PE"/>
        </w:rPr>
        <w:t>El tamaño de la muestra se obtuvo con un 95% de confianza y un Nivel de significancia de 0.05, mediante la siguiente fórmula para poblaciones finitas:</w:t>
      </w:r>
    </w:p>
    <w:p w14:paraId="1B8C0D85" w14:textId="77777777" w:rsidR="002C0F94" w:rsidRPr="00476B58" w:rsidRDefault="002C0F94" w:rsidP="002C0F94">
      <w:pPr>
        <w:spacing w:line="360" w:lineRule="auto"/>
        <w:ind w:left="1276"/>
        <w:jc w:val="both"/>
        <w:rPr>
          <w:rFonts w:ascii="Arial" w:eastAsia="Calibri" w:hAnsi="Arial" w:cs="Arial"/>
          <w:bCs/>
          <w:lang w:val="es-MX" w:eastAsia="es-PE"/>
        </w:rPr>
      </w:pPr>
      <w:r>
        <w:rPr>
          <w:rFonts w:ascii="Arial" w:eastAsia="Calibri" w:hAnsi="Arial" w:cs="Arial"/>
          <w:bCs/>
          <w:noProof/>
          <w:lang w:val="es-PE" w:eastAsia="es-PE"/>
        </w:rPr>
        <w:drawing>
          <wp:anchor distT="0" distB="0" distL="114300" distR="114300" simplePos="0" relativeHeight="251659264" behindDoc="0" locked="0" layoutInCell="1" allowOverlap="1" wp14:anchorId="0BC44883" wp14:editId="041E8ADB">
            <wp:simplePos x="0" y="0"/>
            <wp:positionH relativeFrom="column">
              <wp:posOffset>1765011</wp:posOffset>
            </wp:positionH>
            <wp:positionV relativeFrom="paragraph">
              <wp:posOffset>15875</wp:posOffset>
            </wp:positionV>
            <wp:extent cx="2104390" cy="514350"/>
            <wp:effectExtent l="0" t="0" r="0" b="0"/>
            <wp:wrapSquare wrapText="bothSides"/>
            <wp:docPr id="650325916" name="Imagen 65032591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325916" name="Imagen 650325916" descr="Imagen que contiene Text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439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F5EFC" w14:textId="77777777" w:rsidR="002C0F94" w:rsidRDefault="002C0F94" w:rsidP="002C0F94">
      <w:pPr>
        <w:spacing w:line="360" w:lineRule="auto"/>
        <w:ind w:left="1276"/>
        <w:jc w:val="both"/>
        <w:rPr>
          <w:rFonts w:ascii="Arial" w:eastAsia="Calibri" w:hAnsi="Arial" w:cs="Arial"/>
          <w:bCs/>
          <w:vertAlign w:val="superscript"/>
          <w:lang w:val="es-MX" w:eastAsia="es-PE"/>
        </w:rPr>
      </w:pPr>
    </w:p>
    <w:p w14:paraId="081BE82E" w14:textId="77777777" w:rsidR="002C0F94" w:rsidRDefault="002C0F94" w:rsidP="002C0F94">
      <w:pPr>
        <w:spacing w:line="360" w:lineRule="auto"/>
        <w:ind w:left="1276"/>
        <w:jc w:val="both"/>
        <w:rPr>
          <w:rFonts w:ascii="Arial" w:eastAsia="Calibri" w:hAnsi="Arial" w:cs="Arial"/>
          <w:lang w:val="es-PE" w:eastAsia="es-PE"/>
        </w:rPr>
      </w:pPr>
    </w:p>
    <w:p w14:paraId="31A6DF24" w14:textId="77777777" w:rsidR="002C0F94" w:rsidRPr="00927B42" w:rsidRDefault="002C0F94" w:rsidP="002C0F94">
      <w:pPr>
        <w:autoSpaceDE w:val="0"/>
        <w:autoSpaceDN w:val="0"/>
        <w:adjustRightInd w:val="0"/>
        <w:spacing w:line="360" w:lineRule="auto"/>
        <w:ind w:left="1134"/>
        <w:jc w:val="both"/>
        <w:rPr>
          <w:rFonts w:ascii="Arial" w:hAnsi="Arial" w:cs="Arial"/>
        </w:rPr>
      </w:pPr>
      <w:r w:rsidRPr="00927B42">
        <w:rPr>
          <w:rFonts w:ascii="Arial" w:hAnsi="Arial" w:cs="Arial"/>
        </w:rPr>
        <w:t>Dónde:</w:t>
      </w:r>
    </w:p>
    <w:tbl>
      <w:tblPr>
        <w:tblW w:w="0" w:type="auto"/>
        <w:jc w:val="center"/>
        <w:tblLook w:val="04A0" w:firstRow="1" w:lastRow="0" w:firstColumn="1" w:lastColumn="0" w:noHBand="0" w:noVBand="1"/>
      </w:tblPr>
      <w:tblGrid>
        <w:gridCol w:w="3300"/>
        <w:gridCol w:w="1200"/>
        <w:gridCol w:w="1200"/>
      </w:tblGrid>
      <w:tr w:rsidR="002C0F94" w:rsidRPr="00927B42" w14:paraId="0EF8DEB9" w14:textId="77777777" w:rsidTr="00643BCF">
        <w:trPr>
          <w:trHeight w:val="360"/>
          <w:jc w:val="center"/>
        </w:trPr>
        <w:tc>
          <w:tcPr>
            <w:tcW w:w="3300" w:type="dxa"/>
            <w:shd w:val="clear" w:color="auto" w:fill="auto"/>
            <w:noWrap/>
            <w:hideMark/>
          </w:tcPr>
          <w:p w14:paraId="69CB24EB"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Tamaño de la población</w:t>
            </w:r>
          </w:p>
        </w:tc>
        <w:tc>
          <w:tcPr>
            <w:tcW w:w="1200" w:type="dxa"/>
            <w:shd w:val="clear" w:color="auto" w:fill="auto"/>
            <w:noWrap/>
            <w:hideMark/>
          </w:tcPr>
          <w:p w14:paraId="31543818"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N</w:t>
            </w:r>
          </w:p>
        </w:tc>
        <w:tc>
          <w:tcPr>
            <w:tcW w:w="1200" w:type="dxa"/>
            <w:shd w:val="clear" w:color="auto" w:fill="auto"/>
            <w:noWrap/>
            <w:hideMark/>
          </w:tcPr>
          <w:p w14:paraId="06F8B9B4" w14:textId="77777777" w:rsidR="002C0F94" w:rsidRPr="00927B42" w:rsidRDefault="002C0F94" w:rsidP="00643BCF">
            <w:pPr>
              <w:autoSpaceDE w:val="0"/>
              <w:autoSpaceDN w:val="0"/>
              <w:adjustRightInd w:val="0"/>
              <w:rPr>
                <w:rFonts w:ascii="Arial" w:hAnsi="Arial" w:cs="Arial"/>
                <w:b/>
                <w:bCs/>
                <w:color w:val="000000"/>
              </w:rPr>
            </w:pPr>
            <w:r w:rsidRPr="00476B58">
              <w:rPr>
                <w:rFonts w:ascii="Arial" w:hAnsi="Arial" w:cs="Arial"/>
                <w:b/>
                <w:bCs/>
                <w:color w:val="000000"/>
              </w:rPr>
              <w:t>298</w:t>
            </w:r>
          </w:p>
        </w:tc>
      </w:tr>
      <w:tr w:rsidR="002C0F94" w:rsidRPr="00927B42" w14:paraId="60C49150" w14:textId="77777777" w:rsidTr="00643BCF">
        <w:trPr>
          <w:trHeight w:val="360"/>
          <w:jc w:val="center"/>
        </w:trPr>
        <w:tc>
          <w:tcPr>
            <w:tcW w:w="3300" w:type="dxa"/>
            <w:shd w:val="clear" w:color="auto" w:fill="auto"/>
            <w:noWrap/>
            <w:hideMark/>
          </w:tcPr>
          <w:p w14:paraId="7C8518C0"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Error Alfa</w:t>
            </w:r>
          </w:p>
        </w:tc>
        <w:tc>
          <w:tcPr>
            <w:tcW w:w="1200" w:type="dxa"/>
            <w:shd w:val="clear" w:color="auto" w:fill="auto"/>
            <w:noWrap/>
            <w:hideMark/>
          </w:tcPr>
          <w:p w14:paraId="19136AC6"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α</w:t>
            </w:r>
          </w:p>
        </w:tc>
        <w:tc>
          <w:tcPr>
            <w:tcW w:w="1200" w:type="dxa"/>
            <w:shd w:val="clear" w:color="auto" w:fill="auto"/>
            <w:noWrap/>
            <w:hideMark/>
          </w:tcPr>
          <w:p w14:paraId="18F3EC7F"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0.05</w:t>
            </w:r>
          </w:p>
        </w:tc>
      </w:tr>
      <w:tr w:rsidR="002C0F94" w:rsidRPr="00927B42" w14:paraId="087AB085" w14:textId="77777777" w:rsidTr="00643BCF">
        <w:trPr>
          <w:trHeight w:val="360"/>
          <w:jc w:val="center"/>
        </w:trPr>
        <w:tc>
          <w:tcPr>
            <w:tcW w:w="3300" w:type="dxa"/>
            <w:shd w:val="clear" w:color="auto" w:fill="auto"/>
            <w:noWrap/>
            <w:hideMark/>
          </w:tcPr>
          <w:p w14:paraId="70078758"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Nivel de Confianza</w:t>
            </w:r>
          </w:p>
        </w:tc>
        <w:tc>
          <w:tcPr>
            <w:tcW w:w="1200" w:type="dxa"/>
            <w:shd w:val="clear" w:color="auto" w:fill="auto"/>
            <w:noWrap/>
            <w:hideMark/>
          </w:tcPr>
          <w:p w14:paraId="6BE040A3"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1-α</w:t>
            </w:r>
          </w:p>
        </w:tc>
        <w:tc>
          <w:tcPr>
            <w:tcW w:w="1200" w:type="dxa"/>
            <w:shd w:val="clear" w:color="auto" w:fill="auto"/>
            <w:noWrap/>
            <w:hideMark/>
          </w:tcPr>
          <w:p w14:paraId="151CAF38"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0.95</w:t>
            </w:r>
          </w:p>
        </w:tc>
      </w:tr>
      <w:tr w:rsidR="002C0F94" w:rsidRPr="00927B42" w14:paraId="52343230" w14:textId="77777777" w:rsidTr="00643BCF">
        <w:trPr>
          <w:trHeight w:val="360"/>
          <w:jc w:val="center"/>
        </w:trPr>
        <w:tc>
          <w:tcPr>
            <w:tcW w:w="3300" w:type="dxa"/>
            <w:shd w:val="clear" w:color="auto" w:fill="auto"/>
            <w:noWrap/>
            <w:hideMark/>
          </w:tcPr>
          <w:p w14:paraId="65D28221"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Z de (1-α)</w:t>
            </w:r>
          </w:p>
        </w:tc>
        <w:tc>
          <w:tcPr>
            <w:tcW w:w="1200" w:type="dxa"/>
            <w:shd w:val="clear" w:color="auto" w:fill="auto"/>
            <w:noWrap/>
            <w:hideMark/>
          </w:tcPr>
          <w:p w14:paraId="57D72572"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Z (1-α)</w:t>
            </w:r>
          </w:p>
        </w:tc>
        <w:tc>
          <w:tcPr>
            <w:tcW w:w="1200" w:type="dxa"/>
            <w:shd w:val="clear" w:color="auto" w:fill="auto"/>
            <w:noWrap/>
            <w:hideMark/>
          </w:tcPr>
          <w:p w14:paraId="73C4711C" w14:textId="77777777" w:rsidR="002C0F94" w:rsidRPr="00927B42" w:rsidRDefault="002C0F94" w:rsidP="00643BCF">
            <w:pPr>
              <w:autoSpaceDE w:val="0"/>
              <w:autoSpaceDN w:val="0"/>
              <w:adjustRightInd w:val="0"/>
              <w:rPr>
                <w:rFonts w:ascii="Arial" w:hAnsi="Arial" w:cs="Arial"/>
                <w:b/>
                <w:bCs/>
                <w:color w:val="000000"/>
              </w:rPr>
            </w:pPr>
            <w:r w:rsidRPr="00927B42">
              <w:rPr>
                <w:rFonts w:ascii="Arial" w:hAnsi="Arial" w:cs="Arial"/>
                <w:b/>
                <w:bCs/>
                <w:color w:val="000000"/>
              </w:rPr>
              <w:t>1.96</w:t>
            </w:r>
          </w:p>
        </w:tc>
      </w:tr>
      <w:tr w:rsidR="002C0F94" w:rsidRPr="00927B42" w14:paraId="5333EB55" w14:textId="77777777" w:rsidTr="00643BCF">
        <w:trPr>
          <w:trHeight w:val="360"/>
          <w:jc w:val="center"/>
        </w:trPr>
        <w:tc>
          <w:tcPr>
            <w:tcW w:w="3300" w:type="dxa"/>
            <w:shd w:val="clear" w:color="auto" w:fill="auto"/>
            <w:noWrap/>
            <w:hideMark/>
          </w:tcPr>
          <w:p w14:paraId="37762E62"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Proporción esperada</w:t>
            </w:r>
          </w:p>
        </w:tc>
        <w:tc>
          <w:tcPr>
            <w:tcW w:w="1200" w:type="dxa"/>
            <w:shd w:val="clear" w:color="auto" w:fill="auto"/>
            <w:noWrap/>
            <w:hideMark/>
          </w:tcPr>
          <w:p w14:paraId="4BDE425D"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p</w:t>
            </w:r>
          </w:p>
        </w:tc>
        <w:tc>
          <w:tcPr>
            <w:tcW w:w="1200" w:type="dxa"/>
            <w:shd w:val="clear" w:color="auto" w:fill="auto"/>
            <w:noWrap/>
            <w:hideMark/>
          </w:tcPr>
          <w:p w14:paraId="28A4BEAE" w14:textId="77777777" w:rsidR="002C0F94" w:rsidRPr="00927B42" w:rsidRDefault="002C0F94" w:rsidP="00643BCF">
            <w:pPr>
              <w:autoSpaceDE w:val="0"/>
              <w:autoSpaceDN w:val="0"/>
              <w:adjustRightInd w:val="0"/>
              <w:rPr>
                <w:rFonts w:ascii="Arial" w:hAnsi="Arial" w:cs="Arial"/>
                <w:b/>
                <w:bCs/>
                <w:color w:val="000000"/>
              </w:rPr>
            </w:pPr>
            <w:r w:rsidRPr="00927B42">
              <w:rPr>
                <w:rFonts w:ascii="Arial" w:hAnsi="Arial" w:cs="Arial"/>
                <w:b/>
                <w:bCs/>
                <w:color w:val="000000"/>
              </w:rPr>
              <w:t>0.50</w:t>
            </w:r>
          </w:p>
        </w:tc>
      </w:tr>
      <w:tr w:rsidR="002C0F94" w:rsidRPr="00927B42" w14:paraId="69F1504D" w14:textId="77777777" w:rsidTr="00643BCF">
        <w:trPr>
          <w:trHeight w:val="360"/>
          <w:jc w:val="center"/>
        </w:trPr>
        <w:tc>
          <w:tcPr>
            <w:tcW w:w="3300" w:type="dxa"/>
            <w:shd w:val="clear" w:color="auto" w:fill="auto"/>
            <w:noWrap/>
            <w:hideMark/>
          </w:tcPr>
          <w:p w14:paraId="09D7F8B8"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Complemento de p</w:t>
            </w:r>
          </w:p>
        </w:tc>
        <w:tc>
          <w:tcPr>
            <w:tcW w:w="1200" w:type="dxa"/>
            <w:shd w:val="clear" w:color="auto" w:fill="auto"/>
            <w:noWrap/>
            <w:hideMark/>
          </w:tcPr>
          <w:p w14:paraId="3D6D6058"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q</w:t>
            </w:r>
          </w:p>
        </w:tc>
        <w:tc>
          <w:tcPr>
            <w:tcW w:w="1200" w:type="dxa"/>
            <w:shd w:val="clear" w:color="auto" w:fill="auto"/>
            <w:noWrap/>
            <w:hideMark/>
          </w:tcPr>
          <w:p w14:paraId="2815DDF9"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0.50</w:t>
            </w:r>
          </w:p>
        </w:tc>
      </w:tr>
      <w:tr w:rsidR="002C0F94" w:rsidRPr="00927B42" w14:paraId="5BEE226C" w14:textId="77777777" w:rsidTr="00643BCF">
        <w:trPr>
          <w:trHeight w:val="360"/>
          <w:jc w:val="center"/>
        </w:trPr>
        <w:tc>
          <w:tcPr>
            <w:tcW w:w="3300" w:type="dxa"/>
            <w:shd w:val="clear" w:color="auto" w:fill="auto"/>
            <w:noWrap/>
            <w:hideMark/>
          </w:tcPr>
          <w:p w14:paraId="69A298AD"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Precisión</w:t>
            </w:r>
          </w:p>
        </w:tc>
        <w:tc>
          <w:tcPr>
            <w:tcW w:w="1200" w:type="dxa"/>
            <w:shd w:val="clear" w:color="auto" w:fill="auto"/>
            <w:noWrap/>
            <w:hideMark/>
          </w:tcPr>
          <w:p w14:paraId="1DC8049C"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d</w:t>
            </w:r>
          </w:p>
        </w:tc>
        <w:tc>
          <w:tcPr>
            <w:tcW w:w="1200" w:type="dxa"/>
            <w:shd w:val="clear" w:color="auto" w:fill="auto"/>
            <w:noWrap/>
            <w:hideMark/>
          </w:tcPr>
          <w:p w14:paraId="1D658D65" w14:textId="77777777" w:rsidR="002C0F94" w:rsidRPr="00927B42" w:rsidRDefault="002C0F94" w:rsidP="00643BCF">
            <w:pPr>
              <w:autoSpaceDE w:val="0"/>
              <w:autoSpaceDN w:val="0"/>
              <w:adjustRightInd w:val="0"/>
              <w:rPr>
                <w:rFonts w:ascii="Arial" w:hAnsi="Arial" w:cs="Arial"/>
                <w:b/>
                <w:bCs/>
                <w:color w:val="000000"/>
              </w:rPr>
            </w:pPr>
            <w:r w:rsidRPr="00927B42">
              <w:rPr>
                <w:rFonts w:ascii="Arial" w:hAnsi="Arial" w:cs="Arial"/>
                <w:b/>
                <w:bCs/>
                <w:color w:val="000000"/>
              </w:rPr>
              <w:t>0.05</w:t>
            </w:r>
          </w:p>
        </w:tc>
      </w:tr>
      <w:tr w:rsidR="002C0F94" w:rsidRPr="00927B42" w14:paraId="202133A3" w14:textId="77777777" w:rsidTr="00643BCF">
        <w:trPr>
          <w:trHeight w:val="360"/>
          <w:jc w:val="center"/>
        </w:trPr>
        <w:tc>
          <w:tcPr>
            <w:tcW w:w="3300" w:type="dxa"/>
            <w:shd w:val="clear" w:color="auto" w:fill="auto"/>
            <w:noWrap/>
            <w:hideMark/>
          </w:tcPr>
          <w:p w14:paraId="59AB750E"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Tamaño de la muestra</w:t>
            </w:r>
          </w:p>
        </w:tc>
        <w:tc>
          <w:tcPr>
            <w:tcW w:w="1200" w:type="dxa"/>
            <w:shd w:val="clear" w:color="auto" w:fill="auto"/>
            <w:noWrap/>
            <w:hideMark/>
          </w:tcPr>
          <w:p w14:paraId="21B6828A" w14:textId="77777777" w:rsidR="002C0F94" w:rsidRPr="00927B42" w:rsidRDefault="002C0F94" w:rsidP="00643BCF">
            <w:pPr>
              <w:autoSpaceDE w:val="0"/>
              <w:autoSpaceDN w:val="0"/>
              <w:adjustRightInd w:val="0"/>
              <w:rPr>
                <w:rFonts w:ascii="Arial" w:hAnsi="Arial" w:cs="Arial"/>
                <w:color w:val="000000"/>
              </w:rPr>
            </w:pPr>
            <w:r w:rsidRPr="00927B42">
              <w:rPr>
                <w:rFonts w:ascii="Arial" w:hAnsi="Arial" w:cs="Arial"/>
                <w:color w:val="000000"/>
              </w:rPr>
              <w:t>n</w:t>
            </w:r>
          </w:p>
        </w:tc>
        <w:tc>
          <w:tcPr>
            <w:tcW w:w="1200" w:type="dxa"/>
            <w:shd w:val="clear" w:color="auto" w:fill="auto"/>
            <w:noWrap/>
            <w:hideMark/>
          </w:tcPr>
          <w:p w14:paraId="71BAA38C" w14:textId="77777777" w:rsidR="002C0F94" w:rsidRPr="00927B42" w:rsidRDefault="002C0F94" w:rsidP="00643BCF">
            <w:pPr>
              <w:autoSpaceDE w:val="0"/>
              <w:autoSpaceDN w:val="0"/>
              <w:adjustRightInd w:val="0"/>
              <w:rPr>
                <w:rFonts w:ascii="Arial" w:hAnsi="Arial" w:cs="Arial"/>
                <w:b/>
                <w:bCs/>
                <w:color w:val="000000"/>
              </w:rPr>
            </w:pPr>
            <w:r>
              <w:rPr>
                <w:rFonts w:ascii="Arial" w:hAnsi="Arial" w:cs="Arial"/>
                <w:b/>
                <w:bCs/>
                <w:color w:val="000000"/>
              </w:rPr>
              <w:t>178</w:t>
            </w:r>
          </w:p>
        </w:tc>
      </w:tr>
    </w:tbl>
    <w:p w14:paraId="34C6BEC5" w14:textId="77777777" w:rsidR="002C0F94" w:rsidRPr="00927B42" w:rsidRDefault="002C0F94" w:rsidP="002C0F94">
      <w:pPr>
        <w:autoSpaceDE w:val="0"/>
        <w:autoSpaceDN w:val="0"/>
        <w:adjustRightInd w:val="0"/>
        <w:spacing w:line="480" w:lineRule="auto"/>
        <w:ind w:left="709"/>
        <w:jc w:val="both"/>
        <w:rPr>
          <w:rFonts w:ascii="Arial" w:hAnsi="Arial" w:cs="Arial"/>
        </w:rPr>
      </w:pPr>
    </w:p>
    <w:p w14:paraId="47915B24" w14:textId="15758FD5" w:rsidR="002C0F94" w:rsidRDefault="002C0F94" w:rsidP="002C0F94">
      <w:pPr>
        <w:autoSpaceDE w:val="0"/>
        <w:autoSpaceDN w:val="0"/>
        <w:adjustRightInd w:val="0"/>
        <w:spacing w:line="360" w:lineRule="auto"/>
        <w:ind w:left="1276"/>
        <w:jc w:val="both"/>
        <w:rPr>
          <w:rFonts w:ascii="Arial" w:hAnsi="Arial" w:cs="Arial"/>
        </w:rPr>
      </w:pPr>
      <w:r w:rsidRPr="007A63EF">
        <w:rPr>
          <w:rFonts w:ascii="Arial" w:eastAsia="Calibri" w:hAnsi="Arial" w:cs="Arial"/>
          <w:lang w:val="es-PE" w:eastAsia="es-PE"/>
        </w:rPr>
        <w:t>La muestra qued</w:t>
      </w:r>
      <w:r>
        <w:rPr>
          <w:rFonts w:ascii="Arial" w:eastAsia="Calibri" w:hAnsi="Arial" w:cs="Arial"/>
          <w:lang w:val="es-PE" w:eastAsia="es-PE"/>
        </w:rPr>
        <w:t>ó</w:t>
      </w:r>
      <w:r w:rsidRPr="007A63EF">
        <w:rPr>
          <w:rFonts w:ascii="Arial" w:eastAsia="Calibri" w:hAnsi="Arial" w:cs="Arial"/>
          <w:lang w:val="es-PE" w:eastAsia="es-PE"/>
        </w:rPr>
        <w:t xml:space="preserve"> conformada </w:t>
      </w:r>
      <w:r>
        <w:rPr>
          <w:rFonts w:ascii="Arial" w:eastAsia="Calibri" w:hAnsi="Arial" w:cs="Arial"/>
          <w:lang w:val="es-PE" w:eastAsia="es-PE"/>
        </w:rPr>
        <w:t>por la totalidad de madres es decir por las 178</w:t>
      </w:r>
      <w:r w:rsidRPr="007A63EF">
        <w:rPr>
          <w:rFonts w:ascii="Arial" w:eastAsia="Calibri" w:hAnsi="Arial" w:cs="Arial"/>
          <w:lang w:val="es-PE" w:eastAsia="es-PE"/>
        </w:rPr>
        <w:t xml:space="preserve"> </w:t>
      </w:r>
      <w:r w:rsidRPr="007A63EF">
        <w:rPr>
          <w:rFonts w:ascii="Arial" w:eastAsia="Calibri" w:hAnsi="Arial" w:cs="Arial"/>
          <w:bCs/>
          <w:lang w:val="es-MX" w:eastAsia="es-PE"/>
        </w:rPr>
        <w:t>madres</w:t>
      </w:r>
      <w:r w:rsidRPr="007A63EF">
        <w:rPr>
          <w:rFonts w:ascii="Arial" w:eastAsia="Arial Unicode MS" w:hAnsi="Arial" w:cs="Arial"/>
          <w:lang w:val="es-PE" w:eastAsia="es-PE"/>
        </w:rPr>
        <w:t xml:space="preserve"> de niños menores de cinco años de la comunidad San Martin de Porras de Ica, 20</w:t>
      </w:r>
      <w:r w:rsidR="00390C40">
        <w:rPr>
          <w:rFonts w:ascii="Arial" w:eastAsia="Arial Unicode MS" w:hAnsi="Arial" w:cs="Arial"/>
          <w:lang w:val="es-PE" w:eastAsia="es-PE"/>
        </w:rPr>
        <w:t>17</w:t>
      </w:r>
      <w:r w:rsidRPr="007A63EF">
        <w:rPr>
          <w:rFonts w:ascii="Arial" w:eastAsia="Arial Unicode MS" w:hAnsi="Arial" w:cs="Arial"/>
          <w:lang w:val="es-PE" w:eastAsia="es-PE"/>
        </w:rPr>
        <w:t>.</w:t>
      </w:r>
      <w:r w:rsidRPr="00476B58">
        <w:rPr>
          <w:rFonts w:ascii="Arial" w:hAnsi="Arial" w:cs="Arial"/>
        </w:rPr>
        <w:t xml:space="preserve"> </w:t>
      </w:r>
      <w:r w:rsidRPr="00927B42">
        <w:rPr>
          <w:rFonts w:ascii="Arial" w:hAnsi="Arial" w:cs="Arial"/>
        </w:rPr>
        <w:t xml:space="preserve">El procedimiento empleado para la selección de la muestra </w:t>
      </w:r>
      <w:r>
        <w:rPr>
          <w:rFonts w:ascii="Arial" w:hAnsi="Arial" w:cs="Arial"/>
        </w:rPr>
        <w:t>fue</w:t>
      </w:r>
      <w:r w:rsidRPr="00927B42">
        <w:rPr>
          <w:rFonts w:ascii="Arial" w:hAnsi="Arial" w:cs="Arial"/>
        </w:rPr>
        <w:t xml:space="preserve"> probabilístico</w:t>
      </w:r>
      <w:r>
        <w:rPr>
          <w:rFonts w:ascii="Arial" w:hAnsi="Arial" w:cs="Arial"/>
        </w:rPr>
        <w:t>.</w:t>
      </w:r>
    </w:p>
    <w:p w14:paraId="2E624A2C" w14:textId="77777777" w:rsidR="002C0F94" w:rsidRDefault="002C0F94" w:rsidP="002C0F94">
      <w:pPr>
        <w:autoSpaceDE w:val="0"/>
        <w:autoSpaceDN w:val="0"/>
        <w:adjustRightInd w:val="0"/>
        <w:spacing w:line="360" w:lineRule="auto"/>
        <w:ind w:left="1276"/>
        <w:jc w:val="both"/>
        <w:rPr>
          <w:rFonts w:ascii="Arial" w:hAnsi="Arial" w:cs="Arial"/>
        </w:rPr>
      </w:pPr>
    </w:p>
    <w:p w14:paraId="04FE82D4" w14:textId="77777777" w:rsidR="00E55FF4" w:rsidRPr="00E55FF4" w:rsidRDefault="00E55FF4" w:rsidP="00E55FF4">
      <w:pPr>
        <w:autoSpaceDE w:val="0"/>
        <w:autoSpaceDN w:val="0"/>
        <w:adjustRightInd w:val="0"/>
        <w:spacing w:line="360" w:lineRule="auto"/>
        <w:ind w:left="1276"/>
        <w:jc w:val="both"/>
        <w:rPr>
          <w:rFonts w:ascii="Arial" w:eastAsia="Arial Unicode MS" w:hAnsi="Arial" w:cs="Arial"/>
          <w:b/>
          <w:bCs/>
          <w:lang w:val="es-PE" w:eastAsia="es-PE"/>
        </w:rPr>
      </w:pPr>
      <w:r w:rsidRPr="00E55FF4">
        <w:rPr>
          <w:rFonts w:ascii="Arial" w:eastAsia="Arial Unicode MS" w:hAnsi="Arial" w:cs="Arial"/>
          <w:b/>
          <w:bCs/>
          <w:lang w:val="es-PE" w:eastAsia="es-PE"/>
        </w:rPr>
        <w:t>Criterios de inclusión:</w:t>
      </w:r>
    </w:p>
    <w:p w14:paraId="32EDC261" w14:textId="77777777" w:rsidR="00E55FF4" w:rsidRDefault="00E55FF4" w:rsidP="00E55FF4">
      <w:pPr>
        <w:autoSpaceDE w:val="0"/>
        <w:autoSpaceDN w:val="0"/>
        <w:adjustRightInd w:val="0"/>
        <w:spacing w:line="360" w:lineRule="auto"/>
        <w:ind w:left="1276"/>
        <w:jc w:val="both"/>
        <w:rPr>
          <w:rFonts w:ascii="Arial" w:eastAsia="Arial Unicode MS" w:hAnsi="Arial" w:cs="Arial"/>
          <w:lang w:val="es-PE" w:eastAsia="es-PE"/>
        </w:rPr>
      </w:pPr>
      <w:r>
        <w:rPr>
          <w:rFonts w:ascii="Arial" w:eastAsia="Arial Unicode MS" w:hAnsi="Arial" w:cs="Arial"/>
          <w:lang w:val="es-PE" w:eastAsia="es-PE"/>
        </w:rPr>
        <w:lastRenderedPageBreak/>
        <w:t>-</w:t>
      </w:r>
      <w:r w:rsidRPr="00DB2A8C">
        <w:rPr>
          <w:rFonts w:ascii="Arial" w:eastAsia="Arial Unicode MS" w:hAnsi="Arial" w:cs="Arial"/>
          <w:lang w:val="es-PE" w:eastAsia="es-PE"/>
        </w:rPr>
        <w:t>Madres de niños menores de cinco años de la comunidad San Martin de Porras de Ica</w:t>
      </w:r>
      <w:r>
        <w:rPr>
          <w:rFonts w:ascii="Arial" w:eastAsia="Arial Unicode MS" w:hAnsi="Arial" w:cs="Arial"/>
          <w:lang w:val="es-PE" w:eastAsia="es-PE"/>
        </w:rPr>
        <w:t>.</w:t>
      </w:r>
    </w:p>
    <w:p w14:paraId="6646C207" w14:textId="77777777" w:rsidR="00E55FF4" w:rsidRDefault="00E55FF4" w:rsidP="00E55FF4">
      <w:pPr>
        <w:autoSpaceDE w:val="0"/>
        <w:autoSpaceDN w:val="0"/>
        <w:adjustRightInd w:val="0"/>
        <w:spacing w:line="360" w:lineRule="auto"/>
        <w:ind w:left="1276"/>
        <w:jc w:val="both"/>
        <w:rPr>
          <w:rFonts w:ascii="Arial" w:eastAsia="Arial Unicode MS" w:hAnsi="Arial" w:cs="Arial"/>
          <w:lang w:val="es-PE" w:eastAsia="es-PE"/>
        </w:rPr>
      </w:pPr>
      <w:r>
        <w:rPr>
          <w:rFonts w:ascii="Arial" w:eastAsia="Arial Unicode MS" w:hAnsi="Arial" w:cs="Arial"/>
          <w:lang w:val="es-PE" w:eastAsia="es-PE"/>
        </w:rPr>
        <w:t>-</w:t>
      </w:r>
      <w:r w:rsidRPr="00DB2A8C">
        <w:rPr>
          <w:rFonts w:ascii="Arial" w:eastAsia="Arial Unicode MS" w:hAnsi="Arial" w:cs="Arial"/>
          <w:lang w:val="es-PE" w:eastAsia="es-PE"/>
        </w:rPr>
        <w:t>Madres que acepten participar voluntariamente en la realización del estudio de</w:t>
      </w:r>
      <w:r>
        <w:rPr>
          <w:rFonts w:ascii="Arial" w:eastAsia="Arial Unicode MS" w:hAnsi="Arial" w:cs="Arial"/>
          <w:lang w:val="es-PE" w:eastAsia="es-PE"/>
        </w:rPr>
        <w:t xml:space="preserve"> </w:t>
      </w:r>
      <w:r w:rsidRPr="00DB2A8C">
        <w:rPr>
          <w:rFonts w:ascii="Arial" w:eastAsia="Arial Unicode MS" w:hAnsi="Arial" w:cs="Arial"/>
          <w:lang w:val="es-PE" w:eastAsia="es-PE"/>
        </w:rPr>
        <w:t xml:space="preserve">investigación. </w:t>
      </w:r>
    </w:p>
    <w:p w14:paraId="7D4550CF" w14:textId="77777777" w:rsidR="00E55FF4" w:rsidRDefault="00E55FF4" w:rsidP="00E55FF4">
      <w:pPr>
        <w:autoSpaceDE w:val="0"/>
        <w:autoSpaceDN w:val="0"/>
        <w:adjustRightInd w:val="0"/>
        <w:spacing w:line="360" w:lineRule="auto"/>
        <w:ind w:left="1276"/>
        <w:jc w:val="both"/>
        <w:rPr>
          <w:rFonts w:ascii="Arial" w:eastAsia="Arial Unicode MS" w:hAnsi="Arial" w:cs="Arial"/>
          <w:lang w:val="es-PE" w:eastAsia="es-PE"/>
        </w:rPr>
      </w:pPr>
    </w:p>
    <w:p w14:paraId="438E68A0" w14:textId="77777777" w:rsidR="00E55FF4" w:rsidRPr="00E55FF4" w:rsidRDefault="00E55FF4" w:rsidP="00E55FF4">
      <w:pPr>
        <w:autoSpaceDE w:val="0"/>
        <w:autoSpaceDN w:val="0"/>
        <w:adjustRightInd w:val="0"/>
        <w:spacing w:line="360" w:lineRule="auto"/>
        <w:ind w:left="1276"/>
        <w:jc w:val="both"/>
        <w:rPr>
          <w:rFonts w:ascii="Arial" w:eastAsia="Arial Unicode MS" w:hAnsi="Arial" w:cs="Arial"/>
          <w:b/>
          <w:bCs/>
          <w:lang w:val="es-PE" w:eastAsia="es-PE"/>
        </w:rPr>
      </w:pPr>
      <w:r w:rsidRPr="00E55FF4">
        <w:rPr>
          <w:rFonts w:ascii="Arial" w:eastAsia="Arial Unicode MS" w:hAnsi="Arial" w:cs="Arial"/>
          <w:b/>
          <w:bCs/>
          <w:lang w:val="es-PE" w:eastAsia="es-PE"/>
        </w:rPr>
        <w:t>Criterios de exclusión:</w:t>
      </w:r>
    </w:p>
    <w:p w14:paraId="4950930C" w14:textId="77777777" w:rsidR="00E55FF4" w:rsidRDefault="00E55FF4" w:rsidP="00E55FF4">
      <w:pPr>
        <w:autoSpaceDE w:val="0"/>
        <w:autoSpaceDN w:val="0"/>
        <w:adjustRightInd w:val="0"/>
        <w:spacing w:line="360" w:lineRule="auto"/>
        <w:ind w:left="1276"/>
        <w:jc w:val="both"/>
        <w:rPr>
          <w:rFonts w:ascii="Arial" w:eastAsia="Arial Unicode MS" w:hAnsi="Arial" w:cs="Arial"/>
          <w:lang w:val="es-PE" w:eastAsia="es-PE"/>
        </w:rPr>
      </w:pPr>
      <w:r>
        <w:rPr>
          <w:rFonts w:ascii="Arial" w:eastAsia="Arial Unicode MS" w:hAnsi="Arial" w:cs="Arial"/>
          <w:lang w:val="es-PE" w:eastAsia="es-PE"/>
        </w:rPr>
        <w:t>-</w:t>
      </w:r>
      <w:r w:rsidRPr="00DB2A8C">
        <w:rPr>
          <w:rFonts w:ascii="Arial" w:eastAsia="Arial Unicode MS" w:hAnsi="Arial" w:cs="Arial"/>
          <w:lang w:val="es-PE" w:eastAsia="es-PE"/>
        </w:rPr>
        <w:t xml:space="preserve">Cuidadores de los niños menores de 5 años que no sean las madres. </w:t>
      </w:r>
    </w:p>
    <w:p w14:paraId="332613CB" w14:textId="77777777" w:rsidR="00E55FF4" w:rsidRDefault="00E55FF4" w:rsidP="00E55FF4">
      <w:pPr>
        <w:autoSpaceDE w:val="0"/>
        <w:autoSpaceDN w:val="0"/>
        <w:adjustRightInd w:val="0"/>
        <w:spacing w:line="360" w:lineRule="auto"/>
        <w:ind w:left="1276"/>
        <w:jc w:val="both"/>
        <w:rPr>
          <w:rFonts w:ascii="Arial" w:eastAsia="Arial Unicode MS" w:hAnsi="Arial" w:cs="Arial"/>
          <w:lang w:val="es-PE" w:eastAsia="es-PE"/>
        </w:rPr>
      </w:pPr>
      <w:r>
        <w:rPr>
          <w:rFonts w:ascii="Arial" w:eastAsia="Arial Unicode MS" w:hAnsi="Arial" w:cs="Arial"/>
          <w:lang w:val="es-PE" w:eastAsia="es-PE"/>
        </w:rPr>
        <w:t>-</w:t>
      </w:r>
      <w:r w:rsidRPr="00DB2A8C">
        <w:rPr>
          <w:rFonts w:ascii="Arial" w:eastAsia="Arial Unicode MS" w:hAnsi="Arial" w:cs="Arial"/>
          <w:lang w:val="es-PE" w:eastAsia="es-PE"/>
        </w:rPr>
        <w:t xml:space="preserve">Madres de niños menores 5 años con alteración psiquiátrica. </w:t>
      </w:r>
    </w:p>
    <w:p w14:paraId="56D223D1" w14:textId="77777777" w:rsidR="00E55FF4" w:rsidRDefault="00E55FF4" w:rsidP="00E55FF4">
      <w:pPr>
        <w:autoSpaceDE w:val="0"/>
        <w:autoSpaceDN w:val="0"/>
        <w:adjustRightInd w:val="0"/>
        <w:spacing w:line="360" w:lineRule="auto"/>
        <w:ind w:left="1276"/>
        <w:jc w:val="both"/>
        <w:rPr>
          <w:rFonts w:ascii="Arial" w:eastAsia="Arial Unicode MS" w:hAnsi="Arial" w:cs="Arial"/>
          <w:lang w:val="es-PE" w:eastAsia="es-PE"/>
        </w:rPr>
      </w:pPr>
      <w:r>
        <w:rPr>
          <w:rFonts w:ascii="Arial" w:eastAsia="Arial Unicode MS" w:hAnsi="Arial" w:cs="Arial"/>
          <w:lang w:val="es-PE" w:eastAsia="es-PE"/>
        </w:rPr>
        <w:t>-</w:t>
      </w:r>
      <w:r w:rsidRPr="00F772EB">
        <w:rPr>
          <w:rFonts w:ascii="Arial" w:eastAsia="Arial Unicode MS" w:hAnsi="Arial" w:cs="Arial"/>
          <w:lang w:val="es-PE" w:eastAsia="es-PE"/>
        </w:rPr>
        <w:t xml:space="preserve">Madres </w:t>
      </w:r>
      <w:r>
        <w:rPr>
          <w:rFonts w:ascii="Arial" w:eastAsia="Arial Unicode MS" w:hAnsi="Arial" w:cs="Arial"/>
          <w:lang w:val="es-PE" w:eastAsia="es-PE"/>
        </w:rPr>
        <w:t xml:space="preserve">de niños menores de cinco años que no pertenezcan a </w:t>
      </w:r>
      <w:r w:rsidRPr="00F772EB">
        <w:rPr>
          <w:rFonts w:ascii="Arial" w:eastAsia="Arial Unicode MS" w:hAnsi="Arial" w:cs="Arial"/>
          <w:lang w:val="es-PE" w:eastAsia="es-PE"/>
        </w:rPr>
        <w:t>la comunidad San Martin de Porras de Ica</w:t>
      </w:r>
      <w:r>
        <w:rPr>
          <w:rFonts w:ascii="Arial" w:eastAsia="Arial Unicode MS" w:hAnsi="Arial" w:cs="Arial"/>
          <w:lang w:val="es-PE" w:eastAsia="es-PE"/>
        </w:rPr>
        <w:t>.</w:t>
      </w:r>
    </w:p>
    <w:p w14:paraId="56B4F74B" w14:textId="77777777" w:rsidR="00E55FF4" w:rsidRDefault="00E55FF4" w:rsidP="00E55FF4">
      <w:pPr>
        <w:autoSpaceDE w:val="0"/>
        <w:autoSpaceDN w:val="0"/>
        <w:adjustRightInd w:val="0"/>
        <w:spacing w:line="360" w:lineRule="auto"/>
        <w:ind w:left="1276"/>
        <w:jc w:val="both"/>
        <w:rPr>
          <w:rFonts w:ascii="Arial" w:eastAsia="Arial Unicode MS" w:hAnsi="Arial" w:cs="Arial"/>
          <w:lang w:val="es-PE" w:eastAsia="es-PE"/>
        </w:rPr>
      </w:pPr>
      <w:r>
        <w:rPr>
          <w:rFonts w:ascii="Arial" w:eastAsia="Arial Unicode MS" w:hAnsi="Arial" w:cs="Arial"/>
          <w:lang w:val="es-PE" w:eastAsia="es-PE"/>
        </w:rPr>
        <w:t>-</w:t>
      </w:r>
      <w:r w:rsidRPr="00F772EB">
        <w:rPr>
          <w:rFonts w:ascii="Arial" w:eastAsia="Arial Unicode MS" w:hAnsi="Arial" w:cs="Arial"/>
          <w:lang w:val="es-PE" w:eastAsia="es-PE"/>
        </w:rPr>
        <w:t xml:space="preserve">Madres que </w:t>
      </w:r>
      <w:r>
        <w:rPr>
          <w:rFonts w:ascii="Arial" w:eastAsia="Arial Unicode MS" w:hAnsi="Arial" w:cs="Arial"/>
          <w:lang w:val="es-PE" w:eastAsia="es-PE"/>
        </w:rPr>
        <w:t xml:space="preserve">no </w:t>
      </w:r>
      <w:r w:rsidRPr="00F772EB">
        <w:rPr>
          <w:rFonts w:ascii="Arial" w:eastAsia="Arial Unicode MS" w:hAnsi="Arial" w:cs="Arial"/>
          <w:lang w:val="es-PE" w:eastAsia="es-PE"/>
        </w:rPr>
        <w:t>acepten participar del estudio de investigación.</w:t>
      </w:r>
    </w:p>
    <w:p w14:paraId="085BEB45" w14:textId="77777777" w:rsidR="002C0F94" w:rsidRPr="00E55FF4" w:rsidRDefault="002C0F94" w:rsidP="00DC312F">
      <w:pPr>
        <w:pStyle w:val="Prrafodelista"/>
        <w:spacing w:line="360" w:lineRule="auto"/>
        <w:ind w:left="1080"/>
        <w:rPr>
          <w:rFonts w:ascii="Arial" w:eastAsia="Calibri" w:hAnsi="Arial" w:cs="Arial"/>
          <w:lang w:val="es-PE"/>
        </w:rPr>
      </w:pPr>
    </w:p>
    <w:p w14:paraId="09777B4F" w14:textId="77777777" w:rsidR="00A72F71" w:rsidRPr="004D0FC9" w:rsidRDefault="00A72F71" w:rsidP="00DC312F">
      <w:pPr>
        <w:pStyle w:val="Prrafodelista"/>
        <w:spacing w:line="360" w:lineRule="auto"/>
        <w:ind w:left="1080"/>
        <w:rPr>
          <w:rFonts w:ascii="Arial" w:eastAsia="Calibri" w:hAnsi="Arial" w:cs="Arial"/>
        </w:rPr>
      </w:pPr>
    </w:p>
    <w:p w14:paraId="0E9C5990" w14:textId="77777777" w:rsidR="00DC312F" w:rsidRPr="004D0FC9" w:rsidRDefault="00DC312F" w:rsidP="00DC312F">
      <w:pPr>
        <w:pStyle w:val="Prrafodelista"/>
        <w:spacing w:line="360" w:lineRule="auto"/>
        <w:ind w:left="1080"/>
        <w:rPr>
          <w:rFonts w:ascii="Arial" w:eastAsia="Calibri" w:hAnsi="Arial" w:cs="Arial"/>
          <w:b/>
        </w:rPr>
      </w:pPr>
    </w:p>
    <w:p w14:paraId="7B3F0849" w14:textId="4371AC38" w:rsidR="00344612" w:rsidRPr="004D0FC9" w:rsidRDefault="00DC312F" w:rsidP="001D0E68">
      <w:pPr>
        <w:pStyle w:val="Ttulo2"/>
        <w:numPr>
          <w:ilvl w:val="1"/>
          <w:numId w:val="30"/>
        </w:numPr>
        <w:jc w:val="left"/>
        <w:rPr>
          <w:rFonts w:eastAsia="Calibri"/>
        </w:rPr>
      </w:pPr>
      <w:bookmarkStart w:id="42" w:name="_Toc140528058"/>
      <w:r w:rsidRPr="004D0FC9">
        <w:rPr>
          <w:rFonts w:eastAsia="Calibri"/>
        </w:rPr>
        <w:t xml:space="preserve">Técnicas e instrumentos de recolección de </w:t>
      </w:r>
      <w:r w:rsidR="00BB2507" w:rsidRPr="004D0FC9">
        <w:rPr>
          <w:rFonts w:eastAsia="Calibri"/>
        </w:rPr>
        <w:t>información</w:t>
      </w:r>
      <w:r w:rsidRPr="004D0FC9">
        <w:rPr>
          <w:rFonts w:eastAsia="Calibri"/>
        </w:rPr>
        <w:t>.</w:t>
      </w:r>
      <w:bookmarkEnd w:id="42"/>
      <w:r w:rsidRPr="004D0FC9">
        <w:rPr>
          <w:rFonts w:eastAsia="Calibri"/>
        </w:rPr>
        <w:t xml:space="preserve"> </w:t>
      </w:r>
    </w:p>
    <w:p w14:paraId="3BD72CD8" w14:textId="6D18C660" w:rsidR="00AF3862" w:rsidRDefault="00AF3862" w:rsidP="00AF3862">
      <w:pPr>
        <w:autoSpaceDE w:val="0"/>
        <w:autoSpaceDN w:val="0"/>
        <w:adjustRightInd w:val="0"/>
        <w:spacing w:line="360" w:lineRule="auto"/>
        <w:ind w:left="1276"/>
        <w:jc w:val="both"/>
        <w:rPr>
          <w:rFonts w:ascii="Arial" w:eastAsia="Calibri" w:hAnsi="Arial" w:cs="Arial"/>
          <w:bCs/>
          <w:lang w:val="es-PE"/>
        </w:rPr>
      </w:pPr>
      <w:r>
        <w:rPr>
          <w:rFonts w:ascii="Arial" w:eastAsia="Calibri" w:hAnsi="Arial" w:cs="Arial"/>
          <w:b/>
        </w:rPr>
        <w:t xml:space="preserve"> </w:t>
      </w:r>
      <w:r w:rsidRPr="008910EF">
        <w:rPr>
          <w:rFonts w:ascii="Arial" w:eastAsia="Calibri" w:hAnsi="Arial" w:cs="Arial"/>
          <w:bCs/>
          <w:lang w:val="es-PE"/>
        </w:rPr>
        <w:t>La recolección de información se realizó durante los meses</w:t>
      </w:r>
      <w:r>
        <w:rPr>
          <w:rFonts w:ascii="Arial" w:eastAsia="Calibri" w:hAnsi="Arial" w:cs="Arial"/>
          <w:bCs/>
          <w:lang w:val="es-PE"/>
        </w:rPr>
        <w:t xml:space="preserve"> de junio a agosto del año 20</w:t>
      </w:r>
      <w:r w:rsidR="00C950EE">
        <w:rPr>
          <w:rFonts w:ascii="Arial" w:eastAsia="Calibri" w:hAnsi="Arial" w:cs="Arial"/>
          <w:bCs/>
          <w:lang w:val="es-PE"/>
        </w:rPr>
        <w:t>17</w:t>
      </w:r>
      <w:r w:rsidRPr="008910EF">
        <w:rPr>
          <w:rFonts w:ascii="Arial" w:eastAsia="Calibri" w:hAnsi="Arial" w:cs="Arial"/>
          <w:bCs/>
          <w:lang w:val="es-PE"/>
        </w:rPr>
        <w:t xml:space="preserve">, </w:t>
      </w:r>
      <w:r>
        <w:rPr>
          <w:rFonts w:ascii="Arial" w:eastAsia="Calibri" w:hAnsi="Arial" w:cs="Arial"/>
          <w:bCs/>
          <w:lang w:val="es-PE"/>
        </w:rPr>
        <w:t>se pidió autorización al centro de salud de la comunidad, para que el personal de salud pudiese pedir los números telefónicos de las madres que acudieron a dicho establecimiento, de manera que la recopilación de información se realizó a través de llamadas telefónicas, en donde se</w:t>
      </w:r>
      <w:r w:rsidRPr="008910EF">
        <w:rPr>
          <w:rFonts w:ascii="Arial" w:eastAsia="Calibri" w:hAnsi="Arial" w:cs="Arial"/>
          <w:bCs/>
          <w:lang w:val="es-PE"/>
        </w:rPr>
        <w:t xml:space="preserve"> informó a</w:t>
      </w:r>
      <w:r>
        <w:rPr>
          <w:rFonts w:ascii="Arial" w:eastAsia="Calibri" w:hAnsi="Arial" w:cs="Arial"/>
          <w:bCs/>
          <w:lang w:val="es-PE"/>
        </w:rPr>
        <w:t xml:space="preserve"> las</w:t>
      </w:r>
      <w:r w:rsidRPr="008910EF">
        <w:rPr>
          <w:rFonts w:ascii="Arial" w:eastAsia="Calibri" w:hAnsi="Arial" w:cs="Arial"/>
          <w:bCs/>
          <w:lang w:val="es-PE"/>
        </w:rPr>
        <w:t xml:space="preserve"> </w:t>
      </w:r>
      <w:r w:rsidRPr="003F2402">
        <w:rPr>
          <w:rFonts w:ascii="Arial" w:eastAsia="Calibri" w:hAnsi="Arial" w:cs="Arial"/>
          <w:bCs/>
          <w:lang w:val="es-PE"/>
        </w:rPr>
        <w:t>madres de niños menores de cinco años de la comunidad San Martin de Porras de Ica</w:t>
      </w:r>
      <w:r>
        <w:rPr>
          <w:rFonts w:ascii="Arial" w:eastAsia="Calibri" w:hAnsi="Arial" w:cs="Arial"/>
          <w:bCs/>
          <w:lang w:val="es-PE"/>
        </w:rPr>
        <w:t xml:space="preserve"> sobe el propósito del estudio</w:t>
      </w:r>
      <w:r w:rsidRPr="008910EF">
        <w:rPr>
          <w:rFonts w:ascii="Arial" w:eastAsia="Calibri" w:hAnsi="Arial" w:cs="Arial"/>
          <w:bCs/>
          <w:lang w:val="es-PE"/>
        </w:rPr>
        <w:t xml:space="preserve">, </w:t>
      </w:r>
      <w:r>
        <w:rPr>
          <w:rFonts w:ascii="Arial" w:eastAsia="Calibri" w:hAnsi="Arial" w:cs="Arial"/>
          <w:bCs/>
          <w:lang w:val="es-PE"/>
        </w:rPr>
        <w:t xml:space="preserve">de manera que dieron su </w:t>
      </w:r>
      <w:r w:rsidRPr="008910EF">
        <w:rPr>
          <w:rFonts w:ascii="Arial" w:eastAsia="Calibri" w:hAnsi="Arial" w:cs="Arial"/>
          <w:bCs/>
          <w:lang w:val="es-PE"/>
        </w:rPr>
        <w:t xml:space="preserve">consentimiento informado para participar en el mismo, </w:t>
      </w:r>
      <w:r>
        <w:rPr>
          <w:rFonts w:ascii="Arial" w:eastAsia="Calibri" w:hAnsi="Arial" w:cs="Arial"/>
          <w:bCs/>
          <w:lang w:val="es-PE"/>
        </w:rPr>
        <w:t xml:space="preserve">dando respuesta a un cuestionario. Logrando finalmente completar el número de participantes requeridos. </w:t>
      </w:r>
    </w:p>
    <w:p w14:paraId="6F75A5A4" w14:textId="1DCFE884" w:rsidR="0002228F" w:rsidRPr="00AF3862" w:rsidRDefault="0002228F" w:rsidP="0002228F">
      <w:pPr>
        <w:pStyle w:val="Prrafodelista"/>
        <w:spacing w:line="360" w:lineRule="auto"/>
        <w:ind w:left="1080"/>
        <w:rPr>
          <w:rFonts w:ascii="Arial" w:hAnsi="Arial" w:cs="Arial"/>
          <w:lang w:val="es-MX"/>
        </w:rPr>
      </w:pPr>
    </w:p>
    <w:p w14:paraId="1498CF0C" w14:textId="77777777" w:rsidR="0066648C" w:rsidRPr="004D0FC9" w:rsidRDefault="0066648C" w:rsidP="0002228F">
      <w:pPr>
        <w:pStyle w:val="Prrafodelista"/>
        <w:spacing w:line="360" w:lineRule="auto"/>
        <w:ind w:left="1080"/>
        <w:rPr>
          <w:rFonts w:ascii="Arial" w:eastAsia="Calibri" w:hAnsi="Arial" w:cs="Arial"/>
        </w:rPr>
      </w:pPr>
    </w:p>
    <w:p w14:paraId="76F67C3F" w14:textId="78CF386E" w:rsidR="00DC312F" w:rsidRPr="004D0FC9" w:rsidRDefault="00DC312F" w:rsidP="001D0E68">
      <w:pPr>
        <w:pStyle w:val="Ttulo2"/>
        <w:numPr>
          <w:ilvl w:val="1"/>
          <w:numId w:val="30"/>
        </w:numPr>
        <w:jc w:val="left"/>
        <w:rPr>
          <w:rFonts w:eastAsia="Calibri"/>
        </w:rPr>
      </w:pPr>
      <w:bookmarkStart w:id="43" w:name="_Toc140528059"/>
      <w:r w:rsidRPr="004D0FC9">
        <w:rPr>
          <w:rFonts w:eastAsia="Calibri"/>
        </w:rPr>
        <w:t xml:space="preserve">Técnicas </w:t>
      </w:r>
      <w:r w:rsidR="0066648C">
        <w:rPr>
          <w:rFonts w:eastAsia="Calibri"/>
        </w:rPr>
        <w:t>interpretación de datos</w:t>
      </w:r>
      <w:bookmarkEnd w:id="43"/>
    </w:p>
    <w:p w14:paraId="2C59833D" w14:textId="4DC0AFD9" w:rsidR="002F4BC4" w:rsidRDefault="002F4BC4" w:rsidP="002F4BC4">
      <w:pPr>
        <w:autoSpaceDE w:val="0"/>
        <w:autoSpaceDN w:val="0"/>
        <w:adjustRightInd w:val="0"/>
        <w:spacing w:line="360" w:lineRule="auto"/>
        <w:ind w:left="1276"/>
        <w:jc w:val="both"/>
        <w:rPr>
          <w:rFonts w:ascii="Arial" w:hAnsi="Arial" w:cs="Arial"/>
          <w:lang w:val="es-PE"/>
        </w:rPr>
      </w:pPr>
      <w:r w:rsidRPr="006571FF">
        <w:rPr>
          <w:rFonts w:ascii="Arial" w:hAnsi="Arial" w:cs="Arial"/>
          <w:lang w:val="es-PE"/>
        </w:rPr>
        <w:t xml:space="preserve">Se analizaron variables de caracterización </w:t>
      </w:r>
      <w:proofErr w:type="gramStart"/>
      <w:r w:rsidRPr="006571FF">
        <w:rPr>
          <w:rFonts w:ascii="Arial" w:hAnsi="Arial" w:cs="Arial"/>
          <w:lang w:val="es-PE"/>
        </w:rPr>
        <w:t>como  la</w:t>
      </w:r>
      <w:proofErr w:type="gramEnd"/>
      <w:r w:rsidRPr="006571FF">
        <w:rPr>
          <w:rFonts w:ascii="Arial" w:hAnsi="Arial" w:cs="Arial"/>
          <w:lang w:val="es-PE"/>
        </w:rPr>
        <w:t xml:space="preserve"> edad, sexo, estado civil, grado de instrucción.</w:t>
      </w:r>
    </w:p>
    <w:p w14:paraId="010C8199" w14:textId="77777777" w:rsidR="002F4BC4" w:rsidRDefault="002F4BC4" w:rsidP="002F4BC4">
      <w:pPr>
        <w:autoSpaceDE w:val="0"/>
        <w:autoSpaceDN w:val="0"/>
        <w:adjustRightInd w:val="0"/>
        <w:spacing w:line="360" w:lineRule="auto"/>
        <w:ind w:left="1276"/>
        <w:jc w:val="both"/>
        <w:rPr>
          <w:rFonts w:ascii="Arial" w:eastAsia="Calibri" w:hAnsi="Arial" w:cs="Arial"/>
          <w:bCs/>
          <w:lang w:val="es-MX"/>
        </w:rPr>
      </w:pPr>
      <w:r w:rsidRPr="006571FF">
        <w:rPr>
          <w:rFonts w:ascii="Arial" w:hAnsi="Arial" w:cs="Arial"/>
          <w:lang w:val="es-PE"/>
        </w:rPr>
        <w:t xml:space="preserve">La variable </w:t>
      </w:r>
      <w:r w:rsidRPr="003F2402">
        <w:rPr>
          <w:rFonts w:ascii="Arial" w:hAnsi="Arial" w:cs="Arial"/>
          <w:lang w:val="es-PE"/>
        </w:rPr>
        <w:t xml:space="preserve">conocimiento sobre </w:t>
      </w:r>
      <w:r>
        <w:rPr>
          <w:rFonts w:ascii="Arial" w:hAnsi="Arial" w:cs="Arial"/>
          <w:lang w:val="es-PE"/>
        </w:rPr>
        <w:t>enfermedades diarreicas agudas</w:t>
      </w:r>
      <w:r w:rsidRPr="006571FF">
        <w:rPr>
          <w:rFonts w:ascii="Arial" w:hAnsi="Arial" w:cs="Arial"/>
          <w:lang w:val="es-PE"/>
        </w:rPr>
        <w:t xml:space="preserve"> fue medida con un CUESTIONARIO que tuvo por autor a </w:t>
      </w:r>
      <w:r>
        <w:rPr>
          <w:rFonts w:ascii="Arial" w:hAnsi="Arial" w:cs="Arial"/>
          <w:lang w:val="es-PE"/>
        </w:rPr>
        <w:t>Flores y Montenegro</w:t>
      </w:r>
      <w:r>
        <w:rPr>
          <w:rFonts w:ascii="Arial" w:hAnsi="Arial" w:cs="Arial"/>
          <w:vertAlign w:val="superscript"/>
          <w:lang w:val="es-PE"/>
        </w:rPr>
        <w:t>9</w:t>
      </w:r>
      <w:r w:rsidRPr="006571FF">
        <w:rPr>
          <w:rFonts w:ascii="Arial" w:hAnsi="Arial" w:cs="Arial"/>
        </w:rPr>
        <w:t xml:space="preserve">, en su estudio titulado: </w:t>
      </w:r>
      <w:r w:rsidRPr="004E6142">
        <w:rPr>
          <w:rFonts w:ascii="Arial" w:hAnsi="Arial" w:cs="Arial"/>
          <w:lang w:val="es-PE"/>
        </w:rPr>
        <w:t>Efectividad de una intervención educativa en el conocimiento de</w:t>
      </w:r>
      <w:r w:rsidRPr="007323A1">
        <w:rPr>
          <w:rFonts w:ascii="Arial" w:hAnsi="Arial" w:cs="Arial"/>
          <w:b/>
          <w:lang w:val="es-PE"/>
        </w:rPr>
        <w:t xml:space="preserve"> </w:t>
      </w:r>
      <w:r w:rsidRPr="004E6142">
        <w:rPr>
          <w:rFonts w:ascii="Arial" w:hAnsi="Arial" w:cs="Arial"/>
          <w:lang w:val="es-PE"/>
        </w:rPr>
        <w:t>las madres sobre prevención y tratamiento de la enfermedad diarreica aguda en niños menores de 5 años, comunidad “La Querencia de Huaral”</w:t>
      </w:r>
      <w:r>
        <w:rPr>
          <w:rFonts w:ascii="Arial" w:hAnsi="Arial" w:cs="Arial"/>
          <w:color w:val="00B050"/>
          <w:lang w:val="es-PE"/>
        </w:rPr>
        <w:t xml:space="preserve">; </w:t>
      </w:r>
      <w:r w:rsidRPr="002067C6">
        <w:rPr>
          <w:rFonts w:ascii="Arial" w:eastAsia="Calibri" w:hAnsi="Arial" w:cs="Arial"/>
          <w:bCs/>
          <w:lang w:val="es-MX"/>
        </w:rPr>
        <w:t>est</w:t>
      </w:r>
      <w:r w:rsidRPr="00865126">
        <w:rPr>
          <w:rFonts w:ascii="Arial" w:eastAsia="Calibri" w:hAnsi="Arial" w:cs="Arial"/>
          <w:bCs/>
          <w:lang w:val="es-MX"/>
        </w:rPr>
        <w:t>uvo compuesto por 2</w:t>
      </w:r>
      <w:r>
        <w:rPr>
          <w:rFonts w:ascii="Arial" w:eastAsia="Calibri" w:hAnsi="Arial" w:cs="Arial"/>
          <w:bCs/>
          <w:lang w:val="es-MX"/>
        </w:rPr>
        <w:t>1</w:t>
      </w:r>
      <w:r w:rsidRPr="002067C6">
        <w:rPr>
          <w:rFonts w:ascii="Arial" w:eastAsia="Calibri" w:hAnsi="Arial" w:cs="Arial"/>
          <w:bCs/>
          <w:lang w:val="es-MX"/>
        </w:rPr>
        <w:t xml:space="preserve"> ítems, que </w:t>
      </w:r>
      <w:r w:rsidRPr="00865126">
        <w:rPr>
          <w:rFonts w:ascii="Arial" w:eastAsia="Calibri" w:hAnsi="Arial" w:cs="Arial"/>
          <w:bCs/>
          <w:lang w:val="es-MX"/>
        </w:rPr>
        <w:t>fue</w:t>
      </w:r>
      <w:r w:rsidRPr="002067C6">
        <w:rPr>
          <w:rFonts w:ascii="Arial" w:eastAsia="Calibri" w:hAnsi="Arial" w:cs="Arial"/>
          <w:bCs/>
          <w:lang w:val="es-MX"/>
        </w:rPr>
        <w:t xml:space="preserve"> estructurado por las dimensiones, </w:t>
      </w:r>
      <w:r>
        <w:rPr>
          <w:rFonts w:ascii="Arial" w:eastAsia="Calibri" w:hAnsi="Arial" w:cs="Arial"/>
          <w:bCs/>
          <w:lang w:val="es-MX"/>
        </w:rPr>
        <w:lastRenderedPageBreak/>
        <w:t>quien lo sometió</w:t>
      </w:r>
      <w:r w:rsidRPr="00073C51">
        <w:rPr>
          <w:rFonts w:ascii="Arial" w:eastAsia="Calibri" w:hAnsi="Arial" w:cs="Arial"/>
          <w:bCs/>
          <w:lang w:val="es-MX"/>
        </w:rPr>
        <w:t xml:space="preserve"> a validez de contenido recurriéndose a un panel de expertos</w:t>
      </w:r>
      <w:r>
        <w:rPr>
          <w:rFonts w:ascii="Arial" w:eastAsia="Calibri" w:hAnsi="Arial" w:cs="Arial"/>
          <w:bCs/>
          <w:lang w:val="es-MX"/>
        </w:rPr>
        <w:t xml:space="preserve"> </w:t>
      </w:r>
      <w:r w:rsidRPr="00073C51">
        <w:rPr>
          <w:rFonts w:ascii="Arial" w:eastAsia="Calibri" w:hAnsi="Arial" w:cs="Arial"/>
          <w:bCs/>
          <w:lang w:val="es-MX"/>
        </w:rPr>
        <w:t xml:space="preserve">conformado por </w:t>
      </w:r>
      <w:r>
        <w:rPr>
          <w:rFonts w:ascii="Arial" w:eastAsia="Calibri" w:hAnsi="Arial" w:cs="Arial"/>
          <w:bCs/>
          <w:lang w:val="es-MX"/>
        </w:rPr>
        <w:t>11, a quienes se les aplicó la prueba binomial; de manera que se está frente a un instrumento confiable.</w:t>
      </w:r>
    </w:p>
    <w:p w14:paraId="57D4742B" w14:textId="77777777" w:rsidR="002F4BC4" w:rsidRDefault="002F4BC4" w:rsidP="002F4BC4">
      <w:pPr>
        <w:autoSpaceDE w:val="0"/>
        <w:autoSpaceDN w:val="0"/>
        <w:adjustRightInd w:val="0"/>
        <w:spacing w:line="360" w:lineRule="auto"/>
        <w:ind w:left="1276"/>
        <w:jc w:val="both"/>
        <w:rPr>
          <w:rFonts w:ascii="Arial" w:eastAsia="Calibri" w:hAnsi="Arial" w:cs="Arial"/>
          <w:bCs/>
          <w:lang w:val="es-MX"/>
        </w:rPr>
      </w:pPr>
      <w:r w:rsidRPr="003F2402">
        <w:rPr>
          <w:rFonts w:ascii="Arial" w:eastAsia="Calibri" w:hAnsi="Arial" w:cs="Arial"/>
          <w:bCs/>
          <w:lang w:val="es-MX"/>
        </w:rPr>
        <w:t xml:space="preserve">Se establecieron puntos de corte </w:t>
      </w:r>
      <w:r>
        <w:rPr>
          <w:rFonts w:ascii="Arial" w:eastAsia="Calibri" w:hAnsi="Arial" w:cs="Arial"/>
          <w:bCs/>
          <w:lang w:val="es-MX"/>
        </w:rPr>
        <w:t xml:space="preserve">mediante la técnica de </w:t>
      </w:r>
      <w:proofErr w:type="spellStart"/>
      <w:r>
        <w:rPr>
          <w:rFonts w:ascii="Arial" w:eastAsia="Calibri" w:hAnsi="Arial" w:cs="Arial"/>
          <w:bCs/>
          <w:lang w:val="es-MX"/>
        </w:rPr>
        <w:t>Estanino</w:t>
      </w:r>
      <w:proofErr w:type="spellEnd"/>
      <w:r>
        <w:rPr>
          <w:rFonts w:ascii="Arial" w:eastAsia="Calibri" w:hAnsi="Arial" w:cs="Arial"/>
          <w:bCs/>
          <w:lang w:val="es-MX"/>
        </w:rPr>
        <w:t>: Conocimiento malo de 0 a 10 puntos, regular de 11 a 15 puntos y bueno de 16 a 21 puntos.</w:t>
      </w:r>
    </w:p>
    <w:p w14:paraId="0C796832" w14:textId="77777777" w:rsidR="002F4BC4" w:rsidRDefault="002F4BC4" w:rsidP="002F4BC4">
      <w:pPr>
        <w:autoSpaceDE w:val="0"/>
        <w:autoSpaceDN w:val="0"/>
        <w:adjustRightInd w:val="0"/>
        <w:spacing w:line="360" w:lineRule="auto"/>
        <w:ind w:left="1276"/>
        <w:jc w:val="both"/>
        <w:rPr>
          <w:rFonts w:ascii="Arial" w:eastAsia="Calibri" w:hAnsi="Arial" w:cs="Arial"/>
          <w:bCs/>
          <w:lang w:val="es-MX"/>
        </w:rPr>
      </w:pPr>
      <w:r w:rsidRPr="00C26C40">
        <w:rPr>
          <w:rFonts w:ascii="Arial" w:eastAsia="Calibri" w:hAnsi="Arial" w:cs="Arial"/>
          <w:bCs/>
          <w:lang w:val="es-MX"/>
        </w:rPr>
        <w:t>El análisis estadístico descriptivo incluyó medidas de frecuencia, porcentajes y promedios.</w:t>
      </w:r>
      <w:r w:rsidRPr="00C26C40">
        <w:t xml:space="preserve"> </w:t>
      </w:r>
      <w:r w:rsidRPr="00C26C40">
        <w:rPr>
          <w:rFonts w:ascii="Arial" w:eastAsia="Calibri" w:hAnsi="Arial" w:cs="Arial"/>
          <w:bCs/>
          <w:lang w:val="es-MX"/>
        </w:rPr>
        <w:t>Para el procesamiento de datos, se utilizó el paquete estadístico «</w:t>
      </w:r>
      <w:proofErr w:type="spellStart"/>
      <w:r w:rsidRPr="00C26C40">
        <w:rPr>
          <w:rFonts w:ascii="Arial" w:eastAsia="Calibri" w:hAnsi="Arial" w:cs="Arial"/>
          <w:bCs/>
          <w:lang w:val="es-MX"/>
        </w:rPr>
        <w:t>Statistical</w:t>
      </w:r>
      <w:proofErr w:type="spellEnd"/>
      <w:r w:rsidRPr="00C26C40">
        <w:rPr>
          <w:rFonts w:ascii="Arial" w:eastAsia="Calibri" w:hAnsi="Arial" w:cs="Arial"/>
          <w:bCs/>
          <w:lang w:val="es-MX"/>
        </w:rPr>
        <w:t xml:space="preserve"> </w:t>
      </w:r>
      <w:proofErr w:type="spellStart"/>
      <w:r w:rsidRPr="00C26C40">
        <w:rPr>
          <w:rFonts w:ascii="Arial" w:eastAsia="Calibri" w:hAnsi="Arial" w:cs="Arial"/>
          <w:bCs/>
          <w:lang w:val="es-MX"/>
        </w:rPr>
        <w:t>Package</w:t>
      </w:r>
      <w:proofErr w:type="spellEnd"/>
      <w:r w:rsidRPr="00C26C40">
        <w:rPr>
          <w:rFonts w:ascii="Arial" w:eastAsia="Calibri" w:hAnsi="Arial" w:cs="Arial"/>
          <w:bCs/>
          <w:lang w:val="es-MX"/>
        </w:rPr>
        <w:t xml:space="preserve"> </w:t>
      </w:r>
      <w:proofErr w:type="spellStart"/>
      <w:r w:rsidRPr="00C26C40">
        <w:rPr>
          <w:rFonts w:ascii="Arial" w:eastAsia="Calibri" w:hAnsi="Arial" w:cs="Arial"/>
          <w:bCs/>
          <w:lang w:val="es-MX"/>
        </w:rPr>
        <w:t>for</w:t>
      </w:r>
      <w:proofErr w:type="spellEnd"/>
      <w:r w:rsidRPr="00C26C40">
        <w:rPr>
          <w:rFonts w:ascii="Arial" w:eastAsia="Calibri" w:hAnsi="Arial" w:cs="Arial"/>
          <w:bCs/>
          <w:lang w:val="es-MX"/>
        </w:rPr>
        <w:t xml:space="preserve"> </w:t>
      </w:r>
      <w:proofErr w:type="spellStart"/>
      <w:r w:rsidRPr="00C26C40">
        <w:rPr>
          <w:rFonts w:ascii="Arial" w:eastAsia="Calibri" w:hAnsi="Arial" w:cs="Arial"/>
          <w:bCs/>
          <w:lang w:val="es-MX"/>
        </w:rPr>
        <w:t>the</w:t>
      </w:r>
      <w:proofErr w:type="spellEnd"/>
      <w:r w:rsidRPr="00C26C40">
        <w:rPr>
          <w:rFonts w:ascii="Arial" w:eastAsia="Calibri" w:hAnsi="Arial" w:cs="Arial"/>
          <w:bCs/>
          <w:lang w:val="es-MX"/>
        </w:rPr>
        <w:t xml:space="preserve"> Social </w:t>
      </w:r>
      <w:proofErr w:type="spellStart"/>
      <w:r w:rsidRPr="00C26C40">
        <w:rPr>
          <w:rFonts w:ascii="Arial" w:eastAsia="Calibri" w:hAnsi="Arial" w:cs="Arial"/>
          <w:bCs/>
          <w:lang w:val="es-MX"/>
        </w:rPr>
        <w:t>Sciences</w:t>
      </w:r>
      <w:proofErr w:type="spellEnd"/>
      <w:r w:rsidRPr="00C26C40">
        <w:rPr>
          <w:rFonts w:ascii="Arial" w:eastAsia="Calibri" w:hAnsi="Arial" w:cs="Arial"/>
          <w:bCs/>
          <w:lang w:val="es-MX"/>
        </w:rPr>
        <w:t>» para Windows versión 2</w:t>
      </w:r>
      <w:r>
        <w:rPr>
          <w:rFonts w:ascii="Arial" w:eastAsia="Calibri" w:hAnsi="Arial" w:cs="Arial"/>
          <w:bCs/>
          <w:lang w:val="es-MX"/>
        </w:rPr>
        <w:t>2</w:t>
      </w:r>
      <w:r w:rsidRPr="00C26C40">
        <w:rPr>
          <w:rFonts w:ascii="Arial" w:eastAsia="Calibri" w:hAnsi="Arial" w:cs="Arial"/>
          <w:bCs/>
          <w:lang w:val="es-MX"/>
        </w:rPr>
        <w:t>,0</w:t>
      </w:r>
      <w:r>
        <w:rPr>
          <w:rFonts w:ascii="Arial" w:eastAsia="Calibri" w:hAnsi="Arial" w:cs="Arial"/>
          <w:bCs/>
          <w:lang w:val="es-MX"/>
        </w:rPr>
        <w:t>.</w:t>
      </w:r>
    </w:p>
    <w:p w14:paraId="36909BAD" w14:textId="289F0B8D" w:rsidR="00DC312F" w:rsidRPr="002F4BC4" w:rsidRDefault="00DC312F" w:rsidP="0002228F">
      <w:pPr>
        <w:pStyle w:val="Prrafodelista"/>
        <w:spacing w:line="360" w:lineRule="auto"/>
        <w:ind w:left="1080"/>
        <w:jc w:val="both"/>
        <w:rPr>
          <w:rFonts w:ascii="Arial" w:eastAsia="Calibri" w:hAnsi="Arial" w:cs="Arial"/>
          <w:lang w:val="es-MX"/>
        </w:rPr>
      </w:pPr>
    </w:p>
    <w:p w14:paraId="0055886C" w14:textId="39E0FA3A" w:rsidR="00717A32" w:rsidRPr="004D0FC9" w:rsidRDefault="00717A32" w:rsidP="00717A32">
      <w:pPr>
        <w:pStyle w:val="Prrafodelista"/>
        <w:spacing w:line="360" w:lineRule="auto"/>
        <w:ind w:left="1080"/>
        <w:rPr>
          <w:rFonts w:ascii="Arial" w:eastAsia="Calibri" w:hAnsi="Arial" w:cs="Arial"/>
        </w:rPr>
      </w:pPr>
    </w:p>
    <w:p w14:paraId="06EC5E90" w14:textId="34F46579" w:rsidR="00A72F71" w:rsidRPr="004D0FC9" w:rsidRDefault="00A72F71">
      <w:pPr>
        <w:spacing w:after="200" w:line="276" w:lineRule="auto"/>
        <w:rPr>
          <w:rFonts w:ascii="Arial" w:eastAsia="Calibri" w:hAnsi="Arial" w:cs="Arial"/>
          <w:sz w:val="24"/>
          <w:szCs w:val="24"/>
          <w:lang w:eastAsia="es-ES"/>
        </w:rPr>
      </w:pPr>
      <w:r w:rsidRPr="004D0FC9">
        <w:rPr>
          <w:rFonts w:ascii="Arial" w:eastAsia="Calibri" w:hAnsi="Arial" w:cs="Arial"/>
        </w:rPr>
        <w:br w:type="page"/>
      </w:r>
    </w:p>
    <w:p w14:paraId="5A0FA5D0" w14:textId="77777777" w:rsidR="00DF2291" w:rsidRPr="004D0FC9" w:rsidRDefault="00DF2291" w:rsidP="00717A32">
      <w:pPr>
        <w:pStyle w:val="Prrafodelista"/>
        <w:spacing w:line="360" w:lineRule="auto"/>
        <w:ind w:left="1080"/>
        <w:rPr>
          <w:rFonts w:ascii="Arial" w:eastAsia="Calibri" w:hAnsi="Arial" w:cs="Arial"/>
        </w:rPr>
      </w:pPr>
    </w:p>
    <w:p w14:paraId="729FECEF" w14:textId="324108A2" w:rsidR="00725784" w:rsidRPr="004D0FC9" w:rsidRDefault="00A03663" w:rsidP="00062F70">
      <w:pPr>
        <w:pStyle w:val="Ttulo1"/>
        <w:numPr>
          <w:ilvl w:val="0"/>
          <w:numId w:val="30"/>
        </w:numPr>
        <w:rPr>
          <w:rFonts w:eastAsia="Calibri"/>
          <w:b w:val="0"/>
        </w:rPr>
      </w:pPr>
      <w:bookmarkStart w:id="44" w:name="_Toc140528060"/>
      <w:r w:rsidRPr="004D0FC9">
        <w:rPr>
          <w:rFonts w:eastAsia="Calibri"/>
        </w:rPr>
        <w:t>RESULTADOS</w:t>
      </w:r>
      <w:bookmarkEnd w:id="44"/>
    </w:p>
    <w:p w14:paraId="0BA92420" w14:textId="5F0D0F52" w:rsidR="00A03663" w:rsidRPr="0066648C" w:rsidRDefault="00A03663" w:rsidP="0066648C"/>
    <w:p w14:paraId="2165D969" w14:textId="0B3CC5F4" w:rsidR="00344612" w:rsidRDefault="00344612" w:rsidP="00A03663">
      <w:pPr>
        <w:pStyle w:val="Prrafodelista"/>
        <w:spacing w:line="360" w:lineRule="auto"/>
        <w:ind w:left="1080"/>
        <w:rPr>
          <w:rFonts w:ascii="Arial" w:eastAsia="Calibri" w:hAnsi="Arial" w:cs="Arial"/>
        </w:rPr>
      </w:pPr>
    </w:p>
    <w:p w14:paraId="5E10EE0B" w14:textId="77777777" w:rsidR="00391B9C" w:rsidRPr="002F4BC4" w:rsidRDefault="00391B9C" w:rsidP="00391B9C">
      <w:pPr>
        <w:spacing w:line="360" w:lineRule="auto"/>
        <w:ind w:left="1276"/>
        <w:jc w:val="both"/>
        <w:rPr>
          <w:rFonts w:ascii="Arial" w:hAnsi="Arial" w:cs="Arial"/>
          <w:b/>
          <w:bCs/>
          <w:i/>
        </w:rPr>
      </w:pPr>
      <w:r w:rsidRPr="002F4BC4">
        <w:rPr>
          <w:rFonts w:ascii="Arial" w:eastAsia="Arial" w:hAnsi="Arial" w:cs="Arial"/>
          <w:b/>
          <w:bCs/>
          <w:lang w:val="es-PE"/>
        </w:rPr>
        <w:t xml:space="preserve">Tabla 1. </w:t>
      </w:r>
      <w:r w:rsidRPr="002F4BC4">
        <w:rPr>
          <w:rFonts w:ascii="Arial" w:hAnsi="Arial" w:cs="Arial"/>
          <w:b/>
          <w:bCs/>
        </w:rPr>
        <w:t>Edad</w:t>
      </w:r>
      <w:r w:rsidRPr="002F4BC4">
        <w:rPr>
          <w:b/>
          <w:bCs/>
        </w:rPr>
        <w:t xml:space="preserve"> </w:t>
      </w:r>
      <w:r w:rsidRPr="002F4BC4">
        <w:rPr>
          <w:rFonts w:ascii="Arial" w:hAnsi="Arial" w:cs="Arial"/>
          <w:b/>
          <w:bCs/>
        </w:rPr>
        <w:t>de las madres de niños menores de cinco años de la comunidad San Martin de Porras de Ica.</w:t>
      </w:r>
    </w:p>
    <w:tbl>
      <w:tblPr>
        <w:tblW w:w="6521" w:type="dxa"/>
        <w:tblInd w:w="1276" w:type="dxa"/>
        <w:tblCellMar>
          <w:left w:w="70" w:type="dxa"/>
          <w:right w:w="70" w:type="dxa"/>
        </w:tblCellMar>
        <w:tblLook w:val="04A0" w:firstRow="1" w:lastRow="0" w:firstColumn="1" w:lastColumn="0" w:noHBand="0" w:noVBand="1"/>
      </w:tblPr>
      <w:tblGrid>
        <w:gridCol w:w="3119"/>
        <w:gridCol w:w="1701"/>
        <w:gridCol w:w="1701"/>
      </w:tblGrid>
      <w:tr w:rsidR="00391B9C" w:rsidRPr="00C375BB" w14:paraId="0DC2F18F" w14:textId="77777777" w:rsidTr="00643BCF">
        <w:trPr>
          <w:trHeight w:val="300"/>
        </w:trPr>
        <w:tc>
          <w:tcPr>
            <w:tcW w:w="3119" w:type="dxa"/>
            <w:tcBorders>
              <w:top w:val="single" w:sz="4" w:space="0" w:color="auto"/>
              <w:left w:val="nil"/>
              <w:bottom w:val="single" w:sz="4" w:space="0" w:color="auto"/>
              <w:right w:val="nil"/>
            </w:tcBorders>
            <w:shd w:val="clear" w:color="auto" w:fill="auto"/>
            <w:noWrap/>
            <w:vAlign w:val="bottom"/>
            <w:hideMark/>
          </w:tcPr>
          <w:p w14:paraId="4A890AD1" w14:textId="77777777" w:rsidR="00391B9C" w:rsidRPr="00C375BB" w:rsidRDefault="00391B9C" w:rsidP="00643BCF">
            <w:pPr>
              <w:spacing w:line="360" w:lineRule="auto"/>
              <w:rPr>
                <w:rFonts w:ascii="Arial" w:hAnsi="Arial" w:cs="Arial"/>
                <w:lang w:val="es-PE" w:eastAsia="es-PE"/>
              </w:rPr>
            </w:pPr>
          </w:p>
        </w:tc>
        <w:tc>
          <w:tcPr>
            <w:tcW w:w="1701" w:type="dxa"/>
            <w:tcBorders>
              <w:top w:val="single" w:sz="4" w:space="0" w:color="auto"/>
              <w:left w:val="nil"/>
              <w:bottom w:val="single" w:sz="4" w:space="0" w:color="auto"/>
              <w:right w:val="nil"/>
            </w:tcBorders>
            <w:shd w:val="clear" w:color="auto" w:fill="auto"/>
            <w:noWrap/>
            <w:vAlign w:val="bottom"/>
            <w:hideMark/>
          </w:tcPr>
          <w:p w14:paraId="0670C035"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Frecuencia</w:t>
            </w:r>
          </w:p>
        </w:tc>
        <w:tc>
          <w:tcPr>
            <w:tcW w:w="1701" w:type="dxa"/>
            <w:tcBorders>
              <w:top w:val="single" w:sz="4" w:space="0" w:color="auto"/>
              <w:left w:val="nil"/>
              <w:bottom w:val="single" w:sz="4" w:space="0" w:color="auto"/>
              <w:right w:val="nil"/>
            </w:tcBorders>
            <w:shd w:val="clear" w:color="auto" w:fill="auto"/>
            <w:noWrap/>
            <w:vAlign w:val="bottom"/>
            <w:hideMark/>
          </w:tcPr>
          <w:p w14:paraId="2E8A6149"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Porcentaje</w:t>
            </w:r>
          </w:p>
        </w:tc>
      </w:tr>
      <w:tr w:rsidR="00391B9C" w:rsidRPr="00C375BB" w14:paraId="052E846F" w14:textId="77777777" w:rsidTr="00643BCF">
        <w:trPr>
          <w:trHeight w:val="300"/>
        </w:trPr>
        <w:tc>
          <w:tcPr>
            <w:tcW w:w="3119" w:type="dxa"/>
            <w:tcBorders>
              <w:top w:val="single" w:sz="4" w:space="0" w:color="auto"/>
              <w:left w:val="nil"/>
              <w:bottom w:val="nil"/>
              <w:right w:val="nil"/>
            </w:tcBorders>
            <w:shd w:val="clear" w:color="auto" w:fill="auto"/>
            <w:noWrap/>
            <w:vAlign w:val="bottom"/>
            <w:hideMark/>
          </w:tcPr>
          <w:p w14:paraId="0AB9ABBB" w14:textId="77777777" w:rsidR="00391B9C" w:rsidRPr="00C375BB" w:rsidRDefault="00391B9C" w:rsidP="00643BCF">
            <w:pPr>
              <w:spacing w:line="360" w:lineRule="auto"/>
              <w:rPr>
                <w:rFonts w:ascii="Arial" w:hAnsi="Arial" w:cs="Arial"/>
                <w:lang w:val="es-PE" w:eastAsia="es-PE"/>
              </w:rPr>
            </w:pPr>
            <w:r w:rsidRPr="00D32207">
              <w:rPr>
                <w:rFonts w:ascii="Arial" w:hAnsi="Arial" w:cs="Arial"/>
                <w:lang w:val="es-PE" w:eastAsia="es-PE"/>
              </w:rPr>
              <w:t>18 a 19 años</w:t>
            </w:r>
          </w:p>
        </w:tc>
        <w:tc>
          <w:tcPr>
            <w:tcW w:w="1701" w:type="dxa"/>
            <w:tcBorders>
              <w:top w:val="single" w:sz="4" w:space="0" w:color="auto"/>
              <w:left w:val="nil"/>
              <w:bottom w:val="nil"/>
              <w:right w:val="nil"/>
            </w:tcBorders>
            <w:shd w:val="clear" w:color="auto" w:fill="auto"/>
            <w:noWrap/>
            <w:vAlign w:val="bottom"/>
          </w:tcPr>
          <w:p w14:paraId="0FFDE1EE"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13</w:t>
            </w:r>
          </w:p>
        </w:tc>
        <w:tc>
          <w:tcPr>
            <w:tcW w:w="1701" w:type="dxa"/>
            <w:tcBorders>
              <w:top w:val="single" w:sz="4" w:space="0" w:color="auto"/>
              <w:left w:val="nil"/>
              <w:bottom w:val="nil"/>
              <w:right w:val="nil"/>
            </w:tcBorders>
            <w:shd w:val="clear" w:color="auto" w:fill="auto"/>
            <w:noWrap/>
            <w:vAlign w:val="bottom"/>
            <w:hideMark/>
          </w:tcPr>
          <w:p w14:paraId="19D11565"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7,3</w:t>
            </w:r>
          </w:p>
        </w:tc>
      </w:tr>
      <w:tr w:rsidR="00391B9C" w:rsidRPr="00C375BB" w14:paraId="254ACE1E" w14:textId="77777777" w:rsidTr="00643BCF">
        <w:trPr>
          <w:trHeight w:val="300"/>
        </w:trPr>
        <w:tc>
          <w:tcPr>
            <w:tcW w:w="3119" w:type="dxa"/>
            <w:tcBorders>
              <w:top w:val="nil"/>
              <w:left w:val="nil"/>
              <w:right w:val="nil"/>
            </w:tcBorders>
            <w:shd w:val="clear" w:color="auto" w:fill="auto"/>
            <w:noWrap/>
            <w:vAlign w:val="bottom"/>
            <w:hideMark/>
          </w:tcPr>
          <w:p w14:paraId="649B4766" w14:textId="77777777" w:rsidR="00391B9C" w:rsidRPr="00C375BB" w:rsidRDefault="00391B9C" w:rsidP="00643BCF">
            <w:pPr>
              <w:spacing w:line="360" w:lineRule="auto"/>
              <w:rPr>
                <w:rFonts w:ascii="Arial" w:hAnsi="Arial" w:cs="Arial"/>
                <w:lang w:val="es-PE" w:eastAsia="es-PE"/>
              </w:rPr>
            </w:pPr>
            <w:r w:rsidRPr="00D32207">
              <w:rPr>
                <w:rFonts w:ascii="Arial" w:hAnsi="Arial" w:cs="Arial"/>
                <w:lang w:val="es-PE" w:eastAsia="es-PE"/>
              </w:rPr>
              <w:t>20 a 24</w:t>
            </w:r>
          </w:p>
        </w:tc>
        <w:tc>
          <w:tcPr>
            <w:tcW w:w="1701" w:type="dxa"/>
            <w:tcBorders>
              <w:top w:val="nil"/>
              <w:left w:val="nil"/>
              <w:right w:val="nil"/>
            </w:tcBorders>
            <w:shd w:val="clear" w:color="auto" w:fill="auto"/>
            <w:noWrap/>
            <w:vAlign w:val="bottom"/>
          </w:tcPr>
          <w:p w14:paraId="340F1349"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48</w:t>
            </w:r>
          </w:p>
        </w:tc>
        <w:tc>
          <w:tcPr>
            <w:tcW w:w="1701" w:type="dxa"/>
            <w:tcBorders>
              <w:top w:val="nil"/>
              <w:left w:val="nil"/>
              <w:right w:val="nil"/>
            </w:tcBorders>
            <w:shd w:val="clear" w:color="auto" w:fill="auto"/>
            <w:noWrap/>
            <w:vAlign w:val="bottom"/>
            <w:hideMark/>
          </w:tcPr>
          <w:p w14:paraId="41639B54"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27,0</w:t>
            </w:r>
          </w:p>
        </w:tc>
      </w:tr>
      <w:tr w:rsidR="00391B9C" w:rsidRPr="00C375BB" w14:paraId="5FFDE0AE" w14:textId="77777777" w:rsidTr="00643BCF">
        <w:trPr>
          <w:trHeight w:val="300"/>
        </w:trPr>
        <w:tc>
          <w:tcPr>
            <w:tcW w:w="3119" w:type="dxa"/>
            <w:tcBorders>
              <w:top w:val="nil"/>
              <w:left w:val="nil"/>
              <w:right w:val="nil"/>
            </w:tcBorders>
            <w:shd w:val="clear" w:color="auto" w:fill="auto"/>
            <w:noWrap/>
            <w:vAlign w:val="bottom"/>
          </w:tcPr>
          <w:p w14:paraId="41D21E41" w14:textId="77777777" w:rsidR="00391B9C" w:rsidRDefault="00391B9C" w:rsidP="00643BCF">
            <w:pPr>
              <w:spacing w:line="360" w:lineRule="auto"/>
              <w:rPr>
                <w:rFonts w:ascii="Arial" w:hAnsi="Arial" w:cs="Arial"/>
                <w:lang w:val="es-PE" w:eastAsia="es-PE"/>
              </w:rPr>
            </w:pPr>
            <w:r w:rsidRPr="00D32207">
              <w:rPr>
                <w:rFonts w:ascii="Arial" w:hAnsi="Arial" w:cs="Arial"/>
                <w:lang w:val="es-PE" w:eastAsia="es-PE"/>
              </w:rPr>
              <w:t>25 a 45</w:t>
            </w:r>
          </w:p>
        </w:tc>
        <w:tc>
          <w:tcPr>
            <w:tcW w:w="1701" w:type="dxa"/>
            <w:tcBorders>
              <w:top w:val="nil"/>
              <w:left w:val="nil"/>
              <w:right w:val="nil"/>
            </w:tcBorders>
            <w:shd w:val="clear" w:color="auto" w:fill="auto"/>
            <w:noWrap/>
            <w:vAlign w:val="bottom"/>
          </w:tcPr>
          <w:p w14:paraId="34DF76C9"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117</w:t>
            </w:r>
          </w:p>
        </w:tc>
        <w:tc>
          <w:tcPr>
            <w:tcW w:w="1701" w:type="dxa"/>
            <w:tcBorders>
              <w:top w:val="nil"/>
              <w:left w:val="nil"/>
              <w:right w:val="nil"/>
            </w:tcBorders>
            <w:shd w:val="clear" w:color="auto" w:fill="auto"/>
            <w:noWrap/>
            <w:vAlign w:val="bottom"/>
          </w:tcPr>
          <w:p w14:paraId="7BDCC852"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65,7</w:t>
            </w:r>
          </w:p>
        </w:tc>
      </w:tr>
      <w:tr w:rsidR="00391B9C" w:rsidRPr="00C375BB" w14:paraId="3EA1BAD4" w14:textId="77777777" w:rsidTr="00643BCF">
        <w:trPr>
          <w:trHeight w:val="300"/>
        </w:trPr>
        <w:tc>
          <w:tcPr>
            <w:tcW w:w="3119" w:type="dxa"/>
            <w:tcBorders>
              <w:top w:val="single" w:sz="4" w:space="0" w:color="auto"/>
              <w:left w:val="nil"/>
              <w:right w:val="nil"/>
            </w:tcBorders>
            <w:shd w:val="clear" w:color="auto" w:fill="auto"/>
            <w:noWrap/>
            <w:vAlign w:val="bottom"/>
            <w:hideMark/>
          </w:tcPr>
          <w:p w14:paraId="29A16CD2" w14:textId="77777777" w:rsidR="00391B9C" w:rsidRPr="00C375BB" w:rsidRDefault="00391B9C" w:rsidP="00643BCF">
            <w:pPr>
              <w:spacing w:line="360" w:lineRule="auto"/>
              <w:rPr>
                <w:rFonts w:ascii="Arial" w:hAnsi="Arial" w:cs="Arial"/>
                <w:lang w:val="es-PE" w:eastAsia="es-PE"/>
              </w:rPr>
            </w:pPr>
            <w:r w:rsidRPr="00C375BB">
              <w:rPr>
                <w:rFonts w:ascii="Arial" w:hAnsi="Arial" w:cs="Arial"/>
                <w:lang w:val="es-PE" w:eastAsia="es-PE"/>
              </w:rPr>
              <w:t>Total</w:t>
            </w:r>
          </w:p>
        </w:tc>
        <w:tc>
          <w:tcPr>
            <w:tcW w:w="1701" w:type="dxa"/>
            <w:tcBorders>
              <w:top w:val="single" w:sz="4" w:space="0" w:color="auto"/>
              <w:left w:val="nil"/>
              <w:right w:val="nil"/>
            </w:tcBorders>
            <w:shd w:val="clear" w:color="auto" w:fill="auto"/>
            <w:noWrap/>
            <w:vAlign w:val="bottom"/>
            <w:hideMark/>
          </w:tcPr>
          <w:p w14:paraId="30D88690"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178</w:t>
            </w:r>
          </w:p>
        </w:tc>
        <w:tc>
          <w:tcPr>
            <w:tcW w:w="1701" w:type="dxa"/>
            <w:tcBorders>
              <w:top w:val="single" w:sz="4" w:space="0" w:color="auto"/>
              <w:left w:val="nil"/>
              <w:right w:val="nil"/>
            </w:tcBorders>
            <w:shd w:val="clear" w:color="auto" w:fill="auto"/>
            <w:noWrap/>
            <w:vAlign w:val="bottom"/>
            <w:hideMark/>
          </w:tcPr>
          <w:p w14:paraId="7DAF06B8" w14:textId="77777777" w:rsidR="00391B9C" w:rsidRPr="00C375BB" w:rsidRDefault="00391B9C" w:rsidP="00643BCF">
            <w:pPr>
              <w:spacing w:line="360" w:lineRule="auto"/>
              <w:jc w:val="center"/>
              <w:rPr>
                <w:rFonts w:ascii="Arial" w:hAnsi="Arial" w:cs="Arial"/>
                <w:lang w:val="es-PE" w:eastAsia="es-PE"/>
              </w:rPr>
            </w:pPr>
            <w:r w:rsidRPr="00C375BB">
              <w:rPr>
                <w:rFonts w:ascii="Arial" w:hAnsi="Arial" w:cs="Arial"/>
                <w:lang w:val="es-PE" w:eastAsia="es-PE"/>
              </w:rPr>
              <w:t>100</w:t>
            </w:r>
          </w:p>
        </w:tc>
      </w:tr>
    </w:tbl>
    <w:p w14:paraId="5D8925C4" w14:textId="77777777" w:rsidR="00391B9C" w:rsidRPr="00C375BB" w:rsidRDefault="00391B9C" w:rsidP="00391B9C">
      <w:pPr>
        <w:spacing w:line="360" w:lineRule="auto"/>
        <w:ind w:left="1276"/>
        <w:jc w:val="both"/>
        <w:rPr>
          <w:rFonts w:ascii="Arial" w:hAnsi="Arial" w:cs="Arial"/>
          <w:sz w:val="20"/>
        </w:rPr>
      </w:pPr>
      <w:r w:rsidRPr="00C375BB">
        <w:rPr>
          <w:rFonts w:ascii="Arial" w:hAnsi="Arial" w:cs="Arial"/>
          <w:sz w:val="20"/>
        </w:rPr>
        <w:t>Fuente: Data de resultados</w:t>
      </w:r>
    </w:p>
    <w:p w14:paraId="717AA65E" w14:textId="77777777" w:rsidR="00391B9C" w:rsidRDefault="00391B9C" w:rsidP="00391B9C">
      <w:pPr>
        <w:spacing w:line="360" w:lineRule="auto"/>
        <w:ind w:left="567"/>
        <w:rPr>
          <w:rFonts w:ascii="Arial" w:hAnsi="Arial" w:cs="Arial"/>
          <w:lang w:val="es-PE"/>
        </w:rPr>
      </w:pPr>
    </w:p>
    <w:p w14:paraId="094D6002" w14:textId="77777777" w:rsidR="00391B9C" w:rsidRDefault="00391B9C" w:rsidP="00391B9C">
      <w:pPr>
        <w:spacing w:line="360" w:lineRule="auto"/>
        <w:ind w:left="1276"/>
        <w:jc w:val="both"/>
        <w:rPr>
          <w:rFonts w:ascii="Arial" w:hAnsi="Arial" w:cs="Arial"/>
        </w:rPr>
      </w:pPr>
      <w:r>
        <w:rPr>
          <w:rFonts w:ascii="Arial" w:eastAsia="Arial" w:hAnsi="Arial" w:cs="Arial"/>
          <w:lang w:val="es-PE"/>
        </w:rPr>
        <w:t>Gráfico 2</w:t>
      </w:r>
      <w:r w:rsidRPr="00C375BB">
        <w:rPr>
          <w:rFonts w:ascii="Arial" w:eastAsia="Arial" w:hAnsi="Arial" w:cs="Arial"/>
          <w:lang w:val="es-PE"/>
        </w:rPr>
        <w:t xml:space="preserve">. </w:t>
      </w:r>
      <w:r w:rsidRPr="00D32207">
        <w:rPr>
          <w:rFonts w:ascii="Arial" w:hAnsi="Arial" w:cs="Arial"/>
        </w:rPr>
        <w:t>Edad de las madres de niños menores de cinco años de la comunidad San Martin de Porras</w:t>
      </w:r>
      <w:r>
        <w:rPr>
          <w:rFonts w:ascii="Arial" w:hAnsi="Arial" w:cs="Arial"/>
        </w:rPr>
        <w:t xml:space="preserve"> de Ica.</w:t>
      </w:r>
    </w:p>
    <w:p w14:paraId="7868E9F1" w14:textId="77777777" w:rsidR="00391B9C" w:rsidRDefault="00391B9C" w:rsidP="00391B9C">
      <w:pPr>
        <w:spacing w:line="360" w:lineRule="auto"/>
        <w:ind w:left="1276"/>
        <w:jc w:val="both"/>
        <w:rPr>
          <w:rFonts w:ascii="Arial" w:hAnsi="Arial" w:cs="Arial"/>
          <w:i/>
        </w:rPr>
      </w:pPr>
    </w:p>
    <w:p w14:paraId="6BE3ABBF" w14:textId="77777777" w:rsidR="00391B9C" w:rsidRDefault="00391B9C" w:rsidP="00391B9C">
      <w:pPr>
        <w:spacing w:line="360" w:lineRule="auto"/>
        <w:ind w:left="1276"/>
        <w:jc w:val="both"/>
        <w:rPr>
          <w:rFonts w:ascii="Arial" w:hAnsi="Arial" w:cs="Arial"/>
          <w:i/>
        </w:rPr>
      </w:pPr>
      <w:r>
        <w:rPr>
          <w:noProof/>
          <w:lang w:val="es-PE" w:eastAsia="es-PE"/>
        </w:rPr>
        <w:drawing>
          <wp:inline distT="0" distB="0" distL="0" distR="0" wp14:anchorId="11E6FF27" wp14:editId="65D73F6D">
            <wp:extent cx="4220210" cy="2982351"/>
            <wp:effectExtent l="0" t="0" r="8890" b="889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40BF7E" w14:textId="77777777" w:rsidR="00391B9C" w:rsidRDefault="00391B9C" w:rsidP="00391B9C">
      <w:pPr>
        <w:spacing w:line="360" w:lineRule="auto"/>
        <w:ind w:left="1276"/>
        <w:jc w:val="both"/>
        <w:rPr>
          <w:rFonts w:ascii="Arial" w:hAnsi="Arial" w:cs="Arial"/>
          <w:i/>
        </w:rPr>
      </w:pPr>
    </w:p>
    <w:p w14:paraId="06FEF70E" w14:textId="77777777" w:rsidR="00391B9C" w:rsidRDefault="00391B9C" w:rsidP="00391B9C">
      <w:pPr>
        <w:tabs>
          <w:tab w:val="left" w:pos="1418"/>
        </w:tabs>
        <w:spacing w:line="360" w:lineRule="auto"/>
        <w:ind w:left="1276"/>
        <w:jc w:val="both"/>
        <w:rPr>
          <w:rFonts w:ascii="Arial" w:hAnsi="Arial" w:cs="Arial"/>
          <w:lang w:val="es-PE"/>
        </w:rPr>
      </w:pPr>
      <w:r w:rsidRPr="00261BAF">
        <w:rPr>
          <w:rFonts w:ascii="Arial" w:hAnsi="Arial" w:cs="Arial"/>
          <w:lang w:val="es-PE"/>
        </w:rPr>
        <w:t xml:space="preserve">En la tabla y gráfico </w:t>
      </w:r>
      <w:r>
        <w:rPr>
          <w:rFonts w:ascii="Arial" w:hAnsi="Arial" w:cs="Arial"/>
          <w:lang w:val="es-PE"/>
        </w:rPr>
        <w:t>1</w:t>
      </w:r>
      <w:r w:rsidRPr="00261BAF">
        <w:rPr>
          <w:rFonts w:ascii="Arial" w:hAnsi="Arial" w:cs="Arial"/>
          <w:lang w:val="es-PE"/>
        </w:rPr>
        <w:t xml:space="preserve">, podemos observar </w:t>
      </w:r>
      <w:r>
        <w:rPr>
          <w:rFonts w:ascii="Arial" w:hAnsi="Arial" w:cs="Arial"/>
          <w:lang w:val="es-PE"/>
        </w:rPr>
        <w:t>la edad de las madres</w:t>
      </w:r>
      <w:r w:rsidRPr="00261BAF">
        <w:rPr>
          <w:rFonts w:ascii="Arial" w:hAnsi="Arial" w:cs="Arial"/>
          <w:lang w:val="es-PE"/>
        </w:rPr>
        <w:t xml:space="preserve">, </w:t>
      </w:r>
      <w:r>
        <w:rPr>
          <w:rFonts w:ascii="Arial" w:hAnsi="Arial" w:cs="Arial"/>
          <w:lang w:val="es-PE"/>
        </w:rPr>
        <w:t>en donde un</w:t>
      </w:r>
      <w:r w:rsidRPr="00261BAF">
        <w:rPr>
          <w:rFonts w:ascii="Arial" w:hAnsi="Arial" w:cs="Arial"/>
          <w:lang w:val="es-PE"/>
        </w:rPr>
        <w:t xml:space="preserve"> </w:t>
      </w:r>
      <w:r>
        <w:rPr>
          <w:rFonts w:ascii="Arial" w:hAnsi="Arial" w:cs="Arial"/>
          <w:lang w:val="es-PE"/>
        </w:rPr>
        <w:t>7,3</w:t>
      </w:r>
      <w:r w:rsidRPr="00261BAF">
        <w:rPr>
          <w:rFonts w:ascii="Arial" w:hAnsi="Arial" w:cs="Arial"/>
          <w:lang w:val="es-PE"/>
        </w:rPr>
        <w:t>% (</w:t>
      </w:r>
      <w:r>
        <w:rPr>
          <w:rFonts w:ascii="Arial" w:hAnsi="Arial" w:cs="Arial"/>
          <w:lang w:val="es-PE"/>
        </w:rPr>
        <w:t>13/178</w:t>
      </w:r>
      <w:r w:rsidRPr="00261BAF">
        <w:rPr>
          <w:rFonts w:ascii="Arial" w:hAnsi="Arial" w:cs="Arial"/>
          <w:lang w:val="es-PE"/>
        </w:rPr>
        <w:t xml:space="preserve">) </w:t>
      </w:r>
      <w:r>
        <w:rPr>
          <w:rFonts w:ascii="Arial" w:hAnsi="Arial" w:cs="Arial"/>
          <w:lang w:val="es-PE"/>
        </w:rPr>
        <w:t>tiene de</w:t>
      </w:r>
      <w:r w:rsidRPr="00261BAF">
        <w:rPr>
          <w:rFonts w:ascii="Arial" w:hAnsi="Arial" w:cs="Arial"/>
          <w:lang w:val="es-PE"/>
        </w:rPr>
        <w:t xml:space="preserve"> 18 a 19 años; </w:t>
      </w:r>
      <w:r>
        <w:rPr>
          <w:rFonts w:ascii="Arial" w:hAnsi="Arial" w:cs="Arial"/>
          <w:lang w:val="es-PE"/>
        </w:rPr>
        <w:t>27,0</w:t>
      </w:r>
      <w:r w:rsidRPr="00261BAF">
        <w:rPr>
          <w:rFonts w:ascii="Arial" w:hAnsi="Arial" w:cs="Arial"/>
          <w:lang w:val="es-PE"/>
        </w:rPr>
        <w:t>% (</w:t>
      </w:r>
      <w:r>
        <w:rPr>
          <w:rFonts w:ascii="Arial" w:hAnsi="Arial" w:cs="Arial"/>
          <w:lang w:val="es-PE"/>
        </w:rPr>
        <w:t>48</w:t>
      </w:r>
      <w:r w:rsidRPr="00261BAF">
        <w:rPr>
          <w:rFonts w:ascii="Arial" w:hAnsi="Arial" w:cs="Arial"/>
          <w:lang w:val="es-PE"/>
        </w:rPr>
        <w:t>/</w:t>
      </w:r>
      <w:r>
        <w:rPr>
          <w:rFonts w:ascii="Arial" w:hAnsi="Arial" w:cs="Arial"/>
          <w:lang w:val="es-PE"/>
        </w:rPr>
        <w:t>178</w:t>
      </w:r>
      <w:r w:rsidRPr="00261BAF">
        <w:rPr>
          <w:rFonts w:ascii="Arial" w:hAnsi="Arial" w:cs="Arial"/>
          <w:lang w:val="es-PE"/>
        </w:rPr>
        <w:t>)</w:t>
      </w:r>
      <w:r>
        <w:rPr>
          <w:rFonts w:ascii="Arial" w:hAnsi="Arial" w:cs="Arial"/>
          <w:lang w:val="es-PE"/>
        </w:rPr>
        <w:t xml:space="preserve"> </w:t>
      </w:r>
      <w:r w:rsidRPr="00261BAF">
        <w:rPr>
          <w:rFonts w:ascii="Arial" w:hAnsi="Arial" w:cs="Arial"/>
          <w:lang w:val="es-PE"/>
        </w:rPr>
        <w:t>20 a 24</w:t>
      </w:r>
      <w:r>
        <w:rPr>
          <w:rFonts w:ascii="Arial" w:hAnsi="Arial" w:cs="Arial"/>
          <w:lang w:val="es-PE"/>
        </w:rPr>
        <w:t xml:space="preserve"> </w:t>
      </w:r>
      <w:r w:rsidRPr="00261BAF">
        <w:rPr>
          <w:rFonts w:ascii="Arial" w:hAnsi="Arial" w:cs="Arial"/>
          <w:lang w:val="es-PE"/>
        </w:rPr>
        <w:t xml:space="preserve">y </w:t>
      </w:r>
      <w:r>
        <w:rPr>
          <w:rFonts w:ascii="Arial" w:hAnsi="Arial" w:cs="Arial"/>
          <w:lang w:val="es-PE"/>
        </w:rPr>
        <w:t>65,7</w:t>
      </w:r>
      <w:r w:rsidRPr="00261BAF">
        <w:rPr>
          <w:rFonts w:ascii="Arial" w:hAnsi="Arial" w:cs="Arial"/>
          <w:lang w:val="es-PE"/>
        </w:rPr>
        <w:t>% (</w:t>
      </w:r>
      <w:r>
        <w:rPr>
          <w:rFonts w:ascii="Arial" w:hAnsi="Arial" w:cs="Arial"/>
          <w:lang w:val="es-PE"/>
        </w:rPr>
        <w:t>117</w:t>
      </w:r>
      <w:r w:rsidRPr="00261BAF">
        <w:rPr>
          <w:rFonts w:ascii="Arial" w:hAnsi="Arial" w:cs="Arial"/>
          <w:lang w:val="es-PE"/>
        </w:rPr>
        <w:t>/</w:t>
      </w:r>
      <w:r>
        <w:rPr>
          <w:rFonts w:ascii="Arial" w:hAnsi="Arial" w:cs="Arial"/>
          <w:lang w:val="es-PE"/>
        </w:rPr>
        <w:t>178</w:t>
      </w:r>
      <w:r w:rsidRPr="00261BAF">
        <w:rPr>
          <w:rFonts w:ascii="Arial" w:hAnsi="Arial" w:cs="Arial"/>
          <w:lang w:val="es-PE"/>
        </w:rPr>
        <w:t>) 25 a 45</w:t>
      </w:r>
      <w:r>
        <w:rPr>
          <w:rFonts w:ascii="Arial" w:hAnsi="Arial" w:cs="Arial"/>
          <w:lang w:val="es-PE"/>
        </w:rPr>
        <w:t xml:space="preserve"> años.</w:t>
      </w:r>
    </w:p>
    <w:p w14:paraId="7E5882FD" w14:textId="77777777" w:rsidR="00391B9C" w:rsidRDefault="00391B9C" w:rsidP="00391B9C">
      <w:pPr>
        <w:tabs>
          <w:tab w:val="left" w:pos="1418"/>
        </w:tabs>
        <w:spacing w:line="360" w:lineRule="auto"/>
        <w:ind w:left="1276"/>
        <w:jc w:val="both"/>
        <w:rPr>
          <w:rFonts w:ascii="Arial" w:hAnsi="Arial" w:cs="Arial"/>
          <w:lang w:val="es-PE"/>
        </w:rPr>
      </w:pPr>
    </w:p>
    <w:p w14:paraId="1490CAFB" w14:textId="77777777" w:rsidR="002F4BC4" w:rsidRDefault="002F4BC4" w:rsidP="00391B9C">
      <w:pPr>
        <w:tabs>
          <w:tab w:val="left" w:pos="1418"/>
        </w:tabs>
        <w:spacing w:line="360" w:lineRule="auto"/>
        <w:ind w:left="1276"/>
        <w:jc w:val="both"/>
        <w:rPr>
          <w:rFonts w:ascii="Arial" w:hAnsi="Arial" w:cs="Arial"/>
          <w:lang w:val="es-PE"/>
        </w:rPr>
      </w:pPr>
    </w:p>
    <w:p w14:paraId="341B1AB5" w14:textId="77777777" w:rsidR="002F4BC4" w:rsidRDefault="002F4BC4" w:rsidP="00391B9C">
      <w:pPr>
        <w:tabs>
          <w:tab w:val="left" w:pos="1418"/>
        </w:tabs>
        <w:spacing w:line="360" w:lineRule="auto"/>
        <w:ind w:left="1276"/>
        <w:jc w:val="both"/>
        <w:rPr>
          <w:rFonts w:ascii="Arial" w:hAnsi="Arial" w:cs="Arial"/>
          <w:lang w:val="es-PE"/>
        </w:rPr>
      </w:pPr>
    </w:p>
    <w:p w14:paraId="24A618E0" w14:textId="77777777" w:rsidR="00391B9C" w:rsidRPr="00261BAF" w:rsidRDefault="00391B9C" w:rsidP="00391B9C">
      <w:pPr>
        <w:tabs>
          <w:tab w:val="left" w:pos="1418"/>
        </w:tabs>
        <w:spacing w:line="360" w:lineRule="auto"/>
        <w:ind w:left="1276"/>
        <w:jc w:val="both"/>
        <w:rPr>
          <w:rFonts w:ascii="Arial" w:hAnsi="Arial" w:cs="Arial"/>
          <w:lang w:val="es-PE"/>
        </w:rPr>
      </w:pPr>
    </w:p>
    <w:p w14:paraId="131511AF" w14:textId="77777777" w:rsidR="00391B9C" w:rsidRPr="002F4BC4" w:rsidRDefault="00391B9C" w:rsidP="00391B9C">
      <w:pPr>
        <w:spacing w:line="360" w:lineRule="auto"/>
        <w:ind w:left="1276"/>
        <w:jc w:val="both"/>
        <w:rPr>
          <w:rFonts w:ascii="Arial" w:hAnsi="Arial" w:cs="Arial"/>
          <w:b/>
          <w:bCs/>
          <w:i/>
        </w:rPr>
      </w:pPr>
      <w:r w:rsidRPr="002F4BC4">
        <w:rPr>
          <w:rFonts w:ascii="Arial" w:eastAsia="Arial" w:hAnsi="Arial" w:cs="Arial"/>
          <w:b/>
          <w:bCs/>
          <w:lang w:val="es-PE"/>
        </w:rPr>
        <w:lastRenderedPageBreak/>
        <w:t xml:space="preserve">Tabla 2. </w:t>
      </w:r>
      <w:r w:rsidRPr="002F4BC4">
        <w:rPr>
          <w:rFonts w:ascii="Arial" w:hAnsi="Arial" w:cs="Arial"/>
          <w:b/>
          <w:bCs/>
        </w:rPr>
        <w:t>Grado de instrucción</w:t>
      </w:r>
      <w:r w:rsidRPr="002F4BC4">
        <w:rPr>
          <w:b/>
          <w:bCs/>
        </w:rPr>
        <w:t xml:space="preserve"> </w:t>
      </w:r>
      <w:r w:rsidRPr="002F4BC4">
        <w:rPr>
          <w:rFonts w:ascii="Arial" w:hAnsi="Arial" w:cs="Arial"/>
          <w:b/>
          <w:bCs/>
        </w:rPr>
        <w:t>de las madres de niños menores de cinco años de la comunidad San Martin de Porras de Ica.</w:t>
      </w:r>
    </w:p>
    <w:tbl>
      <w:tblPr>
        <w:tblW w:w="6521" w:type="dxa"/>
        <w:tblInd w:w="1276" w:type="dxa"/>
        <w:tblCellMar>
          <w:left w:w="70" w:type="dxa"/>
          <w:right w:w="70" w:type="dxa"/>
        </w:tblCellMar>
        <w:tblLook w:val="04A0" w:firstRow="1" w:lastRow="0" w:firstColumn="1" w:lastColumn="0" w:noHBand="0" w:noVBand="1"/>
      </w:tblPr>
      <w:tblGrid>
        <w:gridCol w:w="3119"/>
        <w:gridCol w:w="1701"/>
        <w:gridCol w:w="1701"/>
      </w:tblGrid>
      <w:tr w:rsidR="00391B9C" w:rsidRPr="00C375BB" w14:paraId="511C5368" w14:textId="77777777" w:rsidTr="00643BCF">
        <w:trPr>
          <w:trHeight w:val="300"/>
        </w:trPr>
        <w:tc>
          <w:tcPr>
            <w:tcW w:w="3119" w:type="dxa"/>
            <w:tcBorders>
              <w:top w:val="single" w:sz="4" w:space="0" w:color="auto"/>
              <w:left w:val="nil"/>
              <w:bottom w:val="single" w:sz="4" w:space="0" w:color="auto"/>
              <w:right w:val="nil"/>
            </w:tcBorders>
            <w:shd w:val="clear" w:color="auto" w:fill="auto"/>
            <w:noWrap/>
            <w:vAlign w:val="bottom"/>
            <w:hideMark/>
          </w:tcPr>
          <w:p w14:paraId="2A5424EB" w14:textId="77777777" w:rsidR="00391B9C" w:rsidRPr="00C375BB" w:rsidRDefault="00391B9C" w:rsidP="00643BCF">
            <w:pPr>
              <w:spacing w:line="360" w:lineRule="auto"/>
              <w:rPr>
                <w:rFonts w:ascii="Arial" w:hAnsi="Arial" w:cs="Arial"/>
                <w:lang w:val="es-PE" w:eastAsia="es-PE"/>
              </w:rPr>
            </w:pPr>
          </w:p>
        </w:tc>
        <w:tc>
          <w:tcPr>
            <w:tcW w:w="1701" w:type="dxa"/>
            <w:tcBorders>
              <w:top w:val="single" w:sz="4" w:space="0" w:color="auto"/>
              <w:left w:val="nil"/>
              <w:bottom w:val="single" w:sz="4" w:space="0" w:color="auto"/>
              <w:right w:val="nil"/>
            </w:tcBorders>
            <w:shd w:val="clear" w:color="auto" w:fill="auto"/>
            <w:noWrap/>
            <w:vAlign w:val="bottom"/>
            <w:hideMark/>
          </w:tcPr>
          <w:p w14:paraId="791903A4"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Frecuencia</w:t>
            </w:r>
          </w:p>
        </w:tc>
        <w:tc>
          <w:tcPr>
            <w:tcW w:w="1701" w:type="dxa"/>
            <w:tcBorders>
              <w:top w:val="single" w:sz="4" w:space="0" w:color="auto"/>
              <w:left w:val="nil"/>
              <w:bottom w:val="single" w:sz="4" w:space="0" w:color="auto"/>
              <w:right w:val="nil"/>
            </w:tcBorders>
            <w:shd w:val="clear" w:color="auto" w:fill="auto"/>
            <w:noWrap/>
            <w:vAlign w:val="bottom"/>
            <w:hideMark/>
          </w:tcPr>
          <w:p w14:paraId="4FAD943A"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Porcentaje</w:t>
            </w:r>
          </w:p>
        </w:tc>
      </w:tr>
      <w:tr w:rsidR="00391B9C" w:rsidRPr="00C375BB" w14:paraId="7382F40F" w14:textId="77777777" w:rsidTr="00643BCF">
        <w:trPr>
          <w:trHeight w:val="300"/>
        </w:trPr>
        <w:tc>
          <w:tcPr>
            <w:tcW w:w="3119" w:type="dxa"/>
            <w:tcBorders>
              <w:top w:val="single" w:sz="4" w:space="0" w:color="auto"/>
              <w:left w:val="nil"/>
              <w:bottom w:val="nil"/>
              <w:right w:val="nil"/>
            </w:tcBorders>
            <w:shd w:val="clear" w:color="auto" w:fill="auto"/>
            <w:noWrap/>
            <w:vAlign w:val="bottom"/>
            <w:hideMark/>
          </w:tcPr>
          <w:p w14:paraId="46B88A8F"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Primaria</w:t>
            </w:r>
          </w:p>
        </w:tc>
        <w:tc>
          <w:tcPr>
            <w:tcW w:w="1701" w:type="dxa"/>
            <w:tcBorders>
              <w:top w:val="single" w:sz="4" w:space="0" w:color="auto"/>
              <w:left w:val="nil"/>
              <w:bottom w:val="nil"/>
              <w:right w:val="nil"/>
            </w:tcBorders>
            <w:shd w:val="clear" w:color="auto" w:fill="auto"/>
            <w:noWrap/>
            <w:vAlign w:val="bottom"/>
          </w:tcPr>
          <w:p w14:paraId="30A85842"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7</w:t>
            </w:r>
          </w:p>
        </w:tc>
        <w:tc>
          <w:tcPr>
            <w:tcW w:w="1701" w:type="dxa"/>
            <w:tcBorders>
              <w:top w:val="single" w:sz="4" w:space="0" w:color="auto"/>
              <w:left w:val="nil"/>
              <w:bottom w:val="nil"/>
              <w:right w:val="nil"/>
            </w:tcBorders>
            <w:shd w:val="clear" w:color="auto" w:fill="auto"/>
            <w:noWrap/>
            <w:vAlign w:val="bottom"/>
            <w:hideMark/>
          </w:tcPr>
          <w:p w14:paraId="454E9A51"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3,9</w:t>
            </w:r>
          </w:p>
        </w:tc>
      </w:tr>
      <w:tr w:rsidR="00391B9C" w:rsidRPr="00C375BB" w14:paraId="0BC0C39E" w14:textId="77777777" w:rsidTr="00643BCF">
        <w:trPr>
          <w:trHeight w:val="300"/>
        </w:trPr>
        <w:tc>
          <w:tcPr>
            <w:tcW w:w="3119" w:type="dxa"/>
            <w:tcBorders>
              <w:top w:val="nil"/>
              <w:left w:val="nil"/>
              <w:right w:val="nil"/>
            </w:tcBorders>
            <w:shd w:val="clear" w:color="auto" w:fill="auto"/>
            <w:noWrap/>
            <w:vAlign w:val="bottom"/>
            <w:hideMark/>
          </w:tcPr>
          <w:p w14:paraId="01D9CD1A"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Secundaria</w:t>
            </w:r>
          </w:p>
        </w:tc>
        <w:tc>
          <w:tcPr>
            <w:tcW w:w="1701" w:type="dxa"/>
            <w:tcBorders>
              <w:top w:val="nil"/>
              <w:left w:val="nil"/>
              <w:right w:val="nil"/>
            </w:tcBorders>
            <w:shd w:val="clear" w:color="auto" w:fill="auto"/>
            <w:noWrap/>
            <w:vAlign w:val="bottom"/>
          </w:tcPr>
          <w:p w14:paraId="1B9E166B"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76</w:t>
            </w:r>
          </w:p>
        </w:tc>
        <w:tc>
          <w:tcPr>
            <w:tcW w:w="1701" w:type="dxa"/>
            <w:tcBorders>
              <w:top w:val="nil"/>
              <w:left w:val="nil"/>
              <w:right w:val="nil"/>
            </w:tcBorders>
            <w:shd w:val="clear" w:color="auto" w:fill="auto"/>
            <w:noWrap/>
            <w:vAlign w:val="bottom"/>
            <w:hideMark/>
          </w:tcPr>
          <w:p w14:paraId="1ACED4A7"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42,7</w:t>
            </w:r>
          </w:p>
        </w:tc>
      </w:tr>
      <w:tr w:rsidR="00391B9C" w:rsidRPr="00C375BB" w14:paraId="78339794" w14:textId="77777777" w:rsidTr="00643BCF">
        <w:trPr>
          <w:trHeight w:val="300"/>
        </w:trPr>
        <w:tc>
          <w:tcPr>
            <w:tcW w:w="3119" w:type="dxa"/>
            <w:tcBorders>
              <w:top w:val="nil"/>
              <w:left w:val="nil"/>
              <w:right w:val="nil"/>
            </w:tcBorders>
            <w:shd w:val="clear" w:color="auto" w:fill="auto"/>
            <w:noWrap/>
            <w:vAlign w:val="bottom"/>
          </w:tcPr>
          <w:p w14:paraId="7D1D39AB" w14:textId="77777777" w:rsidR="00391B9C" w:rsidRPr="00D32207" w:rsidRDefault="00391B9C" w:rsidP="00643BCF">
            <w:pPr>
              <w:spacing w:line="360" w:lineRule="auto"/>
              <w:rPr>
                <w:rFonts w:ascii="Arial" w:hAnsi="Arial" w:cs="Arial"/>
                <w:lang w:val="es-PE" w:eastAsia="es-PE"/>
              </w:rPr>
            </w:pPr>
            <w:r>
              <w:rPr>
                <w:rFonts w:ascii="Arial" w:hAnsi="Arial" w:cs="Arial"/>
                <w:lang w:val="es-PE" w:eastAsia="es-PE"/>
              </w:rPr>
              <w:t>Técnico</w:t>
            </w:r>
          </w:p>
        </w:tc>
        <w:tc>
          <w:tcPr>
            <w:tcW w:w="1701" w:type="dxa"/>
            <w:tcBorders>
              <w:top w:val="nil"/>
              <w:left w:val="nil"/>
              <w:right w:val="nil"/>
            </w:tcBorders>
            <w:shd w:val="clear" w:color="auto" w:fill="auto"/>
            <w:noWrap/>
            <w:vAlign w:val="bottom"/>
          </w:tcPr>
          <w:p w14:paraId="653A5AF1"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63</w:t>
            </w:r>
          </w:p>
        </w:tc>
        <w:tc>
          <w:tcPr>
            <w:tcW w:w="1701" w:type="dxa"/>
            <w:tcBorders>
              <w:top w:val="nil"/>
              <w:left w:val="nil"/>
              <w:right w:val="nil"/>
            </w:tcBorders>
            <w:shd w:val="clear" w:color="auto" w:fill="auto"/>
            <w:noWrap/>
            <w:vAlign w:val="bottom"/>
          </w:tcPr>
          <w:p w14:paraId="0ABFB947"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35,4</w:t>
            </w:r>
          </w:p>
        </w:tc>
      </w:tr>
      <w:tr w:rsidR="00391B9C" w:rsidRPr="00C375BB" w14:paraId="7A21E882" w14:textId="77777777" w:rsidTr="00643BCF">
        <w:trPr>
          <w:trHeight w:val="300"/>
        </w:trPr>
        <w:tc>
          <w:tcPr>
            <w:tcW w:w="3119" w:type="dxa"/>
            <w:tcBorders>
              <w:top w:val="nil"/>
              <w:left w:val="nil"/>
              <w:right w:val="nil"/>
            </w:tcBorders>
            <w:shd w:val="clear" w:color="auto" w:fill="auto"/>
            <w:noWrap/>
            <w:vAlign w:val="bottom"/>
          </w:tcPr>
          <w:p w14:paraId="6E4B1135" w14:textId="77777777" w:rsidR="00391B9C" w:rsidRDefault="00391B9C" w:rsidP="00643BCF">
            <w:pPr>
              <w:spacing w:line="360" w:lineRule="auto"/>
              <w:rPr>
                <w:rFonts w:ascii="Arial" w:hAnsi="Arial" w:cs="Arial"/>
                <w:lang w:val="es-PE" w:eastAsia="es-PE"/>
              </w:rPr>
            </w:pPr>
            <w:r>
              <w:rPr>
                <w:rFonts w:ascii="Arial" w:hAnsi="Arial" w:cs="Arial"/>
                <w:lang w:val="es-PE" w:eastAsia="es-PE"/>
              </w:rPr>
              <w:t>Universitario</w:t>
            </w:r>
          </w:p>
        </w:tc>
        <w:tc>
          <w:tcPr>
            <w:tcW w:w="1701" w:type="dxa"/>
            <w:tcBorders>
              <w:top w:val="nil"/>
              <w:left w:val="nil"/>
              <w:right w:val="nil"/>
            </w:tcBorders>
            <w:shd w:val="clear" w:color="auto" w:fill="auto"/>
            <w:noWrap/>
            <w:vAlign w:val="bottom"/>
          </w:tcPr>
          <w:p w14:paraId="50E0159D"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32</w:t>
            </w:r>
          </w:p>
        </w:tc>
        <w:tc>
          <w:tcPr>
            <w:tcW w:w="1701" w:type="dxa"/>
            <w:tcBorders>
              <w:top w:val="nil"/>
              <w:left w:val="nil"/>
              <w:right w:val="nil"/>
            </w:tcBorders>
            <w:shd w:val="clear" w:color="auto" w:fill="auto"/>
            <w:noWrap/>
            <w:vAlign w:val="bottom"/>
          </w:tcPr>
          <w:p w14:paraId="3FAA0F83"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18,0</w:t>
            </w:r>
          </w:p>
        </w:tc>
      </w:tr>
      <w:tr w:rsidR="00391B9C" w:rsidRPr="00C375BB" w14:paraId="345A433F" w14:textId="77777777" w:rsidTr="00643BCF">
        <w:trPr>
          <w:trHeight w:val="300"/>
        </w:trPr>
        <w:tc>
          <w:tcPr>
            <w:tcW w:w="3119" w:type="dxa"/>
            <w:tcBorders>
              <w:top w:val="single" w:sz="4" w:space="0" w:color="auto"/>
              <w:left w:val="nil"/>
              <w:right w:val="nil"/>
            </w:tcBorders>
            <w:shd w:val="clear" w:color="auto" w:fill="auto"/>
            <w:noWrap/>
            <w:vAlign w:val="bottom"/>
            <w:hideMark/>
          </w:tcPr>
          <w:p w14:paraId="01E1ADDB" w14:textId="77777777" w:rsidR="00391B9C" w:rsidRPr="00C375BB" w:rsidRDefault="00391B9C" w:rsidP="00643BCF">
            <w:pPr>
              <w:spacing w:line="360" w:lineRule="auto"/>
              <w:rPr>
                <w:rFonts w:ascii="Arial" w:hAnsi="Arial" w:cs="Arial"/>
                <w:lang w:val="es-PE" w:eastAsia="es-PE"/>
              </w:rPr>
            </w:pPr>
            <w:r w:rsidRPr="00C375BB">
              <w:rPr>
                <w:rFonts w:ascii="Arial" w:hAnsi="Arial" w:cs="Arial"/>
                <w:lang w:val="es-PE" w:eastAsia="es-PE"/>
              </w:rPr>
              <w:t>Total</w:t>
            </w:r>
          </w:p>
        </w:tc>
        <w:tc>
          <w:tcPr>
            <w:tcW w:w="1701" w:type="dxa"/>
            <w:tcBorders>
              <w:top w:val="single" w:sz="4" w:space="0" w:color="auto"/>
              <w:left w:val="nil"/>
              <w:right w:val="nil"/>
            </w:tcBorders>
            <w:shd w:val="clear" w:color="auto" w:fill="auto"/>
            <w:noWrap/>
            <w:vAlign w:val="bottom"/>
            <w:hideMark/>
          </w:tcPr>
          <w:p w14:paraId="49D749F4"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178</w:t>
            </w:r>
          </w:p>
        </w:tc>
        <w:tc>
          <w:tcPr>
            <w:tcW w:w="1701" w:type="dxa"/>
            <w:tcBorders>
              <w:top w:val="single" w:sz="4" w:space="0" w:color="auto"/>
              <w:left w:val="nil"/>
              <w:right w:val="nil"/>
            </w:tcBorders>
            <w:shd w:val="clear" w:color="auto" w:fill="auto"/>
            <w:noWrap/>
            <w:vAlign w:val="bottom"/>
            <w:hideMark/>
          </w:tcPr>
          <w:p w14:paraId="633CF39A" w14:textId="77777777" w:rsidR="00391B9C" w:rsidRPr="00C375BB" w:rsidRDefault="00391B9C" w:rsidP="00643BCF">
            <w:pPr>
              <w:spacing w:line="360" w:lineRule="auto"/>
              <w:jc w:val="center"/>
              <w:rPr>
                <w:rFonts w:ascii="Arial" w:hAnsi="Arial" w:cs="Arial"/>
                <w:lang w:val="es-PE" w:eastAsia="es-PE"/>
              </w:rPr>
            </w:pPr>
            <w:r w:rsidRPr="00C375BB">
              <w:rPr>
                <w:rFonts w:ascii="Arial" w:hAnsi="Arial" w:cs="Arial"/>
                <w:lang w:val="es-PE" w:eastAsia="es-PE"/>
              </w:rPr>
              <w:t>100</w:t>
            </w:r>
          </w:p>
        </w:tc>
      </w:tr>
    </w:tbl>
    <w:p w14:paraId="05D29BBC" w14:textId="77777777" w:rsidR="00391B9C" w:rsidRPr="00C375BB" w:rsidRDefault="00391B9C" w:rsidP="00391B9C">
      <w:pPr>
        <w:spacing w:line="360" w:lineRule="auto"/>
        <w:ind w:left="1276"/>
        <w:jc w:val="both"/>
        <w:rPr>
          <w:rFonts w:ascii="Arial" w:hAnsi="Arial" w:cs="Arial"/>
          <w:sz w:val="20"/>
        </w:rPr>
      </w:pPr>
      <w:r w:rsidRPr="00C375BB">
        <w:rPr>
          <w:rFonts w:ascii="Arial" w:hAnsi="Arial" w:cs="Arial"/>
          <w:sz w:val="20"/>
        </w:rPr>
        <w:t>Fuente: Data de resultados</w:t>
      </w:r>
    </w:p>
    <w:p w14:paraId="7BAD3896" w14:textId="77777777" w:rsidR="00391B9C" w:rsidRDefault="00391B9C" w:rsidP="00391B9C">
      <w:pPr>
        <w:spacing w:line="360" w:lineRule="auto"/>
        <w:ind w:left="567"/>
        <w:rPr>
          <w:rFonts w:ascii="Arial" w:hAnsi="Arial" w:cs="Arial"/>
          <w:lang w:val="es-PE"/>
        </w:rPr>
      </w:pPr>
    </w:p>
    <w:p w14:paraId="3F60C2A9" w14:textId="77777777" w:rsidR="00391B9C" w:rsidRPr="00C375BB" w:rsidRDefault="00391B9C" w:rsidP="00391B9C">
      <w:pPr>
        <w:spacing w:line="360" w:lineRule="auto"/>
        <w:ind w:left="1276"/>
        <w:jc w:val="both"/>
        <w:rPr>
          <w:rFonts w:ascii="Arial" w:hAnsi="Arial" w:cs="Arial"/>
          <w:i/>
        </w:rPr>
      </w:pPr>
      <w:r>
        <w:rPr>
          <w:rFonts w:ascii="Arial" w:eastAsia="Arial" w:hAnsi="Arial" w:cs="Arial"/>
          <w:lang w:val="es-PE"/>
        </w:rPr>
        <w:t>Gráfico 2</w:t>
      </w:r>
      <w:r w:rsidRPr="00C375BB">
        <w:rPr>
          <w:rFonts w:ascii="Arial" w:eastAsia="Arial" w:hAnsi="Arial" w:cs="Arial"/>
          <w:lang w:val="es-PE"/>
        </w:rPr>
        <w:t xml:space="preserve">. </w:t>
      </w:r>
      <w:r>
        <w:rPr>
          <w:rFonts w:ascii="Arial" w:hAnsi="Arial" w:cs="Arial"/>
        </w:rPr>
        <w:t>Grado de instrucción</w:t>
      </w:r>
      <w:r w:rsidRPr="00C25F58">
        <w:t xml:space="preserve"> </w:t>
      </w:r>
      <w:r w:rsidRPr="00C25F58">
        <w:rPr>
          <w:rFonts w:ascii="Arial" w:hAnsi="Arial" w:cs="Arial"/>
        </w:rPr>
        <w:t xml:space="preserve">de </w:t>
      </w:r>
      <w:r>
        <w:rPr>
          <w:rFonts w:ascii="Arial" w:hAnsi="Arial" w:cs="Arial"/>
        </w:rPr>
        <w:t xml:space="preserve">las </w:t>
      </w:r>
      <w:r w:rsidRPr="00D32207">
        <w:rPr>
          <w:rFonts w:ascii="Arial" w:hAnsi="Arial" w:cs="Arial"/>
        </w:rPr>
        <w:t>madres de niños menores de cinco años de la comunidad San Martin de Porras</w:t>
      </w:r>
      <w:r>
        <w:rPr>
          <w:rFonts w:ascii="Arial" w:hAnsi="Arial" w:cs="Arial"/>
        </w:rPr>
        <w:t xml:space="preserve"> de Ica.</w:t>
      </w:r>
    </w:p>
    <w:p w14:paraId="7E18A415" w14:textId="77777777" w:rsidR="00391B9C" w:rsidRPr="00D32207" w:rsidRDefault="00391B9C" w:rsidP="00391B9C">
      <w:pPr>
        <w:spacing w:line="360" w:lineRule="auto"/>
        <w:ind w:left="1276"/>
        <w:rPr>
          <w:rFonts w:ascii="Arial" w:hAnsi="Arial" w:cs="Arial"/>
        </w:rPr>
      </w:pPr>
      <w:r>
        <w:rPr>
          <w:noProof/>
          <w:lang w:val="es-PE" w:eastAsia="es-PE"/>
        </w:rPr>
        <w:drawing>
          <wp:inline distT="0" distB="0" distL="0" distR="0" wp14:anchorId="0DA924A6" wp14:editId="2CEFA4EF">
            <wp:extent cx="4208780" cy="2926080"/>
            <wp:effectExtent l="0" t="0" r="1270" b="762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5BBFE7" w14:textId="77777777" w:rsidR="00391B9C" w:rsidRPr="00D32207" w:rsidRDefault="00391B9C" w:rsidP="00391B9C">
      <w:pPr>
        <w:spacing w:line="360" w:lineRule="auto"/>
        <w:ind w:left="567"/>
        <w:rPr>
          <w:rFonts w:ascii="Arial" w:hAnsi="Arial" w:cs="Arial"/>
        </w:rPr>
      </w:pPr>
    </w:p>
    <w:p w14:paraId="64DDC793" w14:textId="77777777" w:rsidR="00391B9C" w:rsidRPr="00261BAF" w:rsidRDefault="00391B9C" w:rsidP="00391B9C">
      <w:pPr>
        <w:tabs>
          <w:tab w:val="left" w:pos="1418"/>
        </w:tabs>
        <w:spacing w:line="360" w:lineRule="auto"/>
        <w:ind w:left="1276"/>
        <w:jc w:val="both"/>
        <w:rPr>
          <w:rFonts w:ascii="Arial" w:hAnsi="Arial" w:cs="Arial"/>
          <w:lang w:val="es-PE"/>
        </w:rPr>
      </w:pPr>
      <w:r w:rsidRPr="00261BAF">
        <w:rPr>
          <w:rFonts w:ascii="Arial" w:hAnsi="Arial" w:cs="Arial"/>
          <w:lang w:val="es-PE"/>
        </w:rPr>
        <w:t xml:space="preserve">En la tabla y gráfico </w:t>
      </w:r>
      <w:r>
        <w:rPr>
          <w:rFonts w:ascii="Arial" w:hAnsi="Arial" w:cs="Arial"/>
          <w:lang w:val="es-PE"/>
        </w:rPr>
        <w:t>2</w:t>
      </w:r>
      <w:r w:rsidRPr="00261BAF">
        <w:rPr>
          <w:rFonts w:ascii="Arial" w:hAnsi="Arial" w:cs="Arial"/>
          <w:lang w:val="es-PE"/>
        </w:rPr>
        <w:t xml:space="preserve">, podemos observar </w:t>
      </w:r>
      <w:r>
        <w:rPr>
          <w:rFonts w:ascii="Arial" w:hAnsi="Arial" w:cs="Arial"/>
          <w:lang w:val="es-PE"/>
        </w:rPr>
        <w:t>el grado de instrucción de las madres</w:t>
      </w:r>
      <w:r w:rsidRPr="00261BAF">
        <w:rPr>
          <w:rFonts w:ascii="Arial" w:hAnsi="Arial" w:cs="Arial"/>
          <w:lang w:val="es-PE"/>
        </w:rPr>
        <w:t xml:space="preserve">, </w:t>
      </w:r>
      <w:r>
        <w:rPr>
          <w:rFonts w:ascii="Arial" w:hAnsi="Arial" w:cs="Arial"/>
          <w:lang w:val="es-PE"/>
        </w:rPr>
        <w:t xml:space="preserve">en donde </w:t>
      </w:r>
      <w:r w:rsidRPr="00261BAF">
        <w:rPr>
          <w:rFonts w:ascii="Arial" w:hAnsi="Arial" w:cs="Arial"/>
          <w:lang w:val="es-PE"/>
        </w:rPr>
        <w:t xml:space="preserve">el </w:t>
      </w:r>
      <w:r>
        <w:rPr>
          <w:rFonts w:ascii="Arial" w:hAnsi="Arial" w:cs="Arial"/>
          <w:lang w:val="es-PE"/>
        </w:rPr>
        <w:t>3,9</w:t>
      </w:r>
      <w:r w:rsidRPr="00261BAF">
        <w:rPr>
          <w:rFonts w:ascii="Arial" w:hAnsi="Arial" w:cs="Arial"/>
          <w:lang w:val="es-PE"/>
        </w:rPr>
        <w:t>% (</w:t>
      </w:r>
      <w:r>
        <w:rPr>
          <w:rFonts w:ascii="Arial" w:hAnsi="Arial" w:cs="Arial"/>
          <w:lang w:val="es-PE"/>
        </w:rPr>
        <w:t>7/178</w:t>
      </w:r>
      <w:r w:rsidRPr="00261BAF">
        <w:rPr>
          <w:rFonts w:ascii="Arial" w:hAnsi="Arial" w:cs="Arial"/>
          <w:lang w:val="es-PE"/>
        </w:rPr>
        <w:t xml:space="preserve">) </w:t>
      </w:r>
      <w:r>
        <w:rPr>
          <w:rFonts w:ascii="Arial" w:hAnsi="Arial" w:cs="Arial"/>
          <w:lang w:val="es-PE"/>
        </w:rPr>
        <w:t>tienen estudios primarios</w:t>
      </w:r>
      <w:r w:rsidRPr="00261BAF">
        <w:rPr>
          <w:rFonts w:ascii="Arial" w:hAnsi="Arial" w:cs="Arial"/>
          <w:lang w:val="es-PE"/>
        </w:rPr>
        <w:t xml:space="preserve">; </w:t>
      </w:r>
      <w:r>
        <w:rPr>
          <w:rFonts w:ascii="Arial" w:hAnsi="Arial" w:cs="Arial"/>
          <w:lang w:val="es-PE"/>
        </w:rPr>
        <w:t>un 42,7</w:t>
      </w:r>
      <w:r w:rsidRPr="00261BAF">
        <w:rPr>
          <w:rFonts w:ascii="Arial" w:hAnsi="Arial" w:cs="Arial"/>
          <w:lang w:val="es-PE"/>
        </w:rPr>
        <w:t>% (</w:t>
      </w:r>
      <w:r>
        <w:rPr>
          <w:rFonts w:ascii="Arial" w:hAnsi="Arial" w:cs="Arial"/>
          <w:lang w:val="es-PE"/>
        </w:rPr>
        <w:t>76</w:t>
      </w:r>
      <w:r w:rsidRPr="00261BAF">
        <w:rPr>
          <w:rFonts w:ascii="Arial" w:hAnsi="Arial" w:cs="Arial"/>
          <w:lang w:val="es-PE"/>
        </w:rPr>
        <w:t>/</w:t>
      </w:r>
      <w:r>
        <w:rPr>
          <w:rFonts w:ascii="Arial" w:hAnsi="Arial" w:cs="Arial"/>
          <w:lang w:val="es-PE"/>
        </w:rPr>
        <w:t>178</w:t>
      </w:r>
      <w:r w:rsidRPr="00261BAF">
        <w:rPr>
          <w:rFonts w:ascii="Arial" w:hAnsi="Arial" w:cs="Arial"/>
          <w:lang w:val="es-PE"/>
        </w:rPr>
        <w:t>)</w:t>
      </w:r>
      <w:r>
        <w:rPr>
          <w:rFonts w:ascii="Arial" w:hAnsi="Arial" w:cs="Arial"/>
          <w:lang w:val="es-PE"/>
        </w:rPr>
        <w:t xml:space="preserve"> tiene estudios secundarios; </w:t>
      </w:r>
      <w:r w:rsidRPr="00261BAF">
        <w:rPr>
          <w:rFonts w:ascii="Arial" w:hAnsi="Arial" w:cs="Arial"/>
          <w:lang w:val="es-PE"/>
        </w:rPr>
        <w:t xml:space="preserve">un </w:t>
      </w:r>
      <w:r>
        <w:rPr>
          <w:rFonts w:ascii="Arial" w:hAnsi="Arial" w:cs="Arial"/>
          <w:lang w:val="es-PE"/>
        </w:rPr>
        <w:t>35,4</w:t>
      </w:r>
      <w:r w:rsidRPr="00261BAF">
        <w:rPr>
          <w:rFonts w:ascii="Arial" w:hAnsi="Arial" w:cs="Arial"/>
          <w:lang w:val="es-PE"/>
        </w:rPr>
        <w:t>% (</w:t>
      </w:r>
      <w:r>
        <w:rPr>
          <w:rFonts w:ascii="Arial" w:hAnsi="Arial" w:cs="Arial"/>
          <w:lang w:val="es-PE"/>
        </w:rPr>
        <w:t>63</w:t>
      </w:r>
      <w:r w:rsidRPr="00261BAF">
        <w:rPr>
          <w:rFonts w:ascii="Arial" w:hAnsi="Arial" w:cs="Arial"/>
          <w:lang w:val="es-PE"/>
        </w:rPr>
        <w:t xml:space="preserve">/178) tiene estudios </w:t>
      </w:r>
      <w:r>
        <w:rPr>
          <w:rFonts w:ascii="Arial" w:hAnsi="Arial" w:cs="Arial"/>
          <w:lang w:val="es-PE"/>
        </w:rPr>
        <w:t xml:space="preserve">técnicos </w:t>
      </w:r>
      <w:r w:rsidRPr="00261BAF">
        <w:rPr>
          <w:rFonts w:ascii="Arial" w:hAnsi="Arial" w:cs="Arial"/>
          <w:lang w:val="es-PE"/>
        </w:rPr>
        <w:t xml:space="preserve">y </w:t>
      </w:r>
      <w:r>
        <w:rPr>
          <w:rFonts w:ascii="Arial" w:hAnsi="Arial" w:cs="Arial"/>
          <w:lang w:val="es-PE"/>
        </w:rPr>
        <w:t>el 18,0</w:t>
      </w:r>
      <w:r w:rsidRPr="00261BAF">
        <w:rPr>
          <w:rFonts w:ascii="Arial" w:hAnsi="Arial" w:cs="Arial"/>
          <w:lang w:val="es-PE"/>
        </w:rPr>
        <w:t>% (</w:t>
      </w:r>
      <w:r>
        <w:rPr>
          <w:rFonts w:ascii="Arial" w:hAnsi="Arial" w:cs="Arial"/>
          <w:lang w:val="es-PE"/>
        </w:rPr>
        <w:t>32</w:t>
      </w:r>
      <w:r w:rsidRPr="00261BAF">
        <w:rPr>
          <w:rFonts w:ascii="Arial" w:hAnsi="Arial" w:cs="Arial"/>
          <w:lang w:val="es-PE"/>
        </w:rPr>
        <w:t>/</w:t>
      </w:r>
      <w:r>
        <w:rPr>
          <w:rFonts w:ascii="Arial" w:hAnsi="Arial" w:cs="Arial"/>
          <w:lang w:val="es-PE"/>
        </w:rPr>
        <w:t>178</w:t>
      </w:r>
      <w:r w:rsidRPr="00261BAF">
        <w:rPr>
          <w:rFonts w:ascii="Arial" w:hAnsi="Arial" w:cs="Arial"/>
          <w:lang w:val="es-PE"/>
        </w:rPr>
        <w:t xml:space="preserve">) </w:t>
      </w:r>
      <w:r>
        <w:rPr>
          <w:rFonts w:ascii="Arial" w:hAnsi="Arial" w:cs="Arial"/>
          <w:lang w:val="es-PE"/>
        </w:rPr>
        <w:t>estudios universitarios.</w:t>
      </w:r>
    </w:p>
    <w:p w14:paraId="2B3E3742" w14:textId="77777777" w:rsidR="00391B9C" w:rsidRDefault="00391B9C" w:rsidP="00391B9C">
      <w:pPr>
        <w:spacing w:line="360" w:lineRule="auto"/>
        <w:ind w:left="567"/>
        <w:rPr>
          <w:rFonts w:ascii="Arial" w:hAnsi="Arial" w:cs="Arial"/>
          <w:lang w:val="es-PE"/>
        </w:rPr>
      </w:pPr>
    </w:p>
    <w:p w14:paraId="0CDAA530" w14:textId="0EDC5E69" w:rsidR="002F4BC4" w:rsidRDefault="002F4BC4">
      <w:pPr>
        <w:spacing w:after="200" w:line="276" w:lineRule="auto"/>
        <w:rPr>
          <w:rFonts w:ascii="Arial" w:hAnsi="Arial" w:cs="Arial"/>
          <w:lang w:val="es-PE"/>
        </w:rPr>
      </w:pPr>
      <w:r>
        <w:rPr>
          <w:rFonts w:ascii="Arial" w:hAnsi="Arial" w:cs="Arial"/>
          <w:lang w:val="es-PE"/>
        </w:rPr>
        <w:br w:type="page"/>
      </w:r>
    </w:p>
    <w:p w14:paraId="371E8EA7" w14:textId="77777777" w:rsidR="00391B9C" w:rsidRDefault="00391B9C" w:rsidP="00391B9C">
      <w:pPr>
        <w:spacing w:line="360" w:lineRule="auto"/>
        <w:ind w:left="567"/>
        <w:rPr>
          <w:rFonts w:ascii="Arial" w:hAnsi="Arial" w:cs="Arial"/>
          <w:lang w:val="es-PE"/>
        </w:rPr>
      </w:pPr>
    </w:p>
    <w:p w14:paraId="3AFFDD7B" w14:textId="77777777" w:rsidR="00391B9C" w:rsidRPr="002F4BC4" w:rsidRDefault="00391B9C" w:rsidP="00391B9C">
      <w:pPr>
        <w:spacing w:line="360" w:lineRule="auto"/>
        <w:ind w:left="1276"/>
        <w:jc w:val="both"/>
        <w:rPr>
          <w:rFonts w:ascii="Arial" w:hAnsi="Arial" w:cs="Arial"/>
          <w:b/>
          <w:bCs/>
          <w:i/>
        </w:rPr>
      </w:pPr>
      <w:r w:rsidRPr="002F4BC4">
        <w:rPr>
          <w:rFonts w:ascii="Arial" w:eastAsia="Arial" w:hAnsi="Arial" w:cs="Arial"/>
          <w:b/>
          <w:bCs/>
          <w:lang w:val="es-PE"/>
        </w:rPr>
        <w:t xml:space="preserve">Tabla 3. </w:t>
      </w:r>
      <w:r w:rsidRPr="002F4BC4">
        <w:rPr>
          <w:rFonts w:ascii="Arial" w:hAnsi="Arial" w:cs="Arial"/>
          <w:b/>
          <w:bCs/>
        </w:rPr>
        <w:t>Ocupación</w:t>
      </w:r>
      <w:r w:rsidRPr="002F4BC4">
        <w:rPr>
          <w:b/>
          <w:bCs/>
        </w:rPr>
        <w:t xml:space="preserve"> </w:t>
      </w:r>
      <w:r w:rsidRPr="002F4BC4">
        <w:rPr>
          <w:rFonts w:ascii="Arial" w:hAnsi="Arial" w:cs="Arial"/>
          <w:b/>
          <w:bCs/>
        </w:rPr>
        <w:t>de las madres de niños menores de cinco años de la comunidad San Martin de Porras de Ica.</w:t>
      </w:r>
    </w:p>
    <w:tbl>
      <w:tblPr>
        <w:tblW w:w="6521" w:type="dxa"/>
        <w:tblInd w:w="1276" w:type="dxa"/>
        <w:tblCellMar>
          <w:left w:w="70" w:type="dxa"/>
          <w:right w:w="70" w:type="dxa"/>
        </w:tblCellMar>
        <w:tblLook w:val="04A0" w:firstRow="1" w:lastRow="0" w:firstColumn="1" w:lastColumn="0" w:noHBand="0" w:noVBand="1"/>
      </w:tblPr>
      <w:tblGrid>
        <w:gridCol w:w="3119"/>
        <w:gridCol w:w="1701"/>
        <w:gridCol w:w="1701"/>
      </w:tblGrid>
      <w:tr w:rsidR="00391B9C" w:rsidRPr="00C375BB" w14:paraId="79F81101" w14:textId="77777777" w:rsidTr="00643BCF">
        <w:trPr>
          <w:trHeight w:val="300"/>
        </w:trPr>
        <w:tc>
          <w:tcPr>
            <w:tcW w:w="3119" w:type="dxa"/>
            <w:tcBorders>
              <w:top w:val="single" w:sz="4" w:space="0" w:color="auto"/>
              <w:left w:val="nil"/>
              <w:bottom w:val="single" w:sz="4" w:space="0" w:color="auto"/>
              <w:right w:val="nil"/>
            </w:tcBorders>
            <w:shd w:val="clear" w:color="auto" w:fill="auto"/>
            <w:noWrap/>
            <w:vAlign w:val="bottom"/>
            <w:hideMark/>
          </w:tcPr>
          <w:p w14:paraId="04E0969F" w14:textId="77777777" w:rsidR="00391B9C" w:rsidRPr="00C375BB" w:rsidRDefault="00391B9C" w:rsidP="00643BCF">
            <w:pPr>
              <w:spacing w:line="360" w:lineRule="auto"/>
              <w:rPr>
                <w:rFonts w:ascii="Arial" w:hAnsi="Arial" w:cs="Arial"/>
                <w:lang w:val="es-PE" w:eastAsia="es-PE"/>
              </w:rPr>
            </w:pPr>
          </w:p>
        </w:tc>
        <w:tc>
          <w:tcPr>
            <w:tcW w:w="1701" w:type="dxa"/>
            <w:tcBorders>
              <w:top w:val="single" w:sz="4" w:space="0" w:color="auto"/>
              <w:left w:val="nil"/>
              <w:bottom w:val="single" w:sz="4" w:space="0" w:color="auto"/>
              <w:right w:val="nil"/>
            </w:tcBorders>
            <w:shd w:val="clear" w:color="auto" w:fill="auto"/>
            <w:noWrap/>
            <w:vAlign w:val="bottom"/>
            <w:hideMark/>
          </w:tcPr>
          <w:p w14:paraId="36FF0A8F"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Frecuencia</w:t>
            </w:r>
          </w:p>
        </w:tc>
        <w:tc>
          <w:tcPr>
            <w:tcW w:w="1701" w:type="dxa"/>
            <w:tcBorders>
              <w:top w:val="single" w:sz="4" w:space="0" w:color="auto"/>
              <w:left w:val="nil"/>
              <w:bottom w:val="single" w:sz="4" w:space="0" w:color="auto"/>
              <w:right w:val="nil"/>
            </w:tcBorders>
            <w:shd w:val="clear" w:color="auto" w:fill="auto"/>
            <w:noWrap/>
            <w:vAlign w:val="bottom"/>
            <w:hideMark/>
          </w:tcPr>
          <w:p w14:paraId="7144DDA6"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Porcentaje</w:t>
            </w:r>
          </w:p>
        </w:tc>
      </w:tr>
      <w:tr w:rsidR="00391B9C" w:rsidRPr="00C375BB" w14:paraId="24B4D036" w14:textId="77777777" w:rsidTr="00643BCF">
        <w:trPr>
          <w:trHeight w:val="300"/>
        </w:trPr>
        <w:tc>
          <w:tcPr>
            <w:tcW w:w="3119" w:type="dxa"/>
            <w:tcBorders>
              <w:top w:val="single" w:sz="4" w:space="0" w:color="auto"/>
              <w:left w:val="nil"/>
              <w:bottom w:val="nil"/>
              <w:right w:val="nil"/>
            </w:tcBorders>
            <w:shd w:val="clear" w:color="auto" w:fill="auto"/>
            <w:noWrap/>
            <w:vAlign w:val="bottom"/>
            <w:hideMark/>
          </w:tcPr>
          <w:p w14:paraId="3CB13C30"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Ama de casa</w:t>
            </w:r>
          </w:p>
        </w:tc>
        <w:tc>
          <w:tcPr>
            <w:tcW w:w="1701" w:type="dxa"/>
            <w:tcBorders>
              <w:top w:val="single" w:sz="4" w:space="0" w:color="auto"/>
              <w:left w:val="nil"/>
              <w:bottom w:val="nil"/>
              <w:right w:val="nil"/>
            </w:tcBorders>
            <w:shd w:val="clear" w:color="auto" w:fill="auto"/>
            <w:noWrap/>
            <w:vAlign w:val="bottom"/>
          </w:tcPr>
          <w:p w14:paraId="765EDBC5"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112</w:t>
            </w:r>
          </w:p>
        </w:tc>
        <w:tc>
          <w:tcPr>
            <w:tcW w:w="1701" w:type="dxa"/>
            <w:tcBorders>
              <w:top w:val="single" w:sz="4" w:space="0" w:color="auto"/>
              <w:left w:val="nil"/>
              <w:bottom w:val="nil"/>
              <w:right w:val="nil"/>
            </w:tcBorders>
            <w:shd w:val="clear" w:color="auto" w:fill="auto"/>
            <w:noWrap/>
            <w:vAlign w:val="bottom"/>
            <w:hideMark/>
          </w:tcPr>
          <w:p w14:paraId="302208B5"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62,9</w:t>
            </w:r>
          </w:p>
        </w:tc>
      </w:tr>
      <w:tr w:rsidR="00391B9C" w:rsidRPr="00C375BB" w14:paraId="1C017630" w14:textId="77777777" w:rsidTr="00643BCF">
        <w:trPr>
          <w:trHeight w:val="300"/>
        </w:trPr>
        <w:tc>
          <w:tcPr>
            <w:tcW w:w="3119" w:type="dxa"/>
            <w:tcBorders>
              <w:top w:val="nil"/>
              <w:left w:val="nil"/>
              <w:right w:val="nil"/>
            </w:tcBorders>
            <w:shd w:val="clear" w:color="auto" w:fill="auto"/>
            <w:noWrap/>
            <w:vAlign w:val="bottom"/>
            <w:hideMark/>
          </w:tcPr>
          <w:p w14:paraId="47A473E5"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Trabajo independiente</w:t>
            </w:r>
          </w:p>
        </w:tc>
        <w:tc>
          <w:tcPr>
            <w:tcW w:w="1701" w:type="dxa"/>
            <w:tcBorders>
              <w:top w:val="nil"/>
              <w:left w:val="nil"/>
              <w:right w:val="nil"/>
            </w:tcBorders>
            <w:shd w:val="clear" w:color="auto" w:fill="auto"/>
            <w:noWrap/>
            <w:vAlign w:val="bottom"/>
          </w:tcPr>
          <w:p w14:paraId="0AFEEE96"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19</w:t>
            </w:r>
          </w:p>
        </w:tc>
        <w:tc>
          <w:tcPr>
            <w:tcW w:w="1701" w:type="dxa"/>
            <w:tcBorders>
              <w:top w:val="nil"/>
              <w:left w:val="nil"/>
              <w:right w:val="nil"/>
            </w:tcBorders>
            <w:shd w:val="clear" w:color="auto" w:fill="auto"/>
            <w:noWrap/>
            <w:vAlign w:val="bottom"/>
            <w:hideMark/>
          </w:tcPr>
          <w:p w14:paraId="7113B486"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10,7</w:t>
            </w:r>
          </w:p>
        </w:tc>
      </w:tr>
      <w:tr w:rsidR="00391B9C" w:rsidRPr="00C375BB" w14:paraId="671EB3DE" w14:textId="77777777" w:rsidTr="00643BCF">
        <w:trPr>
          <w:trHeight w:val="300"/>
        </w:trPr>
        <w:tc>
          <w:tcPr>
            <w:tcW w:w="3119" w:type="dxa"/>
            <w:tcBorders>
              <w:top w:val="nil"/>
              <w:left w:val="nil"/>
              <w:right w:val="nil"/>
            </w:tcBorders>
            <w:shd w:val="clear" w:color="auto" w:fill="auto"/>
            <w:noWrap/>
            <w:vAlign w:val="bottom"/>
          </w:tcPr>
          <w:p w14:paraId="7F1FCC80" w14:textId="77777777" w:rsidR="00391B9C" w:rsidRPr="00D32207" w:rsidRDefault="00391B9C" w:rsidP="00643BCF">
            <w:pPr>
              <w:spacing w:line="360" w:lineRule="auto"/>
              <w:rPr>
                <w:rFonts w:ascii="Arial" w:hAnsi="Arial" w:cs="Arial"/>
                <w:lang w:val="es-PE" w:eastAsia="es-PE"/>
              </w:rPr>
            </w:pPr>
            <w:r>
              <w:rPr>
                <w:rFonts w:ascii="Arial" w:hAnsi="Arial" w:cs="Arial"/>
                <w:lang w:val="es-PE" w:eastAsia="es-PE"/>
              </w:rPr>
              <w:t>Trabajo dependiente</w:t>
            </w:r>
          </w:p>
        </w:tc>
        <w:tc>
          <w:tcPr>
            <w:tcW w:w="1701" w:type="dxa"/>
            <w:tcBorders>
              <w:top w:val="nil"/>
              <w:left w:val="nil"/>
              <w:right w:val="nil"/>
            </w:tcBorders>
            <w:shd w:val="clear" w:color="auto" w:fill="auto"/>
            <w:noWrap/>
            <w:vAlign w:val="bottom"/>
          </w:tcPr>
          <w:p w14:paraId="01F54C21"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47</w:t>
            </w:r>
          </w:p>
        </w:tc>
        <w:tc>
          <w:tcPr>
            <w:tcW w:w="1701" w:type="dxa"/>
            <w:tcBorders>
              <w:top w:val="nil"/>
              <w:left w:val="nil"/>
              <w:right w:val="nil"/>
            </w:tcBorders>
            <w:shd w:val="clear" w:color="auto" w:fill="auto"/>
            <w:noWrap/>
            <w:vAlign w:val="bottom"/>
          </w:tcPr>
          <w:p w14:paraId="3A764AC1"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26,4</w:t>
            </w:r>
          </w:p>
        </w:tc>
      </w:tr>
      <w:tr w:rsidR="00391B9C" w:rsidRPr="00C375BB" w14:paraId="10D88AD3" w14:textId="77777777" w:rsidTr="00643BCF">
        <w:trPr>
          <w:trHeight w:val="300"/>
        </w:trPr>
        <w:tc>
          <w:tcPr>
            <w:tcW w:w="3119" w:type="dxa"/>
            <w:tcBorders>
              <w:top w:val="single" w:sz="4" w:space="0" w:color="auto"/>
              <w:left w:val="nil"/>
              <w:right w:val="nil"/>
            </w:tcBorders>
            <w:shd w:val="clear" w:color="auto" w:fill="auto"/>
            <w:noWrap/>
            <w:vAlign w:val="bottom"/>
            <w:hideMark/>
          </w:tcPr>
          <w:p w14:paraId="1FE72FC1" w14:textId="77777777" w:rsidR="00391B9C" w:rsidRPr="00C375BB" w:rsidRDefault="00391B9C" w:rsidP="00643BCF">
            <w:pPr>
              <w:spacing w:line="360" w:lineRule="auto"/>
              <w:rPr>
                <w:rFonts w:ascii="Arial" w:hAnsi="Arial" w:cs="Arial"/>
                <w:lang w:val="es-PE" w:eastAsia="es-PE"/>
              </w:rPr>
            </w:pPr>
            <w:r w:rsidRPr="00C375BB">
              <w:rPr>
                <w:rFonts w:ascii="Arial" w:hAnsi="Arial" w:cs="Arial"/>
                <w:lang w:val="es-PE" w:eastAsia="es-PE"/>
              </w:rPr>
              <w:t>Total</w:t>
            </w:r>
          </w:p>
        </w:tc>
        <w:tc>
          <w:tcPr>
            <w:tcW w:w="1701" w:type="dxa"/>
            <w:tcBorders>
              <w:top w:val="single" w:sz="4" w:space="0" w:color="auto"/>
              <w:left w:val="nil"/>
              <w:right w:val="nil"/>
            </w:tcBorders>
            <w:shd w:val="clear" w:color="auto" w:fill="auto"/>
            <w:noWrap/>
            <w:vAlign w:val="bottom"/>
            <w:hideMark/>
          </w:tcPr>
          <w:p w14:paraId="031FCC5E"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178</w:t>
            </w:r>
          </w:p>
        </w:tc>
        <w:tc>
          <w:tcPr>
            <w:tcW w:w="1701" w:type="dxa"/>
            <w:tcBorders>
              <w:top w:val="single" w:sz="4" w:space="0" w:color="auto"/>
              <w:left w:val="nil"/>
              <w:right w:val="nil"/>
            </w:tcBorders>
            <w:shd w:val="clear" w:color="auto" w:fill="auto"/>
            <w:noWrap/>
            <w:vAlign w:val="bottom"/>
            <w:hideMark/>
          </w:tcPr>
          <w:p w14:paraId="75EFF009" w14:textId="77777777" w:rsidR="00391B9C" w:rsidRPr="00C375BB" w:rsidRDefault="00391B9C" w:rsidP="00643BCF">
            <w:pPr>
              <w:spacing w:line="360" w:lineRule="auto"/>
              <w:jc w:val="center"/>
              <w:rPr>
                <w:rFonts w:ascii="Arial" w:hAnsi="Arial" w:cs="Arial"/>
                <w:lang w:val="es-PE" w:eastAsia="es-PE"/>
              </w:rPr>
            </w:pPr>
            <w:r w:rsidRPr="00C375BB">
              <w:rPr>
                <w:rFonts w:ascii="Arial" w:hAnsi="Arial" w:cs="Arial"/>
                <w:lang w:val="es-PE" w:eastAsia="es-PE"/>
              </w:rPr>
              <w:t>100</w:t>
            </w:r>
          </w:p>
        </w:tc>
      </w:tr>
    </w:tbl>
    <w:p w14:paraId="5E528D4D" w14:textId="77777777" w:rsidR="00391B9C" w:rsidRPr="00C375BB" w:rsidRDefault="00391B9C" w:rsidP="00391B9C">
      <w:pPr>
        <w:spacing w:line="360" w:lineRule="auto"/>
        <w:ind w:left="1276"/>
        <w:jc w:val="both"/>
        <w:rPr>
          <w:rFonts w:ascii="Arial" w:hAnsi="Arial" w:cs="Arial"/>
          <w:sz w:val="20"/>
        </w:rPr>
      </w:pPr>
      <w:r w:rsidRPr="00C375BB">
        <w:rPr>
          <w:rFonts w:ascii="Arial" w:hAnsi="Arial" w:cs="Arial"/>
          <w:sz w:val="20"/>
        </w:rPr>
        <w:t>Fuente: Data de resultados</w:t>
      </w:r>
    </w:p>
    <w:p w14:paraId="2003BC35" w14:textId="77777777" w:rsidR="00391B9C" w:rsidRDefault="00391B9C" w:rsidP="00391B9C">
      <w:pPr>
        <w:spacing w:line="360" w:lineRule="auto"/>
        <w:ind w:left="567"/>
        <w:rPr>
          <w:rFonts w:ascii="Arial" w:hAnsi="Arial" w:cs="Arial"/>
          <w:lang w:val="es-PE"/>
        </w:rPr>
      </w:pPr>
    </w:p>
    <w:p w14:paraId="4A58130C" w14:textId="77777777" w:rsidR="00391B9C" w:rsidRPr="00C375BB" w:rsidRDefault="00391B9C" w:rsidP="00391B9C">
      <w:pPr>
        <w:spacing w:line="360" w:lineRule="auto"/>
        <w:ind w:left="1276"/>
        <w:jc w:val="both"/>
        <w:rPr>
          <w:rFonts w:ascii="Arial" w:hAnsi="Arial" w:cs="Arial"/>
          <w:i/>
        </w:rPr>
      </w:pPr>
      <w:r>
        <w:rPr>
          <w:rFonts w:ascii="Arial" w:eastAsia="Arial" w:hAnsi="Arial" w:cs="Arial"/>
          <w:lang w:val="es-PE"/>
        </w:rPr>
        <w:t>Gráfico 3</w:t>
      </w:r>
      <w:r w:rsidRPr="00C375BB">
        <w:rPr>
          <w:rFonts w:ascii="Arial" w:eastAsia="Arial" w:hAnsi="Arial" w:cs="Arial"/>
          <w:lang w:val="es-PE"/>
        </w:rPr>
        <w:t xml:space="preserve">. </w:t>
      </w:r>
      <w:r>
        <w:rPr>
          <w:rFonts w:ascii="Arial" w:hAnsi="Arial" w:cs="Arial"/>
        </w:rPr>
        <w:t>Ocupación</w:t>
      </w:r>
      <w:r w:rsidRPr="00C25F58">
        <w:t xml:space="preserve"> </w:t>
      </w:r>
      <w:r w:rsidRPr="00C25F58">
        <w:rPr>
          <w:rFonts w:ascii="Arial" w:hAnsi="Arial" w:cs="Arial"/>
        </w:rPr>
        <w:t xml:space="preserve">de </w:t>
      </w:r>
      <w:r>
        <w:rPr>
          <w:rFonts w:ascii="Arial" w:hAnsi="Arial" w:cs="Arial"/>
        </w:rPr>
        <w:t xml:space="preserve">las </w:t>
      </w:r>
      <w:r w:rsidRPr="00D32207">
        <w:rPr>
          <w:rFonts w:ascii="Arial" w:hAnsi="Arial" w:cs="Arial"/>
        </w:rPr>
        <w:t>madres de niños menores de cinco años de la comunidad San Martin de Porras</w:t>
      </w:r>
      <w:r>
        <w:rPr>
          <w:rFonts w:ascii="Arial" w:hAnsi="Arial" w:cs="Arial"/>
        </w:rPr>
        <w:t xml:space="preserve"> de Ica.</w:t>
      </w:r>
    </w:p>
    <w:p w14:paraId="2FDF8C60" w14:textId="77777777" w:rsidR="00391B9C" w:rsidRDefault="00391B9C" w:rsidP="00391B9C">
      <w:pPr>
        <w:spacing w:line="360" w:lineRule="auto"/>
        <w:ind w:left="1276"/>
        <w:rPr>
          <w:rFonts w:ascii="Arial" w:hAnsi="Arial" w:cs="Arial"/>
        </w:rPr>
      </w:pPr>
      <w:r>
        <w:rPr>
          <w:noProof/>
          <w:lang w:val="es-PE" w:eastAsia="es-PE"/>
        </w:rPr>
        <w:drawing>
          <wp:inline distT="0" distB="0" distL="0" distR="0" wp14:anchorId="00973A3F" wp14:editId="44A2390F">
            <wp:extent cx="4150995" cy="3239588"/>
            <wp:effectExtent l="0" t="0" r="1905" b="1841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1910A0" w14:textId="77777777" w:rsidR="00391B9C" w:rsidRDefault="00391B9C" w:rsidP="00391B9C">
      <w:pPr>
        <w:spacing w:line="360" w:lineRule="auto"/>
        <w:ind w:left="567"/>
        <w:rPr>
          <w:rFonts w:ascii="Arial" w:hAnsi="Arial" w:cs="Arial"/>
        </w:rPr>
      </w:pPr>
    </w:p>
    <w:p w14:paraId="129F841F" w14:textId="77777777" w:rsidR="00391B9C" w:rsidRPr="00261BAF" w:rsidRDefault="00391B9C" w:rsidP="00391B9C">
      <w:pPr>
        <w:tabs>
          <w:tab w:val="left" w:pos="1418"/>
        </w:tabs>
        <w:spacing w:line="360" w:lineRule="auto"/>
        <w:ind w:left="1276"/>
        <w:jc w:val="both"/>
        <w:rPr>
          <w:rFonts w:ascii="Arial" w:hAnsi="Arial" w:cs="Arial"/>
          <w:lang w:val="es-PE"/>
        </w:rPr>
      </w:pPr>
      <w:r w:rsidRPr="00261BAF">
        <w:rPr>
          <w:rFonts w:ascii="Arial" w:hAnsi="Arial" w:cs="Arial"/>
          <w:lang w:val="es-PE"/>
        </w:rPr>
        <w:t xml:space="preserve">En la tabla y gráfico </w:t>
      </w:r>
      <w:r>
        <w:rPr>
          <w:rFonts w:ascii="Arial" w:hAnsi="Arial" w:cs="Arial"/>
          <w:lang w:val="es-PE"/>
        </w:rPr>
        <w:t>3</w:t>
      </w:r>
      <w:r w:rsidRPr="00261BAF">
        <w:rPr>
          <w:rFonts w:ascii="Arial" w:hAnsi="Arial" w:cs="Arial"/>
          <w:lang w:val="es-PE"/>
        </w:rPr>
        <w:t xml:space="preserve">, podemos observar </w:t>
      </w:r>
      <w:r>
        <w:rPr>
          <w:rFonts w:ascii="Arial" w:hAnsi="Arial" w:cs="Arial"/>
          <w:lang w:val="es-PE"/>
        </w:rPr>
        <w:t>la ocupación de las madres</w:t>
      </w:r>
      <w:r w:rsidRPr="00261BAF">
        <w:rPr>
          <w:rFonts w:ascii="Arial" w:hAnsi="Arial" w:cs="Arial"/>
          <w:lang w:val="es-PE"/>
        </w:rPr>
        <w:t xml:space="preserve">, </w:t>
      </w:r>
      <w:r>
        <w:rPr>
          <w:rFonts w:ascii="Arial" w:hAnsi="Arial" w:cs="Arial"/>
          <w:lang w:val="es-PE"/>
        </w:rPr>
        <w:t>en donde</w:t>
      </w:r>
      <w:r w:rsidRPr="00261BAF">
        <w:rPr>
          <w:rFonts w:ascii="Arial" w:hAnsi="Arial" w:cs="Arial"/>
          <w:lang w:val="es-PE"/>
        </w:rPr>
        <w:t xml:space="preserve"> el </w:t>
      </w:r>
      <w:r>
        <w:rPr>
          <w:rFonts w:ascii="Arial" w:hAnsi="Arial" w:cs="Arial"/>
          <w:lang w:val="es-PE"/>
        </w:rPr>
        <w:t>62,9</w:t>
      </w:r>
      <w:r w:rsidRPr="00261BAF">
        <w:rPr>
          <w:rFonts w:ascii="Arial" w:hAnsi="Arial" w:cs="Arial"/>
          <w:lang w:val="es-PE"/>
        </w:rPr>
        <w:t>% (</w:t>
      </w:r>
      <w:r>
        <w:rPr>
          <w:rFonts w:ascii="Arial" w:hAnsi="Arial" w:cs="Arial"/>
          <w:lang w:val="es-PE"/>
        </w:rPr>
        <w:t>112/178</w:t>
      </w:r>
      <w:r w:rsidRPr="00261BAF">
        <w:rPr>
          <w:rFonts w:ascii="Arial" w:hAnsi="Arial" w:cs="Arial"/>
          <w:lang w:val="es-PE"/>
        </w:rPr>
        <w:t xml:space="preserve">) </w:t>
      </w:r>
      <w:r>
        <w:rPr>
          <w:rFonts w:ascii="Arial" w:hAnsi="Arial" w:cs="Arial"/>
          <w:lang w:val="es-PE"/>
        </w:rPr>
        <w:t>es ama de casa</w:t>
      </w:r>
      <w:r w:rsidRPr="00261BAF">
        <w:rPr>
          <w:rFonts w:ascii="Arial" w:hAnsi="Arial" w:cs="Arial"/>
          <w:lang w:val="es-PE"/>
        </w:rPr>
        <w:t xml:space="preserve">; </w:t>
      </w:r>
      <w:r>
        <w:rPr>
          <w:rFonts w:ascii="Arial" w:hAnsi="Arial" w:cs="Arial"/>
          <w:lang w:val="es-PE"/>
        </w:rPr>
        <w:t>10,7</w:t>
      </w:r>
      <w:r w:rsidRPr="00261BAF">
        <w:rPr>
          <w:rFonts w:ascii="Arial" w:hAnsi="Arial" w:cs="Arial"/>
          <w:lang w:val="es-PE"/>
        </w:rPr>
        <w:t>% (</w:t>
      </w:r>
      <w:r>
        <w:rPr>
          <w:rFonts w:ascii="Arial" w:hAnsi="Arial" w:cs="Arial"/>
          <w:lang w:val="es-PE"/>
        </w:rPr>
        <w:t>19</w:t>
      </w:r>
      <w:r w:rsidRPr="00261BAF">
        <w:rPr>
          <w:rFonts w:ascii="Arial" w:hAnsi="Arial" w:cs="Arial"/>
          <w:lang w:val="es-PE"/>
        </w:rPr>
        <w:t>/</w:t>
      </w:r>
      <w:r>
        <w:rPr>
          <w:rFonts w:ascii="Arial" w:hAnsi="Arial" w:cs="Arial"/>
          <w:lang w:val="es-PE"/>
        </w:rPr>
        <w:t>178</w:t>
      </w:r>
      <w:r w:rsidRPr="00261BAF">
        <w:rPr>
          <w:rFonts w:ascii="Arial" w:hAnsi="Arial" w:cs="Arial"/>
          <w:lang w:val="es-PE"/>
        </w:rPr>
        <w:t>)</w:t>
      </w:r>
      <w:r>
        <w:rPr>
          <w:rFonts w:ascii="Arial" w:hAnsi="Arial" w:cs="Arial"/>
          <w:lang w:val="es-PE"/>
        </w:rPr>
        <w:t xml:space="preserve"> trabaja independientemente </w:t>
      </w:r>
      <w:r w:rsidRPr="00261BAF">
        <w:rPr>
          <w:rFonts w:ascii="Arial" w:hAnsi="Arial" w:cs="Arial"/>
          <w:lang w:val="es-PE"/>
        </w:rPr>
        <w:t xml:space="preserve">y </w:t>
      </w:r>
      <w:r>
        <w:rPr>
          <w:rFonts w:ascii="Arial" w:hAnsi="Arial" w:cs="Arial"/>
          <w:lang w:val="es-PE"/>
        </w:rPr>
        <w:t>26,4</w:t>
      </w:r>
      <w:r w:rsidRPr="00261BAF">
        <w:rPr>
          <w:rFonts w:ascii="Arial" w:hAnsi="Arial" w:cs="Arial"/>
          <w:lang w:val="es-PE"/>
        </w:rPr>
        <w:t>% (</w:t>
      </w:r>
      <w:r>
        <w:rPr>
          <w:rFonts w:ascii="Arial" w:hAnsi="Arial" w:cs="Arial"/>
          <w:lang w:val="es-PE"/>
        </w:rPr>
        <w:t>47</w:t>
      </w:r>
      <w:r w:rsidRPr="00261BAF">
        <w:rPr>
          <w:rFonts w:ascii="Arial" w:hAnsi="Arial" w:cs="Arial"/>
          <w:lang w:val="es-PE"/>
        </w:rPr>
        <w:t>/</w:t>
      </w:r>
      <w:r>
        <w:rPr>
          <w:rFonts w:ascii="Arial" w:hAnsi="Arial" w:cs="Arial"/>
          <w:lang w:val="es-PE"/>
        </w:rPr>
        <w:t>178</w:t>
      </w:r>
      <w:r w:rsidRPr="00261BAF">
        <w:rPr>
          <w:rFonts w:ascii="Arial" w:hAnsi="Arial" w:cs="Arial"/>
          <w:lang w:val="es-PE"/>
        </w:rPr>
        <w:t xml:space="preserve">) </w:t>
      </w:r>
      <w:r>
        <w:rPr>
          <w:rFonts w:ascii="Arial" w:hAnsi="Arial" w:cs="Arial"/>
          <w:lang w:val="es-PE"/>
        </w:rPr>
        <w:t>tiene un trabajo dependiente.</w:t>
      </w:r>
    </w:p>
    <w:p w14:paraId="0C9C635F" w14:textId="77777777" w:rsidR="00391B9C" w:rsidRDefault="00391B9C" w:rsidP="00391B9C">
      <w:pPr>
        <w:spacing w:line="360" w:lineRule="auto"/>
        <w:ind w:left="567"/>
        <w:rPr>
          <w:rFonts w:ascii="Arial" w:hAnsi="Arial" w:cs="Arial"/>
          <w:lang w:val="es-PE"/>
        </w:rPr>
      </w:pPr>
    </w:p>
    <w:p w14:paraId="669CD946" w14:textId="77777777" w:rsidR="00391B9C" w:rsidRDefault="00391B9C" w:rsidP="00391B9C">
      <w:pPr>
        <w:spacing w:line="360" w:lineRule="auto"/>
        <w:ind w:left="567"/>
        <w:rPr>
          <w:rFonts w:ascii="Arial" w:hAnsi="Arial" w:cs="Arial"/>
          <w:lang w:val="es-PE"/>
        </w:rPr>
      </w:pPr>
    </w:p>
    <w:p w14:paraId="2A484140" w14:textId="77777777" w:rsidR="00391B9C" w:rsidRPr="00261BAF" w:rsidRDefault="00391B9C" w:rsidP="00391B9C">
      <w:pPr>
        <w:spacing w:line="360" w:lineRule="auto"/>
        <w:ind w:left="567"/>
        <w:rPr>
          <w:rFonts w:ascii="Arial" w:hAnsi="Arial" w:cs="Arial"/>
          <w:lang w:val="es-PE"/>
        </w:rPr>
      </w:pPr>
    </w:p>
    <w:p w14:paraId="30FC0087" w14:textId="2A537276" w:rsidR="002F4BC4" w:rsidRDefault="002F4BC4">
      <w:pPr>
        <w:spacing w:after="200" w:line="276" w:lineRule="auto"/>
        <w:rPr>
          <w:rFonts w:ascii="Arial" w:hAnsi="Arial" w:cs="Arial"/>
        </w:rPr>
      </w:pPr>
      <w:r>
        <w:rPr>
          <w:rFonts w:ascii="Arial" w:hAnsi="Arial" w:cs="Arial"/>
        </w:rPr>
        <w:br w:type="page"/>
      </w:r>
    </w:p>
    <w:p w14:paraId="5E5AF1E1" w14:textId="77777777" w:rsidR="00391B9C" w:rsidRDefault="00391B9C" w:rsidP="00391B9C">
      <w:pPr>
        <w:spacing w:line="360" w:lineRule="auto"/>
        <w:ind w:left="567"/>
        <w:rPr>
          <w:rFonts w:ascii="Arial" w:hAnsi="Arial" w:cs="Arial"/>
        </w:rPr>
      </w:pPr>
    </w:p>
    <w:p w14:paraId="4EAD116F" w14:textId="77777777" w:rsidR="00391B9C" w:rsidRPr="002F4BC4" w:rsidRDefault="00391B9C" w:rsidP="00391B9C">
      <w:pPr>
        <w:spacing w:line="360" w:lineRule="auto"/>
        <w:ind w:left="1276"/>
        <w:jc w:val="both"/>
        <w:rPr>
          <w:rFonts w:ascii="Arial" w:hAnsi="Arial" w:cs="Arial"/>
          <w:b/>
          <w:bCs/>
          <w:i/>
        </w:rPr>
      </w:pPr>
      <w:r w:rsidRPr="002F4BC4">
        <w:rPr>
          <w:rFonts w:ascii="Arial" w:eastAsia="Arial" w:hAnsi="Arial" w:cs="Arial"/>
          <w:b/>
          <w:bCs/>
          <w:lang w:val="es-PE"/>
        </w:rPr>
        <w:t xml:space="preserve">Tabla 4. </w:t>
      </w:r>
      <w:r w:rsidRPr="002F4BC4">
        <w:rPr>
          <w:rFonts w:ascii="Arial" w:hAnsi="Arial" w:cs="Arial"/>
          <w:b/>
          <w:bCs/>
        </w:rPr>
        <w:t>Estado civil</w:t>
      </w:r>
      <w:r w:rsidRPr="002F4BC4">
        <w:rPr>
          <w:b/>
          <w:bCs/>
        </w:rPr>
        <w:t xml:space="preserve"> </w:t>
      </w:r>
      <w:r w:rsidRPr="002F4BC4">
        <w:rPr>
          <w:rFonts w:ascii="Arial" w:hAnsi="Arial" w:cs="Arial"/>
          <w:b/>
          <w:bCs/>
        </w:rPr>
        <w:t>de las madres de niños menores de cinco años de la comunidad San Martin de Porras de Ica.</w:t>
      </w:r>
    </w:p>
    <w:tbl>
      <w:tblPr>
        <w:tblW w:w="6521" w:type="dxa"/>
        <w:tblInd w:w="1276" w:type="dxa"/>
        <w:tblCellMar>
          <w:left w:w="70" w:type="dxa"/>
          <w:right w:w="70" w:type="dxa"/>
        </w:tblCellMar>
        <w:tblLook w:val="04A0" w:firstRow="1" w:lastRow="0" w:firstColumn="1" w:lastColumn="0" w:noHBand="0" w:noVBand="1"/>
      </w:tblPr>
      <w:tblGrid>
        <w:gridCol w:w="3119"/>
        <w:gridCol w:w="1701"/>
        <w:gridCol w:w="1701"/>
      </w:tblGrid>
      <w:tr w:rsidR="00391B9C" w:rsidRPr="00C375BB" w14:paraId="0B62963C" w14:textId="77777777" w:rsidTr="00643BCF">
        <w:trPr>
          <w:trHeight w:val="300"/>
        </w:trPr>
        <w:tc>
          <w:tcPr>
            <w:tcW w:w="3119" w:type="dxa"/>
            <w:tcBorders>
              <w:top w:val="single" w:sz="4" w:space="0" w:color="auto"/>
              <w:left w:val="nil"/>
              <w:bottom w:val="single" w:sz="4" w:space="0" w:color="auto"/>
              <w:right w:val="nil"/>
            </w:tcBorders>
            <w:shd w:val="clear" w:color="auto" w:fill="auto"/>
            <w:noWrap/>
            <w:vAlign w:val="bottom"/>
            <w:hideMark/>
          </w:tcPr>
          <w:p w14:paraId="6082B9B9" w14:textId="77777777" w:rsidR="00391B9C" w:rsidRPr="00C375BB" w:rsidRDefault="00391B9C" w:rsidP="00643BCF">
            <w:pPr>
              <w:spacing w:line="360" w:lineRule="auto"/>
              <w:rPr>
                <w:rFonts w:ascii="Arial" w:hAnsi="Arial" w:cs="Arial"/>
                <w:lang w:val="es-PE" w:eastAsia="es-PE"/>
              </w:rPr>
            </w:pPr>
          </w:p>
        </w:tc>
        <w:tc>
          <w:tcPr>
            <w:tcW w:w="1701" w:type="dxa"/>
            <w:tcBorders>
              <w:top w:val="single" w:sz="4" w:space="0" w:color="auto"/>
              <w:left w:val="nil"/>
              <w:bottom w:val="single" w:sz="4" w:space="0" w:color="auto"/>
              <w:right w:val="nil"/>
            </w:tcBorders>
            <w:shd w:val="clear" w:color="auto" w:fill="auto"/>
            <w:noWrap/>
            <w:vAlign w:val="bottom"/>
            <w:hideMark/>
          </w:tcPr>
          <w:p w14:paraId="121BC55A"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Frecuencia</w:t>
            </w:r>
          </w:p>
        </w:tc>
        <w:tc>
          <w:tcPr>
            <w:tcW w:w="1701" w:type="dxa"/>
            <w:tcBorders>
              <w:top w:val="single" w:sz="4" w:space="0" w:color="auto"/>
              <w:left w:val="nil"/>
              <w:bottom w:val="single" w:sz="4" w:space="0" w:color="auto"/>
              <w:right w:val="nil"/>
            </w:tcBorders>
            <w:shd w:val="clear" w:color="auto" w:fill="auto"/>
            <w:noWrap/>
            <w:vAlign w:val="bottom"/>
            <w:hideMark/>
          </w:tcPr>
          <w:p w14:paraId="4E6ECAB0"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Porcentaje</w:t>
            </w:r>
          </w:p>
        </w:tc>
      </w:tr>
      <w:tr w:rsidR="00391B9C" w:rsidRPr="00C375BB" w14:paraId="32644BDC" w14:textId="77777777" w:rsidTr="00643BCF">
        <w:trPr>
          <w:trHeight w:val="300"/>
        </w:trPr>
        <w:tc>
          <w:tcPr>
            <w:tcW w:w="3119" w:type="dxa"/>
            <w:tcBorders>
              <w:top w:val="single" w:sz="4" w:space="0" w:color="auto"/>
              <w:left w:val="nil"/>
              <w:bottom w:val="nil"/>
              <w:right w:val="nil"/>
            </w:tcBorders>
            <w:shd w:val="clear" w:color="auto" w:fill="auto"/>
            <w:noWrap/>
            <w:vAlign w:val="bottom"/>
            <w:hideMark/>
          </w:tcPr>
          <w:p w14:paraId="602A3C89"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Casada</w:t>
            </w:r>
          </w:p>
        </w:tc>
        <w:tc>
          <w:tcPr>
            <w:tcW w:w="1701" w:type="dxa"/>
            <w:tcBorders>
              <w:top w:val="single" w:sz="4" w:space="0" w:color="auto"/>
              <w:left w:val="nil"/>
              <w:bottom w:val="nil"/>
              <w:right w:val="nil"/>
            </w:tcBorders>
            <w:shd w:val="clear" w:color="auto" w:fill="auto"/>
            <w:noWrap/>
            <w:vAlign w:val="bottom"/>
          </w:tcPr>
          <w:p w14:paraId="4F612B36"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41</w:t>
            </w:r>
          </w:p>
        </w:tc>
        <w:tc>
          <w:tcPr>
            <w:tcW w:w="1701" w:type="dxa"/>
            <w:tcBorders>
              <w:top w:val="single" w:sz="4" w:space="0" w:color="auto"/>
              <w:left w:val="nil"/>
              <w:bottom w:val="nil"/>
              <w:right w:val="nil"/>
            </w:tcBorders>
            <w:shd w:val="clear" w:color="auto" w:fill="auto"/>
            <w:noWrap/>
            <w:vAlign w:val="bottom"/>
            <w:hideMark/>
          </w:tcPr>
          <w:p w14:paraId="5DC38F7B"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23,0</w:t>
            </w:r>
          </w:p>
        </w:tc>
      </w:tr>
      <w:tr w:rsidR="00391B9C" w:rsidRPr="00C375BB" w14:paraId="00D3378B" w14:textId="77777777" w:rsidTr="00643BCF">
        <w:trPr>
          <w:trHeight w:val="300"/>
        </w:trPr>
        <w:tc>
          <w:tcPr>
            <w:tcW w:w="3119" w:type="dxa"/>
            <w:tcBorders>
              <w:top w:val="nil"/>
              <w:left w:val="nil"/>
              <w:right w:val="nil"/>
            </w:tcBorders>
            <w:shd w:val="clear" w:color="auto" w:fill="auto"/>
            <w:noWrap/>
            <w:vAlign w:val="bottom"/>
            <w:hideMark/>
          </w:tcPr>
          <w:p w14:paraId="4CBEF928"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Soltera</w:t>
            </w:r>
          </w:p>
        </w:tc>
        <w:tc>
          <w:tcPr>
            <w:tcW w:w="1701" w:type="dxa"/>
            <w:tcBorders>
              <w:top w:val="nil"/>
              <w:left w:val="nil"/>
              <w:right w:val="nil"/>
            </w:tcBorders>
            <w:shd w:val="clear" w:color="auto" w:fill="auto"/>
            <w:noWrap/>
            <w:vAlign w:val="bottom"/>
          </w:tcPr>
          <w:p w14:paraId="55696340"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34</w:t>
            </w:r>
          </w:p>
        </w:tc>
        <w:tc>
          <w:tcPr>
            <w:tcW w:w="1701" w:type="dxa"/>
            <w:tcBorders>
              <w:top w:val="nil"/>
              <w:left w:val="nil"/>
              <w:right w:val="nil"/>
            </w:tcBorders>
            <w:shd w:val="clear" w:color="auto" w:fill="auto"/>
            <w:noWrap/>
            <w:vAlign w:val="bottom"/>
            <w:hideMark/>
          </w:tcPr>
          <w:p w14:paraId="4711616C"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19,1</w:t>
            </w:r>
          </w:p>
        </w:tc>
      </w:tr>
      <w:tr w:rsidR="00391B9C" w:rsidRPr="00C375BB" w14:paraId="5DB6BFD6" w14:textId="77777777" w:rsidTr="00643BCF">
        <w:trPr>
          <w:trHeight w:val="300"/>
        </w:trPr>
        <w:tc>
          <w:tcPr>
            <w:tcW w:w="3119" w:type="dxa"/>
            <w:tcBorders>
              <w:top w:val="nil"/>
              <w:left w:val="nil"/>
              <w:right w:val="nil"/>
            </w:tcBorders>
            <w:shd w:val="clear" w:color="auto" w:fill="auto"/>
            <w:noWrap/>
            <w:vAlign w:val="bottom"/>
          </w:tcPr>
          <w:p w14:paraId="420671AA" w14:textId="77777777" w:rsidR="00391B9C" w:rsidRDefault="00391B9C" w:rsidP="00643BCF">
            <w:pPr>
              <w:spacing w:line="360" w:lineRule="auto"/>
              <w:rPr>
                <w:rFonts w:ascii="Arial" w:hAnsi="Arial" w:cs="Arial"/>
                <w:lang w:val="es-PE" w:eastAsia="es-PE"/>
              </w:rPr>
            </w:pPr>
            <w:r w:rsidRPr="00D32207">
              <w:rPr>
                <w:rFonts w:ascii="Arial" w:hAnsi="Arial" w:cs="Arial"/>
                <w:lang w:val="es-PE" w:eastAsia="es-PE"/>
              </w:rPr>
              <w:t>Conviviente</w:t>
            </w:r>
          </w:p>
        </w:tc>
        <w:tc>
          <w:tcPr>
            <w:tcW w:w="1701" w:type="dxa"/>
            <w:tcBorders>
              <w:top w:val="nil"/>
              <w:left w:val="nil"/>
              <w:right w:val="nil"/>
            </w:tcBorders>
            <w:shd w:val="clear" w:color="auto" w:fill="auto"/>
            <w:noWrap/>
            <w:vAlign w:val="bottom"/>
          </w:tcPr>
          <w:p w14:paraId="0C435A02"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103</w:t>
            </w:r>
          </w:p>
        </w:tc>
        <w:tc>
          <w:tcPr>
            <w:tcW w:w="1701" w:type="dxa"/>
            <w:tcBorders>
              <w:top w:val="nil"/>
              <w:left w:val="nil"/>
              <w:right w:val="nil"/>
            </w:tcBorders>
            <w:shd w:val="clear" w:color="auto" w:fill="auto"/>
            <w:noWrap/>
            <w:vAlign w:val="bottom"/>
          </w:tcPr>
          <w:p w14:paraId="0EE0B61A"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57,9</w:t>
            </w:r>
          </w:p>
        </w:tc>
      </w:tr>
      <w:tr w:rsidR="00391B9C" w:rsidRPr="00C375BB" w14:paraId="2E5CB648" w14:textId="77777777" w:rsidTr="00643BCF">
        <w:trPr>
          <w:trHeight w:val="300"/>
        </w:trPr>
        <w:tc>
          <w:tcPr>
            <w:tcW w:w="3119" w:type="dxa"/>
            <w:tcBorders>
              <w:top w:val="nil"/>
              <w:left w:val="nil"/>
              <w:right w:val="nil"/>
            </w:tcBorders>
            <w:shd w:val="clear" w:color="auto" w:fill="auto"/>
            <w:noWrap/>
            <w:vAlign w:val="bottom"/>
          </w:tcPr>
          <w:p w14:paraId="46EA5E04" w14:textId="77777777" w:rsidR="00391B9C" w:rsidRPr="00D32207" w:rsidRDefault="00391B9C" w:rsidP="00643BCF">
            <w:pPr>
              <w:spacing w:line="360" w:lineRule="auto"/>
              <w:rPr>
                <w:rFonts w:ascii="Arial" w:hAnsi="Arial" w:cs="Arial"/>
                <w:lang w:val="es-PE" w:eastAsia="es-PE"/>
              </w:rPr>
            </w:pPr>
            <w:r>
              <w:rPr>
                <w:rFonts w:ascii="Arial" w:hAnsi="Arial" w:cs="Arial"/>
                <w:lang w:val="es-PE" w:eastAsia="es-PE"/>
              </w:rPr>
              <w:t>Viuda</w:t>
            </w:r>
          </w:p>
        </w:tc>
        <w:tc>
          <w:tcPr>
            <w:tcW w:w="1701" w:type="dxa"/>
            <w:tcBorders>
              <w:top w:val="nil"/>
              <w:left w:val="nil"/>
              <w:right w:val="nil"/>
            </w:tcBorders>
            <w:shd w:val="clear" w:color="auto" w:fill="auto"/>
            <w:noWrap/>
            <w:vAlign w:val="bottom"/>
          </w:tcPr>
          <w:p w14:paraId="2825A129"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0</w:t>
            </w:r>
          </w:p>
        </w:tc>
        <w:tc>
          <w:tcPr>
            <w:tcW w:w="1701" w:type="dxa"/>
            <w:tcBorders>
              <w:top w:val="nil"/>
              <w:left w:val="nil"/>
              <w:right w:val="nil"/>
            </w:tcBorders>
            <w:shd w:val="clear" w:color="auto" w:fill="auto"/>
            <w:noWrap/>
            <w:vAlign w:val="bottom"/>
          </w:tcPr>
          <w:p w14:paraId="46A47657"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0,0</w:t>
            </w:r>
          </w:p>
        </w:tc>
      </w:tr>
      <w:tr w:rsidR="00391B9C" w:rsidRPr="00C375BB" w14:paraId="0785C0CB" w14:textId="77777777" w:rsidTr="00643BCF">
        <w:trPr>
          <w:trHeight w:val="300"/>
        </w:trPr>
        <w:tc>
          <w:tcPr>
            <w:tcW w:w="3119" w:type="dxa"/>
            <w:tcBorders>
              <w:top w:val="single" w:sz="4" w:space="0" w:color="auto"/>
              <w:left w:val="nil"/>
              <w:right w:val="nil"/>
            </w:tcBorders>
            <w:shd w:val="clear" w:color="auto" w:fill="auto"/>
            <w:noWrap/>
            <w:vAlign w:val="bottom"/>
            <w:hideMark/>
          </w:tcPr>
          <w:p w14:paraId="35C9B75B" w14:textId="77777777" w:rsidR="00391B9C" w:rsidRPr="00C375BB" w:rsidRDefault="00391B9C" w:rsidP="00643BCF">
            <w:pPr>
              <w:spacing w:line="360" w:lineRule="auto"/>
              <w:rPr>
                <w:rFonts w:ascii="Arial" w:hAnsi="Arial" w:cs="Arial"/>
                <w:lang w:val="es-PE" w:eastAsia="es-PE"/>
              </w:rPr>
            </w:pPr>
            <w:r w:rsidRPr="00C375BB">
              <w:rPr>
                <w:rFonts w:ascii="Arial" w:hAnsi="Arial" w:cs="Arial"/>
                <w:lang w:val="es-PE" w:eastAsia="es-PE"/>
              </w:rPr>
              <w:t>Total</w:t>
            </w:r>
          </w:p>
        </w:tc>
        <w:tc>
          <w:tcPr>
            <w:tcW w:w="1701" w:type="dxa"/>
            <w:tcBorders>
              <w:top w:val="single" w:sz="4" w:space="0" w:color="auto"/>
              <w:left w:val="nil"/>
              <w:right w:val="nil"/>
            </w:tcBorders>
            <w:shd w:val="clear" w:color="auto" w:fill="auto"/>
            <w:noWrap/>
            <w:vAlign w:val="bottom"/>
            <w:hideMark/>
          </w:tcPr>
          <w:p w14:paraId="168BF7AD"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178</w:t>
            </w:r>
          </w:p>
        </w:tc>
        <w:tc>
          <w:tcPr>
            <w:tcW w:w="1701" w:type="dxa"/>
            <w:tcBorders>
              <w:top w:val="single" w:sz="4" w:space="0" w:color="auto"/>
              <w:left w:val="nil"/>
              <w:right w:val="nil"/>
            </w:tcBorders>
            <w:shd w:val="clear" w:color="auto" w:fill="auto"/>
            <w:noWrap/>
            <w:vAlign w:val="bottom"/>
            <w:hideMark/>
          </w:tcPr>
          <w:p w14:paraId="12A9649E" w14:textId="77777777" w:rsidR="00391B9C" w:rsidRPr="00C375BB" w:rsidRDefault="00391B9C" w:rsidP="00643BCF">
            <w:pPr>
              <w:spacing w:line="360" w:lineRule="auto"/>
              <w:jc w:val="center"/>
              <w:rPr>
                <w:rFonts w:ascii="Arial" w:hAnsi="Arial" w:cs="Arial"/>
                <w:lang w:val="es-PE" w:eastAsia="es-PE"/>
              </w:rPr>
            </w:pPr>
            <w:r w:rsidRPr="00C375BB">
              <w:rPr>
                <w:rFonts w:ascii="Arial" w:hAnsi="Arial" w:cs="Arial"/>
                <w:lang w:val="es-PE" w:eastAsia="es-PE"/>
              </w:rPr>
              <w:t>100</w:t>
            </w:r>
          </w:p>
        </w:tc>
      </w:tr>
    </w:tbl>
    <w:p w14:paraId="3141D27C" w14:textId="77777777" w:rsidR="00391B9C" w:rsidRPr="00C375BB" w:rsidRDefault="00391B9C" w:rsidP="00391B9C">
      <w:pPr>
        <w:spacing w:line="360" w:lineRule="auto"/>
        <w:ind w:left="1276"/>
        <w:jc w:val="both"/>
        <w:rPr>
          <w:rFonts w:ascii="Arial" w:hAnsi="Arial" w:cs="Arial"/>
          <w:sz w:val="20"/>
        </w:rPr>
      </w:pPr>
      <w:r w:rsidRPr="00C375BB">
        <w:rPr>
          <w:rFonts w:ascii="Arial" w:hAnsi="Arial" w:cs="Arial"/>
          <w:sz w:val="20"/>
        </w:rPr>
        <w:t>Fuente: Data de resultados</w:t>
      </w:r>
    </w:p>
    <w:p w14:paraId="4534B55D" w14:textId="77777777" w:rsidR="00391B9C" w:rsidRDefault="00391B9C" w:rsidP="00391B9C">
      <w:pPr>
        <w:spacing w:line="360" w:lineRule="auto"/>
        <w:ind w:left="567"/>
        <w:rPr>
          <w:rFonts w:ascii="Arial" w:hAnsi="Arial" w:cs="Arial"/>
          <w:lang w:val="es-PE"/>
        </w:rPr>
      </w:pPr>
    </w:p>
    <w:p w14:paraId="121E9438" w14:textId="77777777" w:rsidR="00391B9C" w:rsidRPr="00C375BB" w:rsidRDefault="00391B9C" w:rsidP="00391B9C">
      <w:pPr>
        <w:spacing w:line="360" w:lineRule="auto"/>
        <w:ind w:left="1276"/>
        <w:jc w:val="both"/>
        <w:rPr>
          <w:rFonts w:ascii="Arial" w:hAnsi="Arial" w:cs="Arial"/>
          <w:i/>
        </w:rPr>
      </w:pPr>
      <w:r>
        <w:rPr>
          <w:rFonts w:ascii="Arial" w:eastAsia="Arial" w:hAnsi="Arial" w:cs="Arial"/>
          <w:lang w:val="es-PE"/>
        </w:rPr>
        <w:t>Gráfico 4</w:t>
      </w:r>
      <w:r w:rsidRPr="00C375BB">
        <w:rPr>
          <w:rFonts w:ascii="Arial" w:eastAsia="Arial" w:hAnsi="Arial" w:cs="Arial"/>
          <w:lang w:val="es-PE"/>
        </w:rPr>
        <w:t xml:space="preserve">. </w:t>
      </w:r>
      <w:r w:rsidRPr="00D32207">
        <w:rPr>
          <w:rFonts w:ascii="Arial" w:hAnsi="Arial" w:cs="Arial"/>
        </w:rPr>
        <w:t>Estado civil de las madres de niños menores de cinco años de la comunidad San Martin de Porras de Ica.</w:t>
      </w:r>
    </w:p>
    <w:p w14:paraId="3A28DD3E" w14:textId="77777777" w:rsidR="00391B9C" w:rsidRPr="00D32207" w:rsidRDefault="00391B9C" w:rsidP="00391B9C">
      <w:pPr>
        <w:spacing w:line="360" w:lineRule="auto"/>
        <w:ind w:left="1276"/>
        <w:rPr>
          <w:rFonts w:ascii="Arial" w:hAnsi="Arial" w:cs="Arial"/>
        </w:rPr>
      </w:pPr>
      <w:r>
        <w:rPr>
          <w:noProof/>
          <w:lang w:val="es-PE" w:eastAsia="es-PE"/>
        </w:rPr>
        <w:drawing>
          <wp:inline distT="0" distB="0" distL="0" distR="0" wp14:anchorId="1E73DACE" wp14:editId="5D9DD46B">
            <wp:extent cx="4295775" cy="3108960"/>
            <wp:effectExtent l="0" t="0" r="9525" b="1524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BC7681" w14:textId="77777777" w:rsidR="00391B9C" w:rsidRDefault="00391B9C" w:rsidP="00391B9C">
      <w:pPr>
        <w:spacing w:line="360" w:lineRule="auto"/>
        <w:ind w:left="567"/>
        <w:rPr>
          <w:rFonts w:ascii="Arial" w:hAnsi="Arial" w:cs="Arial"/>
          <w:lang w:val="es-PE"/>
        </w:rPr>
      </w:pPr>
    </w:p>
    <w:p w14:paraId="751B0AAD" w14:textId="77777777" w:rsidR="00391B9C" w:rsidRPr="00261BAF" w:rsidRDefault="00391B9C" w:rsidP="00391B9C">
      <w:pPr>
        <w:tabs>
          <w:tab w:val="left" w:pos="1418"/>
        </w:tabs>
        <w:spacing w:line="360" w:lineRule="auto"/>
        <w:ind w:left="1276"/>
        <w:jc w:val="both"/>
        <w:rPr>
          <w:rFonts w:ascii="Arial" w:hAnsi="Arial" w:cs="Arial"/>
          <w:lang w:val="es-PE"/>
        </w:rPr>
      </w:pPr>
      <w:r w:rsidRPr="00261BAF">
        <w:rPr>
          <w:rFonts w:ascii="Arial" w:hAnsi="Arial" w:cs="Arial"/>
          <w:lang w:val="es-PE"/>
        </w:rPr>
        <w:t xml:space="preserve">En la tabla y gráfico </w:t>
      </w:r>
      <w:r>
        <w:rPr>
          <w:rFonts w:ascii="Arial" w:hAnsi="Arial" w:cs="Arial"/>
          <w:lang w:val="es-PE"/>
        </w:rPr>
        <w:t>4</w:t>
      </w:r>
      <w:r w:rsidRPr="00261BAF">
        <w:rPr>
          <w:rFonts w:ascii="Arial" w:hAnsi="Arial" w:cs="Arial"/>
          <w:lang w:val="es-PE"/>
        </w:rPr>
        <w:t xml:space="preserve">, podemos observar </w:t>
      </w:r>
      <w:r>
        <w:rPr>
          <w:rFonts w:ascii="Arial" w:hAnsi="Arial" w:cs="Arial"/>
          <w:lang w:val="es-PE"/>
        </w:rPr>
        <w:t>el estado civil de las madres</w:t>
      </w:r>
      <w:r w:rsidRPr="00261BAF">
        <w:rPr>
          <w:rFonts w:ascii="Arial" w:hAnsi="Arial" w:cs="Arial"/>
          <w:lang w:val="es-PE"/>
        </w:rPr>
        <w:t xml:space="preserve">, </w:t>
      </w:r>
      <w:r>
        <w:rPr>
          <w:rFonts w:ascii="Arial" w:hAnsi="Arial" w:cs="Arial"/>
          <w:lang w:val="es-PE"/>
        </w:rPr>
        <w:t>en donde</w:t>
      </w:r>
      <w:r w:rsidRPr="00261BAF">
        <w:rPr>
          <w:rFonts w:ascii="Arial" w:hAnsi="Arial" w:cs="Arial"/>
          <w:lang w:val="es-PE"/>
        </w:rPr>
        <w:t xml:space="preserve"> el </w:t>
      </w:r>
      <w:r>
        <w:rPr>
          <w:rFonts w:ascii="Arial" w:hAnsi="Arial" w:cs="Arial"/>
          <w:lang w:val="es-PE"/>
        </w:rPr>
        <w:t>23,0</w:t>
      </w:r>
      <w:r w:rsidRPr="00261BAF">
        <w:rPr>
          <w:rFonts w:ascii="Arial" w:hAnsi="Arial" w:cs="Arial"/>
          <w:lang w:val="es-PE"/>
        </w:rPr>
        <w:t>% (</w:t>
      </w:r>
      <w:r>
        <w:rPr>
          <w:rFonts w:ascii="Arial" w:hAnsi="Arial" w:cs="Arial"/>
          <w:lang w:val="es-PE"/>
        </w:rPr>
        <w:t>41/178</w:t>
      </w:r>
      <w:r w:rsidRPr="00261BAF">
        <w:rPr>
          <w:rFonts w:ascii="Arial" w:hAnsi="Arial" w:cs="Arial"/>
          <w:lang w:val="es-PE"/>
        </w:rPr>
        <w:t xml:space="preserve">) </w:t>
      </w:r>
      <w:r>
        <w:rPr>
          <w:rFonts w:ascii="Arial" w:hAnsi="Arial" w:cs="Arial"/>
          <w:lang w:val="es-PE"/>
        </w:rPr>
        <w:t>es casada</w:t>
      </w:r>
      <w:r w:rsidRPr="00261BAF">
        <w:rPr>
          <w:rFonts w:ascii="Arial" w:hAnsi="Arial" w:cs="Arial"/>
          <w:lang w:val="es-PE"/>
        </w:rPr>
        <w:t xml:space="preserve">; </w:t>
      </w:r>
      <w:r>
        <w:rPr>
          <w:rFonts w:ascii="Arial" w:hAnsi="Arial" w:cs="Arial"/>
          <w:lang w:val="es-PE"/>
        </w:rPr>
        <w:t>19,1</w:t>
      </w:r>
      <w:r w:rsidRPr="00261BAF">
        <w:rPr>
          <w:rFonts w:ascii="Arial" w:hAnsi="Arial" w:cs="Arial"/>
          <w:lang w:val="es-PE"/>
        </w:rPr>
        <w:t>% (</w:t>
      </w:r>
      <w:r>
        <w:rPr>
          <w:rFonts w:ascii="Arial" w:hAnsi="Arial" w:cs="Arial"/>
          <w:lang w:val="es-PE"/>
        </w:rPr>
        <w:t>34</w:t>
      </w:r>
      <w:r w:rsidRPr="00261BAF">
        <w:rPr>
          <w:rFonts w:ascii="Arial" w:hAnsi="Arial" w:cs="Arial"/>
          <w:lang w:val="es-PE"/>
        </w:rPr>
        <w:t>/</w:t>
      </w:r>
      <w:r>
        <w:rPr>
          <w:rFonts w:ascii="Arial" w:hAnsi="Arial" w:cs="Arial"/>
          <w:lang w:val="es-PE"/>
        </w:rPr>
        <w:t>178</w:t>
      </w:r>
      <w:r w:rsidRPr="00261BAF">
        <w:rPr>
          <w:rFonts w:ascii="Arial" w:hAnsi="Arial" w:cs="Arial"/>
          <w:lang w:val="es-PE"/>
        </w:rPr>
        <w:t>)</w:t>
      </w:r>
      <w:r>
        <w:rPr>
          <w:rFonts w:ascii="Arial" w:hAnsi="Arial" w:cs="Arial"/>
          <w:lang w:val="es-PE"/>
        </w:rPr>
        <w:t xml:space="preserve"> es soltera </w:t>
      </w:r>
      <w:r w:rsidRPr="00261BAF">
        <w:rPr>
          <w:rFonts w:ascii="Arial" w:hAnsi="Arial" w:cs="Arial"/>
          <w:lang w:val="es-PE"/>
        </w:rPr>
        <w:t xml:space="preserve">y </w:t>
      </w:r>
      <w:r>
        <w:rPr>
          <w:rFonts w:ascii="Arial" w:hAnsi="Arial" w:cs="Arial"/>
          <w:lang w:val="es-PE"/>
        </w:rPr>
        <w:t>57,9</w:t>
      </w:r>
      <w:r w:rsidRPr="00261BAF">
        <w:rPr>
          <w:rFonts w:ascii="Arial" w:hAnsi="Arial" w:cs="Arial"/>
          <w:lang w:val="es-PE"/>
        </w:rPr>
        <w:t>% (</w:t>
      </w:r>
      <w:r>
        <w:rPr>
          <w:rFonts w:ascii="Arial" w:hAnsi="Arial" w:cs="Arial"/>
          <w:lang w:val="es-PE"/>
        </w:rPr>
        <w:t>103</w:t>
      </w:r>
      <w:r w:rsidRPr="00261BAF">
        <w:rPr>
          <w:rFonts w:ascii="Arial" w:hAnsi="Arial" w:cs="Arial"/>
          <w:lang w:val="es-PE"/>
        </w:rPr>
        <w:t>/</w:t>
      </w:r>
      <w:r>
        <w:rPr>
          <w:rFonts w:ascii="Arial" w:hAnsi="Arial" w:cs="Arial"/>
          <w:lang w:val="es-PE"/>
        </w:rPr>
        <w:t>178</w:t>
      </w:r>
      <w:r w:rsidRPr="00261BAF">
        <w:rPr>
          <w:rFonts w:ascii="Arial" w:hAnsi="Arial" w:cs="Arial"/>
          <w:lang w:val="es-PE"/>
        </w:rPr>
        <w:t xml:space="preserve">) </w:t>
      </w:r>
      <w:r>
        <w:rPr>
          <w:rFonts w:ascii="Arial" w:hAnsi="Arial" w:cs="Arial"/>
          <w:lang w:val="es-PE"/>
        </w:rPr>
        <w:t>es conviviente.</w:t>
      </w:r>
    </w:p>
    <w:p w14:paraId="29758A8E" w14:textId="77777777" w:rsidR="00391B9C" w:rsidRDefault="00391B9C" w:rsidP="00391B9C">
      <w:pPr>
        <w:spacing w:line="360" w:lineRule="auto"/>
        <w:ind w:left="567"/>
        <w:rPr>
          <w:rFonts w:ascii="Arial" w:hAnsi="Arial" w:cs="Arial"/>
          <w:lang w:val="es-PE"/>
        </w:rPr>
      </w:pPr>
    </w:p>
    <w:p w14:paraId="1D513F3B" w14:textId="77777777" w:rsidR="00391B9C" w:rsidRDefault="00391B9C" w:rsidP="00391B9C">
      <w:pPr>
        <w:spacing w:line="360" w:lineRule="auto"/>
        <w:ind w:left="567"/>
        <w:rPr>
          <w:rFonts w:ascii="Arial" w:hAnsi="Arial" w:cs="Arial"/>
          <w:lang w:val="es-PE"/>
        </w:rPr>
      </w:pPr>
    </w:p>
    <w:p w14:paraId="50F38583" w14:textId="77777777" w:rsidR="00391B9C" w:rsidRDefault="00391B9C" w:rsidP="00391B9C">
      <w:pPr>
        <w:spacing w:line="360" w:lineRule="auto"/>
        <w:ind w:left="567"/>
        <w:rPr>
          <w:rFonts w:ascii="Arial" w:hAnsi="Arial" w:cs="Arial"/>
          <w:lang w:val="es-PE"/>
        </w:rPr>
      </w:pPr>
    </w:p>
    <w:p w14:paraId="2955CC95" w14:textId="77777777" w:rsidR="00391B9C" w:rsidRDefault="00391B9C" w:rsidP="00391B9C">
      <w:pPr>
        <w:spacing w:line="360" w:lineRule="auto"/>
        <w:ind w:left="567"/>
        <w:rPr>
          <w:rFonts w:ascii="Arial" w:hAnsi="Arial" w:cs="Arial"/>
          <w:lang w:val="es-PE"/>
        </w:rPr>
      </w:pPr>
    </w:p>
    <w:p w14:paraId="5B96295F" w14:textId="77777777" w:rsidR="00391B9C" w:rsidRDefault="00391B9C" w:rsidP="00391B9C">
      <w:pPr>
        <w:spacing w:line="360" w:lineRule="auto"/>
        <w:ind w:left="567"/>
        <w:rPr>
          <w:rFonts w:ascii="Arial" w:hAnsi="Arial" w:cs="Arial"/>
          <w:lang w:val="es-PE"/>
        </w:rPr>
      </w:pPr>
    </w:p>
    <w:p w14:paraId="2ABE1906" w14:textId="77777777" w:rsidR="00391B9C" w:rsidRPr="002F4BC4" w:rsidRDefault="00391B9C" w:rsidP="00391B9C">
      <w:pPr>
        <w:spacing w:line="360" w:lineRule="auto"/>
        <w:ind w:left="1276"/>
        <w:jc w:val="both"/>
        <w:rPr>
          <w:rFonts w:ascii="Arial" w:hAnsi="Arial" w:cs="Arial"/>
          <w:b/>
          <w:bCs/>
          <w:i/>
        </w:rPr>
      </w:pPr>
      <w:r w:rsidRPr="002F4BC4">
        <w:rPr>
          <w:rFonts w:ascii="Arial" w:eastAsia="Arial" w:hAnsi="Arial" w:cs="Arial"/>
          <w:b/>
          <w:bCs/>
          <w:lang w:val="es-PE"/>
        </w:rPr>
        <w:lastRenderedPageBreak/>
        <w:t xml:space="preserve">Tabla 5. </w:t>
      </w:r>
      <w:r w:rsidRPr="002F4BC4">
        <w:rPr>
          <w:rFonts w:ascii="Arial" w:hAnsi="Arial" w:cs="Arial"/>
          <w:b/>
          <w:bCs/>
        </w:rPr>
        <w:t>Número de hijos</w:t>
      </w:r>
      <w:r w:rsidRPr="002F4BC4">
        <w:rPr>
          <w:b/>
          <w:bCs/>
        </w:rPr>
        <w:t xml:space="preserve"> </w:t>
      </w:r>
      <w:r w:rsidRPr="002F4BC4">
        <w:rPr>
          <w:rFonts w:ascii="Arial" w:hAnsi="Arial" w:cs="Arial"/>
          <w:b/>
          <w:bCs/>
        </w:rPr>
        <w:t>de las madres de niños menores de cinco años de la comunidad San Martin de Porras de Ica.</w:t>
      </w:r>
    </w:p>
    <w:tbl>
      <w:tblPr>
        <w:tblW w:w="6521" w:type="dxa"/>
        <w:tblInd w:w="1276" w:type="dxa"/>
        <w:tblCellMar>
          <w:left w:w="70" w:type="dxa"/>
          <w:right w:w="70" w:type="dxa"/>
        </w:tblCellMar>
        <w:tblLook w:val="04A0" w:firstRow="1" w:lastRow="0" w:firstColumn="1" w:lastColumn="0" w:noHBand="0" w:noVBand="1"/>
      </w:tblPr>
      <w:tblGrid>
        <w:gridCol w:w="3119"/>
        <w:gridCol w:w="1701"/>
        <w:gridCol w:w="1701"/>
      </w:tblGrid>
      <w:tr w:rsidR="00391B9C" w:rsidRPr="00C375BB" w14:paraId="3E9CDF4C" w14:textId="77777777" w:rsidTr="00643BCF">
        <w:trPr>
          <w:trHeight w:val="300"/>
        </w:trPr>
        <w:tc>
          <w:tcPr>
            <w:tcW w:w="3119" w:type="dxa"/>
            <w:tcBorders>
              <w:top w:val="single" w:sz="4" w:space="0" w:color="auto"/>
              <w:left w:val="nil"/>
              <w:bottom w:val="single" w:sz="4" w:space="0" w:color="auto"/>
              <w:right w:val="nil"/>
            </w:tcBorders>
            <w:shd w:val="clear" w:color="auto" w:fill="auto"/>
            <w:noWrap/>
            <w:vAlign w:val="bottom"/>
            <w:hideMark/>
          </w:tcPr>
          <w:p w14:paraId="59D2CA27" w14:textId="77777777" w:rsidR="00391B9C" w:rsidRPr="00C375BB" w:rsidRDefault="00391B9C" w:rsidP="00643BCF">
            <w:pPr>
              <w:spacing w:line="360" w:lineRule="auto"/>
              <w:rPr>
                <w:rFonts w:ascii="Arial" w:hAnsi="Arial" w:cs="Arial"/>
                <w:lang w:val="es-PE" w:eastAsia="es-PE"/>
              </w:rPr>
            </w:pPr>
          </w:p>
        </w:tc>
        <w:tc>
          <w:tcPr>
            <w:tcW w:w="1701" w:type="dxa"/>
            <w:tcBorders>
              <w:top w:val="single" w:sz="4" w:space="0" w:color="auto"/>
              <w:left w:val="nil"/>
              <w:bottom w:val="single" w:sz="4" w:space="0" w:color="auto"/>
              <w:right w:val="nil"/>
            </w:tcBorders>
            <w:shd w:val="clear" w:color="auto" w:fill="auto"/>
            <w:noWrap/>
            <w:vAlign w:val="bottom"/>
            <w:hideMark/>
          </w:tcPr>
          <w:p w14:paraId="06A2253F"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Frecuencia</w:t>
            </w:r>
          </w:p>
        </w:tc>
        <w:tc>
          <w:tcPr>
            <w:tcW w:w="1701" w:type="dxa"/>
            <w:tcBorders>
              <w:top w:val="single" w:sz="4" w:space="0" w:color="auto"/>
              <w:left w:val="nil"/>
              <w:bottom w:val="single" w:sz="4" w:space="0" w:color="auto"/>
              <w:right w:val="nil"/>
            </w:tcBorders>
            <w:shd w:val="clear" w:color="auto" w:fill="auto"/>
            <w:noWrap/>
            <w:vAlign w:val="bottom"/>
            <w:hideMark/>
          </w:tcPr>
          <w:p w14:paraId="157B84A8"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Porcentaje</w:t>
            </w:r>
          </w:p>
        </w:tc>
      </w:tr>
      <w:tr w:rsidR="00391B9C" w:rsidRPr="00C375BB" w14:paraId="13973FF8" w14:textId="77777777" w:rsidTr="00643BCF">
        <w:trPr>
          <w:trHeight w:val="300"/>
        </w:trPr>
        <w:tc>
          <w:tcPr>
            <w:tcW w:w="3119" w:type="dxa"/>
            <w:tcBorders>
              <w:top w:val="single" w:sz="4" w:space="0" w:color="auto"/>
              <w:left w:val="nil"/>
              <w:bottom w:val="nil"/>
              <w:right w:val="nil"/>
            </w:tcBorders>
            <w:shd w:val="clear" w:color="auto" w:fill="auto"/>
            <w:noWrap/>
            <w:vAlign w:val="bottom"/>
            <w:hideMark/>
          </w:tcPr>
          <w:p w14:paraId="232F3E47"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1</w:t>
            </w:r>
          </w:p>
        </w:tc>
        <w:tc>
          <w:tcPr>
            <w:tcW w:w="1701" w:type="dxa"/>
            <w:tcBorders>
              <w:top w:val="single" w:sz="4" w:space="0" w:color="auto"/>
              <w:left w:val="nil"/>
              <w:bottom w:val="nil"/>
              <w:right w:val="nil"/>
            </w:tcBorders>
            <w:shd w:val="clear" w:color="auto" w:fill="auto"/>
            <w:noWrap/>
            <w:vAlign w:val="bottom"/>
          </w:tcPr>
          <w:p w14:paraId="6674F133"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59</w:t>
            </w:r>
          </w:p>
        </w:tc>
        <w:tc>
          <w:tcPr>
            <w:tcW w:w="1701" w:type="dxa"/>
            <w:tcBorders>
              <w:top w:val="single" w:sz="4" w:space="0" w:color="auto"/>
              <w:left w:val="nil"/>
              <w:bottom w:val="nil"/>
              <w:right w:val="nil"/>
            </w:tcBorders>
            <w:shd w:val="clear" w:color="auto" w:fill="auto"/>
            <w:noWrap/>
            <w:vAlign w:val="bottom"/>
            <w:hideMark/>
          </w:tcPr>
          <w:p w14:paraId="2F560F57"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33,2</w:t>
            </w:r>
          </w:p>
        </w:tc>
      </w:tr>
      <w:tr w:rsidR="00391B9C" w:rsidRPr="00C375BB" w14:paraId="756D5D11" w14:textId="77777777" w:rsidTr="00643BCF">
        <w:trPr>
          <w:trHeight w:val="300"/>
        </w:trPr>
        <w:tc>
          <w:tcPr>
            <w:tcW w:w="3119" w:type="dxa"/>
            <w:tcBorders>
              <w:top w:val="nil"/>
              <w:left w:val="nil"/>
              <w:right w:val="nil"/>
            </w:tcBorders>
            <w:shd w:val="clear" w:color="auto" w:fill="auto"/>
            <w:noWrap/>
            <w:vAlign w:val="bottom"/>
            <w:hideMark/>
          </w:tcPr>
          <w:p w14:paraId="2C7DCBE3"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2</w:t>
            </w:r>
          </w:p>
        </w:tc>
        <w:tc>
          <w:tcPr>
            <w:tcW w:w="1701" w:type="dxa"/>
            <w:tcBorders>
              <w:top w:val="nil"/>
              <w:left w:val="nil"/>
              <w:right w:val="nil"/>
            </w:tcBorders>
            <w:shd w:val="clear" w:color="auto" w:fill="auto"/>
            <w:noWrap/>
            <w:vAlign w:val="bottom"/>
          </w:tcPr>
          <w:p w14:paraId="71037F2E"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46</w:t>
            </w:r>
          </w:p>
        </w:tc>
        <w:tc>
          <w:tcPr>
            <w:tcW w:w="1701" w:type="dxa"/>
            <w:tcBorders>
              <w:top w:val="nil"/>
              <w:left w:val="nil"/>
              <w:right w:val="nil"/>
            </w:tcBorders>
            <w:shd w:val="clear" w:color="auto" w:fill="auto"/>
            <w:noWrap/>
            <w:vAlign w:val="bottom"/>
            <w:hideMark/>
          </w:tcPr>
          <w:p w14:paraId="2E32FF00"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25,8</w:t>
            </w:r>
          </w:p>
        </w:tc>
      </w:tr>
      <w:tr w:rsidR="00391B9C" w:rsidRPr="00C375BB" w14:paraId="1C7CBA6D" w14:textId="77777777" w:rsidTr="00643BCF">
        <w:trPr>
          <w:trHeight w:val="300"/>
        </w:trPr>
        <w:tc>
          <w:tcPr>
            <w:tcW w:w="3119" w:type="dxa"/>
            <w:tcBorders>
              <w:top w:val="nil"/>
              <w:left w:val="nil"/>
              <w:right w:val="nil"/>
            </w:tcBorders>
            <w:shd w:val="clear" w:color="auto" w:fill="auto"/>
            <w:noWrap/>
            <w:vAlign w:val="bottom"/>
          </w:tcPr>
          <w:p w14:paraId="7F984C9C" w14:textId="77777777" w:rsidR="00391B9C" w:rsidRPr="00D32207" w:rsidRDefault="00391B9C" w:rsidP="00643BCF">
            <w:pPr>
              <w:spacing w:line="360" w:lineRule="auto"/>
              <w:rPr>
                <w:rFonts w:ascii="Arial" w:hAnsi="Arial" w:cs="Arial"/>
                <w:lang w:val="es-PE" w:eastAsia="es-PE"/>
              </w:rPr>
            </w:pPr>
            <w:r>
              <w:rPr>
                <w:rFonts w:ascii="Arial" w:hAnsi="Arial" w:cs="Arial"/>
                <w:lang w:val="es-PE" w:eastAsia="es-PE"/>
              </w:rPr>
              <w:t xml:space="preserve">3 </w:t>
            </w:r>
            <w:proofErr w:type="spellStart"/>
            <w:r>
              <w:rPr>
                <w:rFonts w:ascii="Arial" w:hAnsi="Arial" w:cs="Arial"/>
                <w:lang w:val="es-PE" w:eastAsia="es-PE"/>
              </w:rPr>
              <w:t>ó</w:t>
            </w:r>
            <w:proofErr w:type="spellEnd"/>
            <w:r>
              <w:rPr>
                <w:rFonts w:ascii="Arial" w:hAnsi="Arial" w:cs="Arial"/>
                <w:lang w:val="es-PE" w:eastAsia="es-PE"/>
              </w:rPr>
              <w:t xml:space="preserve"> más</w:t>
            </w:r>
          </w:p>
        </w:tc>
        <w:tc>
          <w:tcPr>
            <w:tcW w:w="1701" w:type="dxa"/>
            <w:tcBorders>
              <w:top w:val="nil"/>
              <w:left w:val="nil"/>
              <w:right w:val="nil"/>
            </w:tcBorders>
            <w:shd w:val="clear" w:color="auto" w:fill="auto"/>
            <w:noWrap/>
            <w:vAlign w:val="bottom"/>
          </w:tcPr>
          <w:p w14:paraId="10BFEB32"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73</w:t>
            </w:r>
          </w:p>
        </w:tc>
        <w:tc>
          <w:tcPr>
            <w:tcW w:w="1701" w:type="dxa"/>
            <w:tcBorders>
              <w:top w:val="nil"/>
              <w:left w:val="nil"/>
              <w:right w:val="nil"/>
            </w:tcBorders>
            <w:shd w:val="clear" w:color="auto" w:fill="auto"/>
            <w:noWrap/>
            <w:vAlign w:val="bottom"/>
          </w:tcPr>
          <w:p w14:paraId="2DAE8DA5"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41,0</w:t>
            </w:r>
          </w:p>
        </w:tc>
      </w:tr>
      <w:tr w:rsidR="00391B9C" w:rsidRPr="00C375BB" w14:paraId="7DADD8A6" w14:textId="77777777" w:rsidTr="00643BCF">
        <w:trPr>
          <w:trHeight w:val="300"/>
        </w:trPr>
        <w:tc>
          <w:tcPr>
            <w:tcW w:w="3119" w:type="dxa"/>
            <w:tcBorders>
              <w:top w:val="single" w:sz="4" w:space="0" w:color="auto"/>
              <w:left w:val="nil"/>
              <w:right w:val="nil"/>
            </w:tcBorders>
            <w:shd w:val="clear" w:color="auto" w:fill="auto"/>
            <w:noWrap/>
            <w:vAlign w:val="bottom"/>
            <w:hideMark/>
          </w:tcPr>
          <w:p w14:paraId="7808A603" w14:textId="77777777" w:rsidR="00391B9C" w:rsidRPr="00C375BB" w:rsidRDefault="00391B9C" w:rsidP="00643BCF">
            <w:pPr>
              <w:spacing w:line="360" w:lineRule="auto"/>
              <w:rPr>
                <w:rFonts w:ascii="Arial" w:hAnsi="Arial" w:cs="Arial"/>
                <w:lang w:val="es-PE" w:eastAsia="es-PE"/>
              </w:rPr>
            </w:pPr>
            <w:r w:rsidRPr="00C375BB">
              <w:rPr>
                <w:rFonts w:ascii="Arial" w:hAnsi="Arial" w:cs="Arial"/>
                <w:lang w:val="es-PE" w:eastAsia="es-PE"/>
              </w:rPr>
              <w:t>Total</w:t>
            </w:r>
          </w:p>
        </w:tc>
        <w:tc>
          <w:tcPr>
            <w:tcW w:w="1701" w:type="dxa"/>
            <w:tcBorders>
              <w:top w:val="single" w:sz="4" w:space="0" w:color="auto"/>
              <w:left w:val="nil"/>
              <w:right w:val="nil"/>
            </w:tcBorders>
            <w:shd w:val="clear" w:color="auto" w:fill="auto"/>
            <w:noWrap/>
            <w:vAlign w:val="bottom"/>
            <w:hideMark/>
          </w:tcPr>
          <w:p w14:paraId="7ED5A6B0"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178</w:t>
            </w:r>
          </w:p>
        </w:tc>
        <w:tc>
          <w:tcPr>
            <w:tcW w:w="1701" w:type="dxa"/>
            <w:tcBorders>
              <w:top w:val="single" w:sz="4" w:space="0" w:color="auto"/>
              <w:left w:val="nil"/>
              <w:right w:val="nil"/>
            </w:tcBorders>
            <w:shd w:val="clear" w:color="auto" w:fill="auto"/>
            <w:noWrap/>
            <w:vAlign w:val="bottom"/>
            <w:hideMark/>
          </w:tcPr>
          <w:p w14:paraId="6568B9D4" w14:textId="77777777" w:rsidR="00391B9C" w:rsidRPr="00C375BB" w:rsidRDefault="00391B9C" w:rsidP="00643BCF">
            <w:pPr>
              <w:spacing w:line="360" w:lineRule="auto"/>
              <w:jc w:val="center"/>
              <w:rPr>
                <w:rFonts w:ascii="Arial" w:hAnsi="Arial" w:cs="Arial"/>
                <w:lang w:val="es-PE" w:eastAsia="es-PE"/>
              </w:rPr>
            </w:pPr>
            <w:r w:rsidRPr="00C375BB">
              <w:rPr>
                <w:rFonts w:ascii="Arial" w:hAnsi="Arial" w:cs="Arial"/>
                <w:lang w:val="es-PE" w:eastAsia="es-PE"/>
              </w:rPr>
              <w:t>100</w:t>
            </w:r>
          </w:p>
        </w:tc>
      </w:tr>
    </w:tbl>
    <w:p w14:paraId="115D41F5" w14:textId="77777777" w:rsidR="00391B9C" w:rsidRPr="00C375BB" w:rsidRDefault="00391B9C" w:rsidP="00391B9C">
      <w:pPr>
        <w:spacing w:line="360" w:lineRule="auto"/>
        <w:ind w:left="1276"/>
        <w:jc w:val="both"/>
        <w:rPr>
          <w:rFonts w:ascii="Arial" w:hAnsi="Arial" w:cs="Arial"/>
          <w:sz w:val="20"/>
        </w:rPr>
      </w:pPr>
      <w:r w:rsidRPr="00C375BB">
        <w:rPr>
          <w:rFonts w:ascii="Arial" w:hAnsi="Arial" w:cs="Arial"/>
          <w:sz w:val="20"/>
        </w:rPr>
        <w:t>Fuente: Data de resultados</w:t>
      </w:r>
    </w:p>
    <w:p w14:paraId="41B80BFA" w14:textId="77777777" w:rsidR="00391B9C" w:rsidRDefault="00391B9C" w:rsidP="00391B9C">
      <w:pPr>
        <w:spacing w:line="360" w:lineRule="auto"/>
        <w:ind w:left="567"/>
        <w:rPr>
          <w:rFonts w:ascii="Arial" w:hAnsi="Arial" w:cs="Arial"/>
          <w:lang w:val="es-PE"/>
        </w:rPr>
      </w:pPr>
    </w:p>
    <w:p w14:paraId="4CB04398" w14:textId="77777777" w:rsidR="00391B9C" w:rsidRDefault="00391B9C" w:rsidP="00391B9C">
      <w:pPr>
        <w:spacing w:line="360" w:lineRule="auto"/>
        <w:ind w:left="1276"/>
        <w:jc w:val="both"/>
        <w:rPr>
          <w:rFonts w:ascii="Arial" w:hAnsi="Arial" w:cs="Arial"/>
        </w:rPr>
      </w:pPr>
      <w:r>
        <w:rPr>
          <w:rFonts w:ascii="Arial" w:eastAsia="Arial" w:hAnsi="Arial" w:cs="Arial"/>
          <w:lang w:val="es-PE"/>
        </w:rPr>
        <w:t>Gráfico 5</w:t>
      </w:r>
      <w:r w:rsidRPr="00C375BB">
        <w:rPr>
          <w:rFonts w:ascii="Arial" w:eastAsia="Arial" w:hAnsi="Arial" w:cs="Arial"/>
          <w:lang w:val="es-PE"/>
        </w:rPr>
        <w:t xml:space="preserve">. </w:t>
      </w:r>
      <w:r w:rsidRPr="00D32207">
        <w:rPr>
          <w:rFonts w:ascii="Arial" w:hAnsi="Arial" w:cs="Arial"/>
        </w:rPr>
        <w:t>Número de hijos de las madres de niños menores de cinco años de la comunidad San Martin de Porras de Ica.</w:t>
      </w:r>
    </w:p>
    <w:p w14:paraId="211E0CE4" w14:textId="77777777" w:rsidR="00391B9C" w:rsidRDefault="00391B9C" w:rsidP="00391B9C">
      <w:pPr>
        <w:spacing w:line="360" w:lineRule="auto"/>
        <w:ind w:left="1276"/>
        <w:jc w:val="both"/>
        <w:rPr>
          <w:rFonts w:ascii="Arial" w:hAnsi="Arial" w:cs="Arial"/>
        </w:rPr>
      </w:pPr>
    </w:p>
    <w:p w14:paraId="18E1452C" w14:textId="77777777" w:rsidR="00391B9C" w:rsidRDefault="00391B9C" w:rsidP="00391B9C">
      <w:pPr>
        <w:spacing w:line="360" w:lineRule="auto"/>
        <w:ind w:left="1276"/>
        <w:jc w:val="both"/>
        <w:rPr>
          <w:rFonts w:ascii="Arial" w:hAnsi="Arial" w:cs="Arial"/>
        </w:rPr>
      </w:pPr>
      <w:r>
        <w:rPr>
          <w:noProof/>
          <w:lang w:val="es-PE" w:eastAsia="es-PE"/>
        </w:rPr>
        <w:drawing>
          <wp:inline distT="0" distB="0" distL="0" distR="0" wp14:anchorId="0AEB06EF" wp14:editId="7575AE2D">
            <wp:extent cx="4572000" cy="2965268"/>
            <wp:effectExtent l="0" t="0" r="0" b="698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276142" w14:textId="77777777" w:rsidR="00391B9C" w:rsidRDefault="00391B9C" w:rsidP="00391B9C">
      <w:pPr>
        <w:spacing w:line="360" w:lineRule="auto"/>
        <w:ind w:left="1276"/>
        <w:jc w:val="both"/>
        <w:rPr>
          <w:rFonts w:ascii="Arial" w:hAnsi="Arial" w:cs="Arial"/>
        </w:rPr>
      </w:pPr>
    </w:p>
    <w:p w14:paraId="22CAE444" w14:textId="77777777" w:rsidR="00391B9C" w:rsidRPr="00261BAF" w:rsidRDefault="00391B9C" w:rsidP="00391B9C">
      <w:pPr>
        <w:tabs>
          <w:tab w:val="left" w:pos="1418"/>
        </w:tabs>
        <w:spacing w:line="360" w:lineRule="auto"/>
        <w:ind w:left="1276"/>
        <w:jc w:val="both"/>
        <w:rPr>
          <w:rFonts w:ascii="Arial" w:hAnsi="Arial" w:cs="Arial"/>
          <w:lang w:val="es-PE"/>
        </w:rPr>
      </w:pPr>
      <w:r w:rsidRPr="00261BAF">
        <w:rPr>
          <w:rFonts w:ascii="Arial" w:hAnsi="Arial" w:cs="Arial"/>
          <w:lang w:val="es-PE"/>
        </w:rPr>
        <w:t xml:space="preserve">En la tabla y gráfico </w:t>
      </w:r>
      <w:r>
        <w:rPr>
          <w:rFonts w:ascii="Arial" w:hAnsi="Arial" w:cs="Arial"/>
          <w:lang w:val="es-PE"/>
        </w:rPr>
        <w:t>5</w:t>
      </w:r>
      <w:r w:rsidRPr="00261BAF">
        <w:rPr>
          <w:rFonts w:ascii="Arial" w:hAnsi="Arial" w:cs="Arial"/>
          <w:lang w:val="es-PE"/>
        </w:rPr>
        <w:t xml:space="preserve">, podemos observar </w:t>
      </w:r>
      <w:r>
        <w:rPr>
          <w:rFonts w:ascii="Arial" w:hAnsi="Arial" w:cs="Arial"/>
          <w:lang w:val="es-PE"/>
        </w:rPr>
        <w:t>el número de hijos de las madres</w:t>
      </w:r>
      <w:r w:rsidRPr="00261BAF">
        <w:rPr>
          <w:rFonts w:ascii="Arial" w:hAnsi="Arial" w:cs="Arial"/>
          <w:lang w:val="es-PE"/>
        </w:rPr>
        <w:t xml:space="preserve">, </w:t>
      </w:r>
      <w:r>
        <w:rPr>
          <w:rFonts w:ascii="Arial" w:hAnsi="Arial" w:cs="Arial"/>
          <w:lang w:val="es-PE"/>
        </w:rPr>
        <w:t>en donde</w:t>
      </w:r>
      <w:r w:rsidRPr="00261BAF">
        <w:rPr>
          <w:rFonts w:ascii="Arial" w:hAnsi="Arial" w:cs="Arial"/>
          <w:lang w:val="es-PE"/>
        </w:rPr>
        <w:t xml:space="preserve"> el </w:t>
      </w:r>
      <w:r>
        <w:rPr>
          <w:rFonts w:ascii="Arial" w:hAnsi="Arial" w:cs="Arial"/>
          <w:lang w:val="es-PE"/>
        </w:rPr>
        <w:t>33,2</w:t>
      </w:r>
      <w:r w:rsidRPr="00261BAF">
        <w:rPr>
          <w:rFonts w:ascii="Arial" w:hAnsi="Arial" w:cs="Arial"/>
          <w:lang w:val="es-PE"/>
        </w:rPr>
        <w:t>% (</w:t>
      </w:r>
      <w:r>
        <w:rPr>
          <w:rFonts w:ascii="Arial" w:hAnsi="Arial" w:cs="Arial"/>
          <w:lang w:val="es-PE"/>
        </w:rPr>
        <w:t>59/178</w:t>
      </w:r>
      <w:r w:rsidRPr="00261BAF">
        <w:rPr>
          <w:rFonts w:ascii="Arial" w:hAnsi="Arial" w:cs="Arial"/>
          <w:lang w:val="es-PE"/>
        </w:rPr>
        <w:t xml:space="preserve">) </w:t>
      </w:r>
      <w:r>
        <w:rPr>
          <w:rFonts w:ascii="Arial" w:hAnsi="Arial" w:cs="Arial"/>
          <w:lang w:val="es-PE"/>
        </w:rPr>
        <w:t>tiene un hijo</w:t>
      </w:r>
      <w:r w:rsidRPr="00261BAF">
        <w:rPr>
          <w:rFonts w:ascii="Arial" w:hAnsi="Arial" w:cs="Arial"/>
          <w:lang w:val="es-PE"/>
        </w:rPr>
        <w:t xml:space="preserve">; </w:t>
      </w:r>
      <w:r>
        <w:rPr>
          <w:rFonts w:ascii="Arial" w:hAnsi="Arial" w:cs="Arial"/>
          <w:lang w:val="es-PE"/>
        </w:rPr>
        <w:t>25,8</w:t>
      </w:r>
      <w:r w:rsidRPr="00261BAF">
        <w:rPr>
          <w:rFonts w:ascii="Arial" w:hAnsi="Arial" w:cs="Arial"/>
          <w:lang w:val="es-PE"/>
        </w:rPr>
        <w:t>% (</w:t>
      </w:r>
      <w:r>
        <w:rPr>
          <w:rFonts w:ascii="Arial" w:hAnsi="Arial" w:cs="Arial"/>
          <w:lang w:val="es-PE"/>
        </w:rPr>
        <w:t>46</w:t>
      </w:r>
      <w:r w:rsidRPr="00261BAF">
        <w:rPr>
          <w:rFonts w:ascii="Arial" w:hAnsi="Arial" w:cs="Arial"/>
          <w:lang w:val="es-PE"/>
        </w:rPr>
        <w:t>/</w:t>
      </w:r>
      <w:r>
        <w:rPr>
          <w:rFonts w:ascii="Arial" w:hAnsi="Arial" w:cs="Arial"/>
          <w:lang w:val="es-PE"/>
        </w:rPr>
        <w:t>178</w:t>
      </w:r>
      <w:r w:rsidRPr="00261BAF">
        <w:rPr>
          <w:rFonts w:ascii="Arial" w:hAnsi="Arial" w:cs="Arial"/>
          <w:lang w:val="es-PE"/>
        </w:rPr>
        <w:t>)</w:t>
      </w:r>
      <w:r>
        <w:rPr>
          <w:rFonts w:ascii="Arial" w:hAnsi="Arial" w:cs="Arial"/>
          <w:lang w:val="es-PE"/>
        </w:rPr>
        <w:t xml:space="preserve"> tiene dos hijos </w:t>
      </w:r>
      <w:r w:rsidRPr="00261BAF">
        <w:rPr>
          <w:rFonts w:ascii="Arial" w:hAnsi="Arial" w:cs="Arial"/>
          <w:lang w:val="es-PE"/>
        </w:rPr>
        <w:t xml:space="preserve">y </w:t>
      </w:r>
      <w:r>
        <w:rPr>
          <w:rFonts w:ascii="Arial" w:hAnsi="Arial" w:cs="Arial"/>
          <w:lang w:val="es-PE"/>
        </w:rPr>
        <w:t>41,0</w:t>
      </w:r>
      <w:r w:rsidRPr="00261BAF">
        <w:rPr>
          <w:rFonts w:ascii="Arial" w:hAnsi="Arial" w:cs="Arial"/>
          <w:lang w:val="es-PE"/>
        </w:rPr>
        <w:t>% (</w:t>
      </w:r>
      <w:r>
        <w:rPr>
          <w:rFonts w:ascii="Arial" w:hAnsi="Arial" w:cs="Arial"/>
          <w:lang w:val="es-PE"/>
        </w:rPr>
        <w:t>73</w:t>
      </w:r>
      <w:r w:rsidRPr="00261BAF">
        <w:rPr>
          <w:rFonts w:ascii="Arial" w:hAnsi="Arial" w:cs="Arial"/>
          <w:lang w:val="es-PE"/>
        </w:rPr>
        <w:t>/</w:t>
      </w:r>
      <w:r>
        <w:rPr>
          <w:rFonts w:ascii="Arial" w:hAnsi="Arial" w:cs="Arial"/>
          <w:lang w:val="es-PE"/>
        </w:rPr>
        <w:t>178</w:t>
      </w:r>
      <w:r w:rsidRPr="00261BAF">
        <w:rPr>
          <w:rFonts w:ascii="Arial" w:hAnsi="Arial" w:cs="Arial"/>
          <w:lang w:val="es-PE"/>
        </w:rPr>
        <w:t xml:space="preserve">) </w:t>
      </w:r>
      <w:r>
        <w:rPr>
          <w:rFonts w:ascii="Arial" w:hAnsi="Arial" w:cs="Arial"/>
          <w:lang w:val="es-PE"/>
        </w:rPr>
        <w:t>tiene de 3 a más hijos.</w:t>
      </w:r>
    </w:p>
    <w:p w14:paraId="5CA3BC86" w14:textId="77777777" w:rsidR="00391B9C" w:rsidRPr="00D9101C" w:rsidRDefault="00391B9C" w:rsidP="00391B9C">
      <w:pPr>
        <w:spacing w:line="360" w:lineRule="auto"/>
        <w:ind w:left="1276"/>
        <w:jc w:val="both"/>
        <w:rPr>
          <w:rFonts w:ascii="Arial" w:hAnsi="Arial" w:cs="Arial"/>
          <w:lang w:val="es-PE"/>
        </w:rPr>
      </w:pPr>
    </w:p>
    <w:p w14:paraId="108446E3" w14:textId="77777777" w:rsidR="00391B9C" w:rsidRDefault="00391B9C" w:rsidP="00391B9C">
      <w:pPr>
        <w:spacing w:line="360" w:lineRule="auto"/>
        <w:ind w:left="1276"/>
        <w:jc w:val="both"/>
        <w:rPr>
          <w:rFonts w:ascii="Arial" w:hAnsi="Arial" w:cs="Arial"/>
        </w:rPr>
      </w:pPr>
    </w:p>
    <w:p w14:paraId="3DA01CA6" w14:textId="77777777" w:rsidR="00391B9C" w:rsidRDefault="00391B9C" w:rsidP="00391B9C">
      <w:pPr>
        <w:spacing w:line="360" w:lineRule="auto"/>
        <w:ind w:left="1276"/>
        <w:jc w:val="both"/>
        <w:rPr>
          <w:rFonts w:ascii="Arial" w:hAnsi="Arial" w:cs="Arial"/>
        </w:rPr>
      </w:pPr>
    </w:p>
    <w:p w14:paraId="4277F042" w14:textId="77777777" w:rsidR="00391B9C" w:rsidRDefault="00391B9C" w:rsidP="00391B9C">
      <w:pPr>
        <w:spacing w:line="360" w:lineRule="auto"/>
        <w:ind w:left="1276"/>
        <w:jc w:val="both"/>
        <w:rPr>
          <w:rFonts w:ascii="Arial" w:hAnsi="Arial" w:cs="Arial"/>
        </w:rPr>
      </w:pPr>
    </w:p>
    <w:p w14:paraId="0E48F9A8" w14:textId="61FE3CD9" w:rsidR="002F4BC4" w:rsidRDefault="002F4BC4">
      <w:pPr>
        <w:spacing w:after="200" w:line="276" w:lineRule="auto"/>
        <w:rPr>
          <w:rFonts w:ascii="Arial" w:hAnsi="Arial" w:cs="Arial"/>
        </w:rPr>
      </w:pPr>
      <w:r>
        <w:rPr>
          <w:rFonts w:ascii="Arial" w:hAnsi="Arial" w:cs="Arial"/>
        </w:rPr>
        <w:br w:type="page"/>
      </w:r>
    </w:p>
    <w:p w14:paraId="71713130" w14:textId="77777777" w:rsidR="00391B9C" w:rsidRDefault="00391B9C" w:rsidP="00391B9C">
      <w:pPr>
        <w:spacing w:line="360" w:lineRule="auto"/>
        <w:ind w:left="1276"/>
        <w:jc w:val="both"/>
        <w:rPr>
          <w:rFonts w:ascii="Arial" w:hAnsi="Arial" w:cs="Arial"/>
        </w:rPr>
      </w:pPr>
    </w:p>
    <w:p w14:paraId="209E682B" w14:textId="77777777" w:rsidR="00391B9C" w:rsidRPr="002F4BC4" w:rsidRDefault="00391B9C" w:rsidP="00391B9C">
      <w:pPr>
        <w:spacing w:line="360" w:lineRule="auto"/>
        <w:ind w:left="1276"/>
        <w:jc w:val="both"/>
        <w:rPr>
          <w:rFonts w:ascii="Arial" w:hAnsi="Arial" w:cs="Arial"/>
          <w:b/>
          <w:bCs/>
          <w:i/>
        </w:rPr>
      </w:pPr>
      <w:r w:rsidRPr="002F4BC4">
        <w:rPr>
          <w:rFonts w:ascii="Arial" w:eastAsia="Arial" w:hAnsi="Arial" w:cs="Arial"/>
          <w:b/>
          <w:bCs/>
          <w:lang w:val="es-PE"/>
        </w:rPr>
        <w:t xml:space="preserve">Tabla 6. </w:t>
      </w:r>
      <w:r w:rsidRPr="002F4BC4">
        <w:rPr>
          <w:rFonts w:ascii="Arial" w:hAnsi="Arial" w:cs="Arial"/>
          <w:b/>
          <w:bCs/>
        </w:rPr>
        <w:t>Edad del niño</w:t>
      </w:r>
      <w:r w:rsidRPr="002F4BC4">
        <w:rPr>
          <w:b/>
          <w:bCs/>
        </w:rPr>
        <w:t xml:space="preserve"> </w:t>
      </w:r>
      <w:r w:rsidRPr="002F4BC4">
        <w:rPr>
          <w:rFonts w:ascii="Arial" w:hAnsi="Arial" w:cs="Arial"/>
          <w:b/>
          <w:bCs/>
        </w:rPr>
        <w:t>de las madres de niños menores de cinco años de la comunidad San Martin de Porras de Ica.</w:t>
      </w:r>
    </w:p>
    <w:tbl>
      <w:tblPr>
        <w:tblW w:w="6521" w:type="dxa"/>
        <w:tblInd w:w="1276" w:type="dxa"/>
        <w:tblCellMar>
          <w:left w:w="70" w:type="dxa"/>
          <w:right w:w="70" w:type="dxa"/>
        </w:tblCellMar>
        <w:tblLook w:val="04A0" w:firstRow="1" w:lastRow="0" w:firstColumn="1" w:lastColumn="0" w:noHBand="0" w:noVBand="1"/>
      </w:tblPr>
      <w:tblGrid>
        <w:gridCol w:w="3119"/>
        <w:gridCol w:w="1701"/>
        <w:gridCol w:w="1701"/>
      </w:tblGrid>
      <w:tr w:rsidR="00391B9C" w:rsidRPr="00C375BB" w14:paraId="09B6A688" w14:textId="77777777" w:rsidTr="00643BCF">
        <w:trPr>
          <w:trHeight w:val="300"/>
        </w:trPr>
        <w:tc>
          <w:tcPr>
            <w:tcW w:w="3119" w:type="dxa"/>
            <w:tcBorders>
              <w:top w:val="single" w:sz="4" w:space="0" w:color="auto"/>
              <w:left w:val="nil"/>
              <w:bottom w:val="single" w:sz="4" w:space="0" w:color="auto"/>
              <w:right w:val="nil"/>
            </w:tcBorders>
            <w:shd w:val="clear" w:color="auto" w:fill="auto"/>
            <w:noWrap/>
            <w:vAlign w:val="bottom"/>
            <w:hideMark/>
          </w:tcPr>
          <w:p w14:paraId="780EEDB1" w14:textId="77777777" w:rsidR="00391B9C" w:rsidRPr="00C375BB" w:rsidRDefault="00391B9C" w:rsidP="00643BCF">
            <w:pPr>
              <w:spacing w:line="360" w:lineRule="auto"/>
              <w:rPr>
                <w:rFonts w:ascii="Arial" w:hAnsi="Arial" w:cs="Arial"/>
                <w:lang w:val="es-PE" w:eastAsia="es-PE"/>
              </w:rPr>
            </w:pPr>
          </w:p>
        </w:tc>
        <w:tc>
          <w:tcPr>
            <w:tcW w:w="1701" w:type="dxa"/>
            <w:tcBorders>
              <w:top w:val="single" w:sz="4" w:space="0" w:color="auto"/>
              <w:left w:val="nil"/>
              <w:bottom w:val="single" w:sz="4" w:space="0" w:color="auto"/>
              <w:right w:val="nil"/>
            </w:tcBorders>
            <w:shd w:val="clear" w:color="auto" w:fill="auto"/>
            <w:noWrap/>
            <w:vAlign w:val="bottom"/>
            <w:hideMark/>
          </w:tcPr>
          <w:p w14:paraId="6FC1A8B7"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Frecuencia</w:t>
            </w:r>
          </w:p>
        </w:tc>
        <w:tc>
          <w:tcPr>
            <w:tcW w:w="1701" w:type="dxa"/>
            <w:tcBorders>
              <w:top w:val="single" w:sz="4" w:space="0" w:color="auto"/>
              <w:left w:val="nil"/>
              <w:bottom w:val="single" w:sz="4" w:space="0" w:color="auto"/>
              <w:right w:val="nil"/>
            </w:tcBorders>
            <w:shd w:val="clear" w:color="auto" w:fill="auto"/>
            <w:noWrap/>
            <w:vAlign w:val="bottom"/>
            <w:hideMark/>
          </w:tcPr>
          <w:p w14:paraId="737279C6"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Porcentaje</w:t>
            </w:r>
          </w:p>
        </w:tc>
      </w:tr>
      <w:tr w:rsidR="00391B9C" w:rsidRPr="00C375BB" w14:paraId="4F0B6C3A" w14:textId="77777777" w:rsidTr="00643BCF">
        <w:trPr>
          <w:trHeight w:val="300"/>
        </w:trPr>
        <w:tc>
          <w:tcPr>
            <w:tcW w:w="3119" w:type="dxa"/>
            <w:tcBorders>
              <w:top w:val="single" w:sz="4" w:space="0" w:color="auto"/>
              <w:left w:val="nil"/>
              <w:bottom w:val="nil"/>
              <w:right w:val="nil"/>
            </w:tcBorders>
            <w:shd w:val="clear" w:color="auto" w:fill="auto"/>
            <w:noWrap/>
            <w:vAlign w:val="bottom"/>
            <w:hideMark/>
          </w:tcPr>
          <w:p w14:paraId="3F1F5DCA" w14:textId="77777777" w:rsidR="00391B9C" w:rsidRPr="00C375BB" w:rsidRDefault="00391B9C" w:rsidP="00643BCF">
            <w:pPr>
              <w:spacing w:line="360" w:lineRule="auto"/>
              <w:rPr>
                <w:rFonts w:ascii="Arial" w:hAnsi="Arial" w:cs="Arial"/>
                <w:lang w:val="es-PE" w:eastAsia="es-PE"/>
              </w:rPr>
            </w:pPr>
            <w:r w:rsidRPr="00D32207">
              <w:rPr>
                <w:rFonts w:ascii="Arial" w:hAnsi="Arial" w:cs="Arial"/>
                <w:lang w:val="es-PE" w:eastAsia="es-PE"/>
              </w:rPr>
              <w:t>0 a 28 días</w:t>
            </w:r>
          </w:p>
        </w:tc>
        <w:tc>
          <w:tcPr>
            <w:tcW w:w="1701" w:type="dxa"/>
            <w:tcBorders>
              <w:top w:val="single" w:sz="4" w:space="0" w:color="auto"/>
              <w:left w:val="nil"/>
              <w:bottom w:val="nil"/>
              <w:right w:val="nil"/>
            </w:tcBorders>
            <w:shd w:val="clear" w:color="auto" w:fill="auto"/>
            <w:noWrap/>
            <w:vAlign w:val="bottom"/>
          </w:tcPr>
          <w:p w14:paraId="315DD292"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7</w:t>
            </w:r>
          </w:p>
        </w:tc>
        <w:tc>
          <w:tcPr>
            <w:tcW w:w="1701" w:type="dxa"/>
            <w:tcBorders>
              <w:top w:val="single" w:sz="4" w:space="0" w:color="auto"/>
              <w:left w:val="nil"/>
              <w:bottom w:val="nil"/>
              <w:right w:val="nil"/>
            </w:tcBorders>
            <w:shd w:val="clear" w:color="auto" w:fill="auto"/>
            <w:noWrap/>
            <w:vAlign w:val="bottom"/>
            <w:hideMark/>
          </w:tcPr>
          <w:p w14:paraId="7763E9C0"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3,9</w:t>
            </w:r>
          </w:p>
        </w:tc>
      </w:tr>
      <w:tr w:rsidR="00391B9C" w:rsidRPr="00C375BB" w14:paraId="69DD192C" w14:textId="77777777" w:rsidTr="00643BCF">
        <w:trPr>
          <w:trHeight w:val="300"/>
        </w:trPr>
        <w:tc>
          <w:tcPr>
            <w:tcW w:w="3119" w:type="dxa"/>
            <w:tcBorders>
              <w:top w:val="nil"/>
              <w:left w:val="nil"/>
              <w:right w:val="nil"/>
            </w:tcBorders>
            <w:shd w:val="clear" w:color="auto" w:fill="auto"/>
            <w:noWrap/>
            <w:vAlign w:val="bottom"/>
            <w:hideMark/>
          </w:tcPr>
          <w:p w14:paraId="0443C21E" w14:textId="77777777" w:rsidR="00391B9C" w:rsidRPr="00C375BB" w:rsidRDefault="00391B9C" w:rsidP="00643BCF">
            <w:pPr>
              <w:spacing w:line="360" w:lineRule="auto"/>
              <w:rPr>
                <w:rFonts w:ascii="Arial" w:hAnsi="Arial" w:cs="Arial"/>
                <w:lang w:val="es-PE" w:eastAsia="es-PE"/>
              </w:rPr>
            </w:pPr>
            <w:r w:rsidRPr="00D32207">
              <w:rPr>
                <w:rFonts w:ascii="Arial" w:hAnsi="Arial" w:cs="Arial"/>
                <w:lang w:val="es-PE" w:eastAsia="es-PE"/>
              </w:rPr>
              <w:t>29 días a 11 meses</w:t>
            </w:r>
          </w:p>
        </w:tc>
        <w:tc>
          <w:tcPr>
            <w:tcW w:w="1701" w:type="dxa"/>
            <w:tcBorders>
              <w:top w:val="nil"/>
              <w:left w:val="nil"/>
              <w:right w:val="nil"/>
            </w:tcBorders>
            <w:shd w:val="clear" w:color="auto" w:fill="auto"/>
            <w:noWrap/>
            <w:vAlign w:val="bottom"/>
          </w:tcPr>
          <w:p w14:paraId="367AB298"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14</w:t>
            </w:r>
          </w:p>
        </w:tc>
        <w:tc>
          <w:tcPr>
            <w:tcW w:w="1701" w:type="dxa"/>
            <w:tcBorders>
              <w:top w:val="nil"/>
              <w:left w:val="nil"/>
              <w:right w:val="nil"/>
            </w:tcBorders>
            <w:shd w:val="clear" w:color="auto" w:fill="auto"/>
            <w:noWrap/>
            <w:vAlign w:val="bottom"/>
            <w:hideMark/>
          </w:tcPr>
          <w:p w14:paraId="1C2245D1"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41,6</w:t>
            </w:r>
          </w:p>
        </w:tc>
      </w:tr>
      <w:tr w:rsidR="00391B9C" w:rsidRPr="00C375BB" w14:paraId="1F762A71" w14:textId="77777777" w:rsidTr="00643BCF">
        <w:trPr>
          <w:trHeight w:val="300"/>
        </w:trPr>
        <w:tc>
          <w:tcPr>
            <w:tcW w:w="3119" w:type="dxa"/>
            <w:tcBorders>
              <w:top w:val="nil"/>
              <w:left w:val="nil"/>
              <w:right w:val="nil"/>
            </w:tcBorders>
            <w:shd w:val="clear" w:color="auto" w:fill="auto"/>
            <w:noWrap/>
            <w:vAlign w:val="bottom"/>
          </w:tcPr>
          <w:p w14:paraId="621B9A4E" w14:textId="77777777" w:rsidR="00391B9C" w:rsidRDefault="00391B9C" w:rsidP="00643BCF">
            <w:pPr>
              <w:spacing w:line="360" w:lineRule="auto"/>
              <w:rPr>
                <w:rFonts w:ascii="Arial" w:hAnsi="Arial" w:cs="Arial"/>
                <w:lang w:val="es-PE" w:eastAsia="es-PE"/>
              </w:rPr>
            </w:pPr>
            <w:r w:rsidRPr="00D32207">
              <w:rPr>
                <w:rFonts w:ascii="Arial" w:hAnsi="Arial" w:cs="Arial"/>
                <w:lang w:val="es-PE" w:eastAsia="es-PE"/>
              </w:rPr>
              <w:t>1 a 4 años</w:t>
            </w:r>
          </w:p>
        </w:tc>
        <w:tc>
          <w:tcPr>
            <w:tcW w:w="1701" w:type="dxa"/>
            <w:tcBorders>
              <w:top w:val="nil"/>
              <w:left w:val="nil"/>
              <w:right w:val="nil"/>
            </w:tcBorders>
            <w:shd w:val="clear" w:color="auto" w:fill="auto"/>
            <w:noWrap/>
            <w:vAlign w:val="bottom"/>
          </w:tcPr>
          <w:p w14:paraId="57FB7CB3"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83</w:t>
            </w:r>
          </w:p>
        </w:tc>
        <w:tc>
          <w:tcPr>
            <w:tcW w:w="1701" w:type="dxa"/>
            <w:tcBorders>
              <w:top w:val="nil"/>
              <w:left w:val="nil"/>
              <w:right w:val="nil"/>
            </w:tcBorders>
            <w:shd w:val="clear" w:color="auto" w:fill="auto"/>
            <w:noWrap/>
            <w:vAlign w:val="bottom"/>
          </w:tcPr>
          <w:p w14:paraId="65EBBB1D"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46,6</w:t>
            </w:r>
          </w:p>
        </w:tc>
      </w:tr>
      <w:tr w:rsidR="00391B9C" w:rsidRPr="00C375BB" w14:paraId="5538F9B8" w14:textId="77777777" w:rsidTr="00643BCF">
        <w:trPr>
          <w:trHeight w:val="300"/>
        </w:trPr>
        <w:tc>
          <w:tcPr>
            <w:tcW w:w="3119" w:type="dxa"/>
            <w:tcBorders>
              <w:top w:val="nil"/>
              <w:left w:val="nil"/>
              <w:right w:val="nil"/>
            </w:tcBorders>
            <w:shd w:val="clear" w:color="auto" w:fill="auto"/>
            <w:noWrap/>
            <w:vAlign w:val="bottom"/>
          </w:tcPr>
          <w:p w14:paraId="134701E7" w14:textId="77777777" w:rsidR="00391B9C" w:rsidRPr="00D32207" w:rsidRDefault="00391B9C" w:rsidP="00643BCF">
            <w:pPr>
              <w:spacing w:line="360" w:lineRule="auto"/>
              <w:rPr>
                <w:rFonts w:ascii="Arial" w:hAnsi="Arial" w:cs="Arial"/>
                <w:lang w:val="es-PE" w:eastAsia="es-PE"/>
              </w:rPr>
            </w:pPr>
            <w:r w:rsidRPr="00D32207">
              <w:rPr>
                <w:rFonts w:ascii="Arial" w:hAnsi="Arial" w:cs="Arial"/>
                <w:lang w:val="es-PE" w:eastAsia="es-PE"/>
              </w:rPr>
              <w:t>5 años</w:t>
            </w:r>
          </w:p>
        </w:tc>
        <w:tc>
          <w:tcPr>
            <w:tcW w:w="1701" w:type="dxa"/>
            <w:tcBorders>
              <w:top w:val="nil"/>
              <w:left w:val="nil"/>
              <w:right w:val="nil"/>
            </w:tcBorders>
            <w:shd w:val="clear" w:color="auto" w:fill="auto"/>
            <w:noWrap/>
            <w:vAlign w:val="bottom"/>
          </w:tcPr>
          <w:p w14:paraId="2620AE05"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14</w:t>
            </w:r>
          </w:p>
        </w:tc>
        <w:tc>
          <w:tcPr>
            <w:tcW w:w="1701" w:type="dxa"/>
            <w:tcBorders>
              <w:top w:val="nil"/>
              <w:left w:val="nil"/>
              <w:right w:val="nil"/>
            </w:tcBorders>
            <w:shd w:val="clear" w:color="auto" w:fill="auto"/>
            <w:noWrap/>
            <w:vAlign w:val="bottom"/>
          </w:tcPr>
          <w:p w14:paraId="4EC0CB02"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7,9</w:t>
            </w:r>
          </w:p>
        </w:tc>
      </w:tr>
      <w:tr w:rsidR="00391B9C" w:rsidRPr="00C375BB" w14:paraId="21C75F57" w14:textId="77777777" w:rsidTr="00643BCF">
        <w:trPr>
          <w:trHeight w:val="300"/>
        </w:trPr>
        <w:tc>
          <w:tcPr>
            <w:tcW w:w="3119" w:type="dxa"/>
            <w:tcBorders>
              <w:top w:val="single" w:sz="4" w:space="0" w:color="auto"/>
              <w:left w:val="nil"/>
              <w:right w:val="nil"/>
            </w:tcBorders>
            <w:shd w:val="clear" w:color="auto" w:fill="auto"/>
            <w:noWrap/>
            <w:vAlign w:val="bottom"/>
            <w:hideMark/>
          </w:tcPr>
          <w:p w14:paraId="05D0FA90" w14:textId="77777777" w:rsidR="00391B9C" w:rsidRPr="00C375BB" w:rsidRDefault="00391B9C" w:rsidP="00643BCF">
            <w:pPr>
              <w:spacing w:line="360" w:lineRule="auto"/>
              <w:rPr>
                <w:rFonts w:ascii="Arial" w:hAnsi="Arial" w:cs="Arial"/>
                <w:lang w:val="es-PE" w:eastAsia="es-PE"/>
              </w:rPr>
            </w:pPr>
            <w:r w:rsidRPr="00C375BB">
              <w:rPr>
                <w:rFonts w:ascii="Arial" w:hAnsi="Arial" w:cs="Arial"/>
                <w:lang w:val="es-PE" w:eastAsia="es-PE"/>
              </w:rPr>
              <w:t>Total</w:t>
            </w:r>
          </w:p>
        </w:tc>
        <w:tc>
          <w:tcPr>
            <w:tcW w:w="1701" w:type="dxa"/>
            <w:tcBorders>
              <w:top w:val="single" w:sz="4" w:space="0" w:color="auto"/>
              <w:left w:val="nil"/>
              <w:right w:val="nil"/>
            </w:tcBorders>
            <w:shd w:val="clear" w:color="auto" w:fill="auto"/>
            <w:noWrap/>
            <w:vAlign w:val="bottom"/>
            <w:hideMark/>
          </w:tcPr>
          <w:p w14:paraId="3D291D4F"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178</w:t>
            </w:r>
          </w:p>
        </w:tc>
        <w:tc>
          <w:tcPr>
            <w:tcW w:w="1701" w:type="dxa"/>
            <w:tcBorders>
              <w:top w:val="single" w:sz="4" w:space="0" w:color="auto"/>
              <w:left w:val="nil"/>
              <w:right w:val="nil"/>
            </w:tcBorders>
            <w:shd w:val="clear" w:color="auto" w:fill="auto"/>
            <w:noWrap/>
            <w:vAlign w:val="bottom"/>
            <w:hideMark/>
          </w:tcPr>
          <w:p w14:paraId="6D5645F9" w14:textId="77777777" w:rsidR="00391B9C" w:rsidRPr="00C375BB" w:rsidRDefault="00391B9C" w:rsidP="00643BCF">
            <w:pPr>
              <w:spacing w:line="360" w:lineRule="auto"/>
              <w:jc w:val="center"/>
              <w:rPr>
                <w:rFonts w:ascii="Arial" w:hAnsi="Arial" w:cs="Arial"/>
                <w:lang w:val="es-PE" w:eastAsia="es-PE"/>
              </w:rPr>
            </w:pPr>
            <w:r w:rsidRPr="00C375BB">
              <w:rPr>
                <w:rFonts w:ascii="Arial" w:hAnsi="Arial" w:cs="Arial"/>
                <w:lang w:val="es-PE" w:eastAsia="es-PE"/>
              </w:rPr>
              <w:t>100</w:t>
            </w:r>
          </w:p>
        </w:tc>
      </w:tr>
    </w:tbl>
    <w:p w14:paraId="78A14613" w14:textId="77777777" w:rsidR="00391B9C" w:rsidRPr="00C375BB" w:rsidRDefault="00391B9C" w:rsidP="00391B9C">
      <w:pPr>
        <w:spacing w:line="360" w:lineRule="auto"/>
        <w:ind w:left="1276"/>
        <w:jc w:val="both"/>
        <w:rPr>
          <w:rFonts w:ascii="Arial" w:hAnsi="Arial" w:cs="Arial"/>
          <w:sz w:val="20"/>
        </w:rPr>
      </w:pPr>
      <w:r w:rsidRPr="00C375BB">
        <w:rPr>
          <w:rFonts w:ascii="Arial" w:hAnsi="Arial" w:cs="Arial"/>
          <w:sz w:val="20"/>
        </w:rPr>
        <w:t>Fuente: Data de resultados</w:t>
      </w:r>
    </w:p>
    <w:p w14:paraId="5E0A2CF4" w14:textId="77777777" w:rsidR="00391B9C" w:rsidRDefault="00391B9C" w:rsidP="00391B9C">
      <w:pPr>
        <w:spacing w:line="360" w:lineRule="auto"/>
        <w:ind w:left="567"/>
        <w:rPr>
          <w:rFonts w:ascii="Arial" w:hAnsi="Arial" w:cs="Arial"/>
          <w:lang w:val="es-PE"/>
        </w:rPr>
      </w:pPr>
    </w:p>
    <w:p w14:paraId="476B75C4" w14:textId="77777777" w:rsidR="00391B9C" w:rsidRPr="00C375BB" w:rsidRDefault="00391B9C" w:rsidP="00391B9C">
      <w:pPr>
        <w:spacing w:line="360" w:lineRule="auto"/>
        <w:ind w:left="1276"/>
        <w:jc w:val="both"/>
        <w:rPr>
          <w:rFonts w:ascii="Arial" w:hAnsi="Arial" w:cs="Arial"/>
          <w:i/>
        </w:rPr>
      </w:pPr>
      <w:r>
        <w:rPr>
          <w:rFonts w:ascii="Arial" w:eastAsia="Arial" w:hAnsi="Arial" w:cs="Arial"/>
          <w:lang w:val="es-PE"/>
        </w:rPr>
        <w:t>Gráfico 6</w:t>
      </w:r>
      <w:r w:rsidRPr="00C375BB">
        <w:rPr>
          <w:rFonts w:ascii="Arial" w:eastAsia="Arial" w:hAnsi="Arial" w:cs="Arial"/>
          <w:lang w:val="es-PE"/>
        </w:rPr>
        <w:t xml:space="preserve">. </w:t>
      </w:r>
      <w:r w:rsidRPr="00D32207">
        <w:rPr>
          <w:rFonts w:ascii="Arial" w:hAnsi="Arial" w:cs="Arial"/>
        </w:rPr>
        <w:t>Edad del niño de las madres de niños menores de cinco años de la comunidad San Martin de Porras de Ica.</w:t>
      </w:r>
    </w:p>
    <w:p w14:paraId="0091B3FA" w14:textId="77777777" w:rsidR="00391B9C" w:rsidRPr="00D32207" w:rsidRDefault="00391B9C" w:rsidP="00391B9C">
      <w:pPr>
        <w:spacing w:line="360" w:lineRule="auto"/>
        <w:ind w:left="1276"/>
        <w:rPr>
          <w:rFonts w:ascii="Arial" w:hAnsi="Arial" w:cs="Arial"/>
        </w:rPr>
      </w:pPr>
      <w:r>
        <w:rPr>
          <w:noProof/>
          <w:lang w:val="es-PE" w:eastAsia="es-PE"/>
        </w:rPr>
        <w:drawing>
          <wp:inline distT="0" distB="0" distL="0" distR="0" wp14:anchorId="3EA7ECC2" wp14:editId="4B32A46B">
            <wp:extent cx="4206240" cy="3069771"/>
            <wp:effectExtent l="0" t="0" r="3810" b="1651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B23424" w14:textId="77777777" w:rsidR="00391B9C" w:rsidRDefault="00391B9C" w:rsidP="00391B9C">
      <w:pPr>
        <w:spacing w:line="360" w:lineRule="auto"/>
        <w:ind w:left="567"/>
        <w:rPr>
          <w:rFonts w:ascii="Arial" w:hAnsi="Arial" w:cs="Arial"/>
          <w:lang w:val="es-PE"/>
        </w:rPr>
      </w:pPr>
    </w:p>
    <w:p w14:paraId="7F873D5D" w14:textId="77777777" w:rsidR="00391B9C" w:rsidRPr="00261BAF" w:rsidRDefault="00391B9C" w:rsidP="00391B9C">
      <w:pPr>
        <w:tabs>
          <w:tab w:val="left" w:pos="1418"/>
        </w:tabs>
        <w:spacing w:line="360" w:lineRule="auto"/>
        <w:ind w:left="1276"/>
        <w:jc w:val="both"/>
        <w:rPr>
          <w:rFonts w:ascii="Arial" w:hAnsi="Arial" w:cs="Arial"/>
          <w:lang w:val="es-PE"/>
        </w:rPr>
      </w:pPr>
      <w:r w:rsidRPr="00261BAF">
        <w:rPr>
          <w:rFonts w:ascii="Arial" w:hAnsi="Arial" w:cs="Arial"/>
          <w:lang w:val="es-PE"/>
        </w:rPr>
        <w:t xml:space="preserve">En la tabla y gráfico </w:t>
      </w:r>
      <w:r>
        <w:rPr>
          <w:rFonts w:ascii="Arial" w:hAnsi="Arial" w:cs="Arial"/>
          <w:lang w:val="es-PE"/>
        </w:rPr>
        <w:t>6</w:t>
      </w:r>
      <w:r w:rsidRPr="00261BAF">
        <w:rPr>
          <w:rFonts w:ascii="Arial" w:hAnsi="Arial" w:cs="Arial"/>
          <w:lang w:val="es-PE"/>
        </w:rPr>
        <w:t xml:space="preserve">, podemos observar </w:t>
      </w:r>
      <w:r>
        <w:rPr>
          <w:rFonts w:ascii="Arial" w:hAnsi="Arial" w:cs="Arial"/>
          <w:lang w:val="es-PE"/>
        </w:rPr>
        <w:t>la edad de los niños de las madres</w:t>
      </w:r>
      <w:r w:rsidRPr="00261BAF">
        <w:rPr>
          <w:rFonts w:ascii="Arial" w:hAnsi="Arial" w:cs="Arial"/>
          <w:lang w:val="es-PE"/>
        </w:rPr>
        <w:t xml:space="preserve">, </w:t>
      </w:r>
      <w:r>
        <w:rPr>
          <w:rFonts w:ascii="Arial" w:hAnsi="Arial" w:cs="Arial"/>
          <w:lang w:val="es-PE"/>
        </w:rPr>
        <w:t xml:space="preserve">en donde </w:t>
      </w:r>
      <w:r w:rsidRPr="00261BAF">
        <w:rPr>
          <w:rFonts w:ascii="Arial" w:hAnsi="Arial" w:cs="Arial"/>
          <w:lang w:val="es-PE"/>
        </w:rPr>
        <w:t xml:space="preserve">el </w:t>
      </w:r>
      <w:r>
        <w:rPr>
          <w:rFonts w:ascii="Arial" w:hAnsi="Arial" w:cs="Arial"/>
          <w:lang w:val="es-PE"/>
        </w:rPr>
        <w:t>3,9</w:t>
      </w:r>
      <w:r w:rsidRPr="00261BAF">
        <w:rPr>
          <w:rFonts w:ascii="Arial" w:hAnsi="Arial" w:cs="Arial"/>
          <w:lang w:val="es-PE"/>
        </w:rPr>
        <w:t>% (</w:t>
      </w:r>
      <w:r>
        <w:rPr>
          <w:rFonts w:ascii="Arial" w:hAnsi="Arial" w:cs="Arial"/>
          <w:lang w:val="es-PE"/>
        </w:rPr>
        <w:t>7/178</w:t>
      </w:r>
      <w:r w:rsidRPr="00261BAF">
        <w:rPr>
          <w:rFonts w:ascii="Arial" w:hAnsi="Arial" w:cs="Arial"/>
          <w:lang w:val="es-PE"/>
        </w:rPr>
        <w:t xml:space="preserve">) </w:t>
      </w:r>
      <w:r>
        <w:rPr>
          <w:rFonts w:ascii="Arial" w:hAnsi="Arial" w:cs="Arial"/>
          <w:lang w:val="es-PE"/>
        </w:rPr>
        <w:t>tiene de 0 a 28 días</w:t>
      </w:r>
      <w:r w:rsidRPr="00261BAF">
        <w:rPr>
          <w:rFonts w:ascii="Arial" w:hAnsi="Arial" w:cs="Arial"/>
          <w:lang w:val="es-PE"/>
        </w:rPr>
        <w:t xml:space="preserve">; </w:t>
      </w:r>
      <w:r>
        <w:rPr>
          <w:rFonts w:ascii="Arial" w:hAnsi="Arial" w:cs="Arial"/>
          <w:lang w:val="es-PE"/>
        </w:rPr>
        <w:t>un 41,6</w:t>
      </w:r>
      <w:r w:rsidRPr="00261BAF">
        <w:rPr>
          <w:rFonts w:ascii="Arial" w:hAnsi="Arial" w:cs="Arial"/>
          <w:lang w:val="es-PE"/>
        </w:rPr>
        <w:t>% (</w:t>
      </w:r>
      <w:r>
        <w:rPr>
          <w:rFonts w:ascii="Arial" w:hAnsi="Arial" w:cs="Arial"/>
          <w:lang w:val="es-PE"/>
        </w:rPr>
        <w:t>14</w:t>
      </w:r>
      <w:r w:rsidRPr="00261BAF">
        <w:rPr>
          <w:rFonts w:ascii="Arial" w:hAnsi="Arial" w:cs="Arial"/>
          <w:lang w:val="es-PE"/>
        </w:rPr>
        <w:t>/</w:t>
      </w:r>
      <w:r>
        <w:rPr>
          <w:rFonts w:ascii="Arial" w:hAnsi="Arial" w:cs="Arial"/>
          <w:lang w:val="es-PE"/>
        </w:rPr>
        <w:t>178</w:t>
      </w:r>
      <w:r w:rsidRPr="00261BAF">
        <w:rPr>
          <w:rFonts w:ascii="Arial" w:hAnsi="Arial" w:cs="Arial"/>
          <w:lang w:val="es-PE"/>
        </w:rPr>
        <w:t>)</w:t>
      </w:r>
      <w:r>
        <w:rPr>
          <w:rFonts w:ascii="Arial" w:hAnsi="Arial" w:cs="Arial"/>
          <w:lang w:val="es-PE"/>
        </w:rPr>
        <w:t xml:space="preserve"> tiene 20 días a 11 meses; </w:t>
      </w:r>
      <w:r w:rsidRPr="00261BAF">
        <w:rPr>
          <w:rFonts w:ascii="Arial" w:hAnsi="Arial" w:cs="Arial"/>
          <w:lang w:val="es-PE"/>
        </w:rPr>
        <w:t xml:space="preserve">un </w:t>
      </w:r>
      <w:r>
        <w:rPr>
          <w:rFonts w:ascii="Arial" w:hAnsi="Arial" w:cs="Arial"/>
          <w:lang w:val="es-PE"/>
        </w:rPr>
        <w:t>46,6</w:t>
      </w:r>
      <w:r w:rsidRPr="00261BAF">
        <w:rPr>
          <w:rFonts w:ascii="Arial" w:hAnsi="Arial" w:cs="Arial"/>
          <w:lang w:val="es-PE"/>
        </w:rPr>
        <w:t>% (</w:t>
      </w:r>
      <w:r>
        <w:rPr>
          <w:rFonts w:ascii="Arial" w:hAnsi="Arial" w:cs="Arial"/>
          <w:lang w:val="es-PE"/>
        </w:rPr>
        <w:t>83</w:t>
      </w:r>
      <w:r w:rsidRPr="00261BAF">
        <w:rPr>
          <w:rFonts w:ascii="Arial" w:hAnsi="Arial" w:cs="Arial"/>
          <w:lang w:val="es-PE"/>
        </w:rPr>
        <w:t xml:space="preserve">/178) tiene </w:t>
      </w:r>
      <w:r>
        <w:rPr>
          <w:rFonts w:ascii="Arial" w:hAnsi="Arial" w:cs="Arial"/>
          <w:lang w:val="es-PE"/>
        </w:rPr>
        <w:t xml:space="preserve">de 1 a 4 años </w:t>
      </w:r>
      <w:r w:rsidRPr="00261BAF">
        <w:rPr>
          <w:rFonts w:ascii="Arial" w:hAnsi="Arial" w:cs="Arial"/>
          <w:lang w:val="es-PE"/>
        </w:rPr>
        <w:t xml:space="preserve">y </w:t>
      </w:r>
      <w:r>
        <w:rPr>
          <w:rFonts w:ascii="Arial" w:hAnsi="Arial" w:cs="Arial"/>
          <w:lang w:val="es-PE"/>
        </w:rPr>
        <w:t>el 7,9</w:t>
      </w:r>
      <w:r w:rsidRPr="00261BAF">
        <w:rPr>
          <w:rFonts w:ascii="Arial" w:hAnsi="Arial" w:cs="Arial"/>
          <w:lang w:val="es-PE"/>
        </w:rPr>
        <w:t>% (</w:t>
      </w:r>
      <w:r>
        <w:rPr>
          <w:rFonts w:ascii="Arial" w:hAnsi="Arial" w:cs="Arial"/>
          <w:lang w:val="es-PE"/>
        </w:rPr>
        <w:t>14</w:t>
      </w:r>
      <w:r w:rsidRPr="00261BAF">
        <w:rPr>
          <w:rFonts w:ascii="Arial" w:hAnsi="Arial" w:cs="Arial"/>
          <w:lang w:val="es-PE"/>
        </w:rPr>
        <w:t>/</w:t>
      </w:r>
      <w:r>
        <w:rPr>
          <w:rFonts w:ascii="Arial" w:hAnsi="Arial" w:cs="Arial"/>
          <w:lang w:val="es-PE"/>
        </w:rPr>
        <w:t>178</w:t>
      </w:r>
      <w:r w:rsidRPr="00261BAF">
        <w:rPr>
          <w:rFonts w:ascii="Arial" w:hAnsi="Arial" w:cs="Arial"/>
          <w:lang w:val="es-PE"/>
        </w:rPr>
        <w:t xml:space="preserve">) </w:t>
      </w:r>
      <w:r>
        <w:rPr>
          <w:rFonts w:ascii="Arial" w:hAnsi="Arial" w:cs="Arial"/>
          <w:lang w:val="es-PE"/>
        </w:rPr>
        <w:t>tiene 5 años.</w:t>
      </w:r>
    </w:p>
    <w:p w14:paraId="024A20EF" w14:textId="77777777" w:rsidR="00391B9C" w:rsidRDefault="00391B9C" w:rsidP="00391B9C">
      <w:pPr>
        <w:spacing w:line="360" w:lineRule="auto"/>
        <w:ind w:left="567"/>
        <w:rPr>
          <w:rFonts w:ascii="Arial" w:hAnsi="Arial" w:cs="Arial"/>
          <w:lang w:val="es-PE"/>
        </w:rPr>
      </w:pPr>
    </w:p>
    <w:p w14:paraId="70DE25F2" w14:textId="77777777" w:rsidR="00391B9C" w:rsidRDefault="00391B9C" w:rsidP="00391B9C">
      <w:pPr>
        <w:spacing w:line="360" w:lineRule="auto"/>
        <w:ind w:left="567"/>
        <w:rPr>
          <w:rFonts w:ascii="Arial" w:hAnsi="Arial" w:cs="Arial"/>
          <w:lang w:val="es-PE"/>
        </w:rPr>
      </w:pPr>
    </w:p>
    <w:p w14:paraId="1562ACCE" w14:textId="77777777" w:rsidR="00391B9C" w:rsidRDefault="00391B9C" w:rsidP="00391B9C">
      <w:pPr>
        <w:spacing w:line="360" w:lineRule="auto"/>
        <w:ind w:left="567"/>
        <w:rPr>
          <w:rFonts w:ascii="Arial" w:hAnsi="Arial" w:cs="Arial"/>
          <w:lang w:val="es-PE"/>
        </w:rPr>
      </w:pPr>
    </w:p>
    <w:p w14:paraId="058C1702" w14:textId="77777777" w:rsidR="00391B9C" w:rsidRDefault="00391B9C" w:rsidP="00391B9C">
      <w:pPr>
        <w:spacing w:line="360" w:lineRule="auto"/>
        <w:ind w:left="567"/>
        <w:rPr>
          <w:rFonts w:ascii="Arial" w:hAnsi="Arial" w:cs="Arial"/>
          <w:lang w:val="es-PE"/>
        </w:rPr>
      </w:pPr>
    </w:p>
    <w:p w14:paraId="6A5B55BB" w14:textId="77777777" w:rsidR="00391B9C" w:rsidRDefault="00391B9C" w:rsidP="00391B9C">
      <w:pPr>
        <w:spacing w:line="360" w:lineRule="auto"/>
        <w:ind w:left="567"/>
        <w:rPr>
          <w:rFonts w:ascii="Arial" w:hAnsi="Arial" w:cs="Arial"/>
          <w:lang w:val="es-PE"/>
        </w:rPr>
      </w:pPr>
    </w:p>
    <w:p w14:paraId="4CF4D501" w14:textId="77777777" w:rsidR="00391B9C" w:rsidRPr="002F4BC4" w:rsidRDefault="00391B9C" w:rsidP="00391B9C">
      <w:pPr>
        <w:spacing w:line="360" w:lineRule="auto"/>
        <w:ind w:left="1276"/>
        <w:jc w:val="both"/>
        <w:rPr>
          <w:rFonts w:ascii="Arial" w:hAnsi="Arial" w:cs="Arial"/>
          <w:b/>
          <w:bCs/>
          <w:i/>
        </w:rPr>
      </w:pPr>
      <w:r w:rsidRPr="002F4BC4">
        <w:rPr>
          <w:rFonts w:ascii="Arial" w:eastAsia="Arial" w:hAnsi="Arial" w:cs="Arial"/>
          <w:b/>
          <w:bCs/>
          <w:lang w:val="es-PE"/>
        </w:rPr>
        <w:lastRenderedPageBreak/>
        <w:t xml:space="preserve">Tabla 7. </w:t>
      </w:r>
      <w:r w:rsidRPr="002F4BC4">
        <w:rPr>
          <w:rFonts w:ascii="Arial" w:hAnsi="Arial" w:cs="Arial"/>
          <w:b/>
          <w:bCs/>
        </w:rPr>
        <w:t xml:space="preserve">Nivel de conocimiento sobre </w:t>
      </w:r>
      <w:proofErr w:type="gramStart"/>
      <w:r w:rsidRPr="002F4BC4">
        <w:rPr>
          <w:rFonts w:ascii="Arial" w:hAnsi="Arial" w:cs="Arial"/>
          <w:b/>
          <w:bCs/>
        </w:rPr>
        <w:t xml:space="preserve">enfermedades </w:t>
      </w:r>
      <w:r w:rsidRPr="002F4BC4">
        <w:rPr>
          <w:b/>
          <w:bCs/>
        </w:rPr>
        <w:t xml:space="preserve"> </w:t>
      </w:r>
      <w:r w:rsidRPr="002F4BC4">
        <w:rPr>
          <w:rFonts w:ascii="Arial" w:hAnsi="Arial" w:cs="Arial"/>
          <w:b/>
          <w:bCs/>
        </w:rPr>
        <w:t>diarreicas</w:t>
      </w:r>
      <w:proofErr w:type="gramEnd"/>
      <w:r w:rsidRPr="002F4BC4">
        <w:rPr>
          <w:rFonts w:ascii="Arial" w:hAnsi="Arial" w:cs="Arial"/>
          <w:b/>
          <w:bCs/>
        </w:rPr>
        <w:t xml:space="preserve"> agudas</w:t>
      </w:r>
    </w:p>
    <w:tbl>
      <w:tblPr>
        <w:tblW w:w="6521" w:type="dxa"/>
        <w:tblInd w:w="1276" w:type="dxa"/>
        <w:tblCellMar>
          <w:left w:w="70" w:type="dxa"/>
          <w:right w:w="70" w:type="dxa"/>
        </w:tblCellMar>
        <w:tblLook w:val="04A0" w:firstRow="1" w:lastRow="0" w:firstColumn="1" w:lastColumn="0" w:noHBand="0" w:noVBand="1"/>
      </w:tblPr>
      <w:tblGrid>
        <w:gridCol w:w="3119"/>
        <w:gridCol w:w="1701"/>
        <w:gridCol w:w="1701"/>
      </w:tblGrid>
      <w:tr w:rsidR="00391B9C" w:rsidRPr="00C375BB" w14:paraId="7718801F" w14:textId="77777777" w:rsidTr="00643BCF">
        <w:trPr>
          <w:trHeight w:val="300"/>
        </w:trPr>
        <w:tc>
          <w:tcPr>
            <w:tcW w:w="3119" w:type="dxa"/>
            <w:tcBorders>
              <w:top w:val="single" w:sz="4" w:space="0" w:color="auto"/>
              <w:left w:val="nil"/>
              <w:bottom w:val="single" w:sz="4" w:space="0" w:color="auto"/>
              <w:right w:val="nil"/>
            </w:tcBorders>
            <w:shd w:val="clear" w:color="auto" w:fill="auto"/>
            <w:noWrap/>
            <w:vAlign w:val="bottom"/>
            <w:hideMark/>
          </w:tcPr>
          <w:p w14:paraId="679C5AAE" w14:textId="77777777" w:rsidR="00391B9C" w:rsidRPr="00C375BB" w:rsidRDefault="00391B9C" w:rsidP="00643BCF">
            <w:pPr>
              <w:spacing w:line="360" w:lineRule="auto"/>
              <w:rPr>
                <w:rFonts w:ascii="Arial" w:hAnsi="Arial" w:cs="Arial"/>
                <w:lang w:val="es-PE" w:eastAsia="es-PE"/>
              </w:rPr>
            </w:pPr>
          </w:p>
        </w:tc>
        <w:tc>
          <w:tcPr>
            <w:tcW w:w="1701" w:type="dxa"/>
            <w:tcBorders>
              <w:top w:val="single" w:sz="4" w:space="0" w:color="auto"/>
              <w:left w:val="nil"/>
              <w:bottom w:val="single" w:sz="4" w:space="0" w:color="auto"/>
              <w:right w:val="nil"/>
            </w:tcBorders>
            <w:shd w:val="clear" w:color="auto" w:fill="auto"/>
            <w:noWrap/>
            <w:vAlign w:val="bottom"/>
            <w:hideMark/>
          </w:tcPr>
          <w:p w14:paraId="744FC4D0"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Frecuencia</w:t>
            </w:r>
          </w:p>
        </w:tc>
        <w:tc>
          <w:tcPr>
            <w:tcW w:w="1701" w:type="dxa"/>
            <w:tcBorders>
              <w:top w:val="single" w:sz="4" w:space="0" w:color="auto"/>
              <w:left w:val="nil"/>
              <w:bottom w:val="single" w:sz="4" w:space="0" w:color="auto"/>
              <w:right w:val="nil"/>
            </w:tcBorders>
            <w:shd w:val="clear" w:color="auto" w:fill="auto"/>
            <w:noWrap/>
            <w:vAlign w:val="bottom"/>
            <w:hideMark/>
          </w:tcPr>
          <w:p w14:paraId="333E4637"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Porcentaje</w:t>
            </w:r>
          </w:p>
        </w:tc>
      </w:tr>
      <w:tr w:rsidR="00391B9C" w:rsidRPr="00C375BB" w14:paraId="713E07E2" w14:textId="77777777" w:rsidTr="00643BCF">
        <w:trPr>
          <w:trHeight w:val="279"/>
        </w:trPr>
        <w:tc>
          <w:tcPr>
            <w:tcW w:w="3119" w:type="dxa"/>
            <w:tcBorders>
              <w:top w:val="single" w:sz="4" w:space="0" w:color="auto"/>
              <w:left w:val="nil"/>
              <w:bottom w:val="nil"/>
              <w:right w:val="nil"/>
            </w:tcBorders>
            <w:shd w:val="clear" w:color="auto" w:fill="auto"/>
            <w:noWrap/>
            <w:vAlign w:val="bottom"/>
            <w:hideMark/>
          </w:tcPr>
          <w:p w14:paraId="01F824CB"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Conocimiento malo</w:t>
            </w:r>
          </w:p>
        </w:tc>
        <w:tc>
          <w:tcPr>
            <w:tcW w:w="1701" w:type="dxa"/>
            <w:tcBorders>
              <w:top w:val="single" w:sz="4" w:space="0" w:color="auto"/>
              <w:left w:val="nil"/>
              <w:bottom w:val="nil"/>
              <w:right w:val="nil"/>
            </w:tcBorders>
            <w:shd w:val="clear" w:color="auto" w:fill="auto"/>
            <w:noWrap/>
            <w:vAlign w:val="bottom"/>
          </w:tcPr>
          <w:p w14:paraId="27A83938"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26</w:t>
            </w:r>
          </w:p>
        </w:tc>
        <w:tc>
          <w:tcPr>
            <w:tcW w:w="1701" w:type="dxa"/>
            <w:tcBorders>
              <w:top w:val="single" w:sz="4" w:space="0" w:color="auto"/>
              <w:left w:val="nil"/>
              <w:bottom w:val="nil"/>
              <w:right w:val="nil"/>
            </w:tcBorders>
            <w:shd w:val="clear" w:color="auto" w:fill="auto"/>
            <w:noWrap/>
            <w:vAlign w:val="bottom"/>
            <w:hideMark/>
          </w:tcPr>
          <w:p w14:paraId="7BA7D908"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14,6</w:t>
            </w:r>
          </w:p>
        </w:tc>
      </w:tr>
      <w:tr w:rsidR="00391B9C" w:rsidRPr="00C375BB" w14:paraId="1522F537" w14:textId="77777777" w:rsidTr="00643BCF">
        <w:trPr>
          <w:trHeight w:val="300"/>
        </w:trPr>
        <w:tc>
          <w:tcPr>
            <w:tcW w:w="3119" w:type="dxa"/>
            <w:tcBorders>
              <w:top w:val="nil"/>
              <w:left w:val="nil"/>
              <w:right w:val="nil"/>
            </w:tcBorders>
            <w:shd w:val="clear" w:color="auto" w:fill="auto"/>
            <w:noWrap/>
            <w:vAlign w:val="bottom"/>
            <w:hideMark/>
          </w:tcPr>
          <w:p w14:paraId="73C14C3B"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Conocimiento regular</w:t>
            </w:r>
          </w:p>
        </w:tc>
        <w:tc>
          <w:tcPr>
            <w:tcW w:w="1701" w:type="dxa"/>
            <w:tcBorders>
              <w:top w:val="nil"/>
              <w:left w:val="nil"/>
              <w:right w:val="nil"/>
            </w:tcBorders>
            <w:shd w:val="clear" w:color="auto" w:fill="auto"/>
            <w:noWrap/>
            <w:vAlign w:val="bottom"/>
          </w:tcPr>
          <w:p w14:paraId="59965943"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114</w:t>
            </w:r>
          </w:p>
        </w:tc>
        <w:tc>
          <w:tcPr>
            <w:tcW w:w="1701" w:type="dxa"/>
            <w:tcBorders>
              <w:top w:val="nil"/>
              <w:left w:val="nil"/>
              <w:right w:val="nil"/>
            </w:tcBorders>
            <w:shd w:val="clear" w:color="auto" w:fill="auto"/>
            <w:noWrap/>
            <w:vAlign w:val="bottom"/>
            <w:hideMark/>
          </w:tcPr>
          <w:p w14:paraId="77EB337B"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64,1</w:t>
            </w:r>
          </w:p>
        </w:tc>
      </w:tr>
      <w:tr w:rsidR="00391B9C" w:rsidRPr="00C375BB" w14:paraId="33A42FD9" w14:textId="77777777" w:rsidTr="00643BCF">
        <w:trPr>
          <w:trHeight w:val="300"/>
        </w:trPr>
        <w:tc>
          <w:tcPr>
            <w:tcW w:w="3119" w:type="dxa"/>
            <w:tcBorders>
              <w:top w:val="nil"/>
              <w:left w:val="nil"/>
              <w:right w:val="nil"/>
            </w:tcBorders>
            <w:shd w:val="clear" w:color="auto" w:fill="auto"/>
            <w:noWrap/>
            <w:vAlign w:val="bottom"/>
          </w:tcPr>
          <w:p w14:paraId="7925F873" w14:textId="77777777" w:rsidR="00391B9C" w:rsidRPr="00D32207" w:rsidRDefault="00391B9C" w:rsidP="00643BCF">
            <w:pPr>
              <w:spacing w:line="360" w:lineRule="auto"/>
              <w:rPr>
                <w:rFonts w:ascii="Arial" w:hAnsi="Arial" w:cs="Arial"/>
                <w:lang w:val="es-PE" w:eastAsia="es-PE"/>
              </w:rPr>
            </w:pPr>
            <w:r>
              <w:rPr>
                <w:rFonts w:ascii="Arial" w:hAnsi="Arial" w:cs="Arial"/>
                <w:lang w:val="es-PE" w:eastAsia="es-PE"/>
              </w:rPr>
              <w:t>Conocimiento bueno</w:t>
            </w:r>
          </w:p>
        </w:tc>
        <w:tc>
          <w:tcPr>
            <w:tcW w:w="1701" w:type="dxa"/>
            <w:tcBorders>
              <w:top w:val="nil"/>
              <w:left w:val="nil"/>
              <w:right w:val="nil"/>
            </w:tcBorders>
            <w:shd w:val="clear" w:color="auto" w:fill="auto"/>
            <w:noWrap/>
            <w:vAlign w:val="bottom"/>
          </w:tcPr>
          <w:p w14:paraId="40B939D4"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38</w:t>
            </w:r>
          </w:p>
        </w:tc>
        <w:tc>
          <w:tcPr>
            <w:tcW w:w="1701" w:type="dxa"/>
            <w:tcBorders>
              <w:top w:val="nil"/>
              <w:left w:val="nil"/>
              <w:right w:val="nil"/>
            </w:tcBorders>
            <w:shd w:val="clear" w:color="auto" w:fill="auto"/>
            <w:noWrap/>
            <w:vAlign w:val="bottom"/>
          </w:tcPr>
          <w:p w14:paraId="1CEC6324"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21,3</w:t>
            </w:r>
          </w:p>
        </w:tc>
      </w:tr>
      <w:tr w:rsidR="00391B9C" w:rsidRPr="00C375BB" w14:paraId="7D11BBA9" w14:textId="77777777" w:rsidTr="00643BCF">
        <w:trPr>
          <w:trHeight w:val="300"/>
        </w:trPr>
        <w:tc>
          <w:tcPr>
            <w:tcW w:w="3119" w:type="dxa"/>
            <w:tcBorders>
              <w:top w:val="single" w:sz="4" w:space="0" w:color="auto"/>
              <w:left w:val="nil"/>
              <w:right w:val="nil"/>
            </w:tcBorders>
            <w:shd w:val="clear" w:color="auto" w:fill="auto"/>
            <w:noWrap/>
            <w:vAlign w:val="bottom"/>
            <w:hideMark/>
          </w:tcPr>
          <w:p w14:paraId="3CCC7485" w14:textId="77777777" w:rsidR="00391B9C" w:rsidRPr="00C375BB" w:rsidRDefault="00391B9C" w:rsidP="00643BCF">
            <w:pPr>
              <w:spacing w:line="360" w:lineRule="auto"/>
              <w:rPr>
                <w:rFonts w:ascii="Arial" w:hAnsi="Arial" w:cs="Arial"/>
                <w:lang w:val="es-PE" w:eastAsia="es-PE"/>
              </w:rPr>
            </w:pPr>
            <w:r w:rsidRPr="00C375BB">
              <w:rPr>
                <w:rFonts w:ascii="Arial" w:hAnsi="Arial" w:cs="Arial"/>
                <w:lang w:val="es-PE" w:eastAsia="es-PE"/>
              </w:rPr>
              <w:t>Total</w:t>
            </w:r>
          </w:p>
        </w:tc>
        <w:tc>
          <w:tcPr>
            <w:tcW w:w="1701" w:type="dxa"/>
            <w:tcBorders>
              <w:top w:val="single" w:sz="4" w:space="0" w:color="auto"/>
              <w:left w:val="nil"/>
              <w:right w:val="nil"/>
            </w:tcBorders>
            <w:shd w:val="clear" w:color="auto" w:fill="auto"/>
            <w:noWrap/>
            <w:vAlign w:val="bottom"/>
            <w:hideMark/>
          </w:tcPr>
          <w:p w14:paraId="0A9EE03F"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178</w:t>
            </w:r>
          </w:p>
        </w:tc>
        <w:tc>
          <w:tcPr>
            <w:tcW w:w="1701" w:type="dxa"/>
            <w:tcBorders>
              <w:top w:val="single" w:sz="4" w:space="0" w:color="auto"/>
              <w:left w:val="nil"/>
              <w:right w:val="nil"/>
            </w:tcBorders>
            <w:shd w:val="clear" w:color="auto" w:fill="auto"/>
            <w:noWrap/>
            <w:vAlign w:val="bottom"/>
            <w:hideMark/>
          </w:tcPr>
          <w:p w14:paraId="0C0D80C5" w14:textId="77777777" w:rsidR="00391B9C" w:rsidRPr="00C375BB" w:rsidRDefault="00391B9C" w:rsidP="00643BCF">
            <w:pPr>
              <w:spacing w:line="360" w:lineRule="auto"/>
              <w:jc w:val="center"/>
              <w:rPr>
                <w:rFonts w:ascii="Arial" w:hAnsi="Arial" w:cs="Arial"/>
                <w:lang w:val="es-PE" w:eastAsia="es-PE"/>
              </w:rPr>
            </w:pPr>
            <w:r w:rsidRPr="00C375BB">
              <w:rPr>
                <w:rFonts w:ascii="Arial" w:hAnsi="Arial" w:cs="Arial"/>
                <w:lang w:val="es-PE" w:eastAsia="es-PE"/>
              </w:rPr>
              <w:t>100</w:t>
            </w:r>
          </w:p>
        </w:tc>
      </w:tr>
    </w:tbl>
    <w:p w14:paraId="2C594825" w14:textId="77777777" w:rsidR="00391B9C" w:rsidRPr="00C375BB" w:rsidRDefault="00391B9C" w:rsidP="00391B9C">
      <w:pPr>
        <w:spacing w:line="360" w:lineRule="auto"/>
        <w:ind w:left="1276"/>
        <w:jc w:val="both"/>
        <w:rPr>
          <w:rFonts w:ascii="Arial" w:hAnsi="Arial" w:cs="Arial"/>
          <w:sz w:val="20"/>
        </w:rPr>
      </w:pPr>
      <w:r w:rsidRPr="00C375BB">
        <w:rPr>
          <w:rFonts w:ascii="Arial" w:hAnsi="Arial" w:cs="Arial"/>
          <w:sz w:val="20"/>
        </w:rPr>
        <w:t>Fuente: Data de resultados</w:t>
      </w:r>
    </w:p>
    <w:p w14:paraId="78316FC1" w14:textId="77777777" w:rsidR="00391B9C" w:rsidRDefault="00391B9C" w:rsidP="00391B9C">
      <w:pPr>
        <w:spacing w:line="360" w:lineRule="auto"/>
        <w:ind w:left="567"/>
        <w:rPr>
          <w:rFonts w:ascii="Arial" w:hAnsi="Arial" w:cs="Arial"/>
          <w:lang w:val="es-PE"/>
        </w:rPr>
      </w:pPr>
    </w:p>
    <w:p w14:paraId="1B9947C9" w14:textId="77777777" w:rsidR="00391B9C" w:rsidRPr="00D32207" w:rsidRDefault="00391B9C" w:rsidP="00391B9C">
      <w:pPr>
        <w:spacing w:line="360" w:lineRule="auto"/>
        <w:ind w:left="1276"/>
        <w:jc w:val="both"/>
        <w:rPr>
          <w:rFonts w:ascii="Arial" w:hAnsi="Arial" w:cs="Arial"/>
        </w:rPr>
      </w:pPr>
      <w:r>
        <w:rPr>
          <w:rFonts w:ascii="Arial" w:eastAsia="Arial" w:hAnsi="Arial" w:cs="Arial"/>
          <w:lang w:val="es-PE"/>
        </w:rPr>
        <w:t>Gráfico 7</w:t>
      </w:r>
      <w:r w:rsidRPr="00C375BB">
        <w:rPr>
          <w:rFonts w:ascii="Arial" w:eastAsia="Arial" w:hAnsi="Arial" w:cs="Arial"/>
          <w:lang w:val="es-PE"/>
        </w:rPr>
        <w:t xml:space="preserve">. </w:t>
      </w:r>
      <w:r w:rsidRPr="00E606D4">
        <w:rPr>
          <w:rFonts w:ascii="Arial" w:hAnsi="Arial" w:cs="Arial"/>
        </w:rPr>
        <w:t xml:space="preserve">Nivel de conocimiento sobre </w:t>
      </w:r>
      <w:proofErr w:type="gramStart"/>
      <w:r w:rsidRPr="00E606D4">
        <w:rPr>
          <w:rFonts w:ascii="Arial" w:hAnsi="Arial" w:cs="Arial"/>
        </w:rPr>
        <w:t>enfermedades  diarreicas</w:t>
      </w:r>
      <w:proofErr w:type="gramEnd"/>
      <w:r>
        <w:rPr>
          <w:rFonts w:ascii="Arial" w:hAnsi="Arial" w:cs="Arial"/>
        </w:rPr>
        <w:t xml:space="preserve"> agudas</w:t>
      </w:r>
    </w:p>
    <w:p w14:paraId="6263A97B" w14:textId="77777777" w:rsidR="00391B9C" w:rsidRDefault="00391B9C" w:rsidP="00391B9C">
      <w:pPr>
        <w:spacing w:line="360" w:lineRule="auto"/>
        <w:ind w:left="1276"/>
        <w:rPr>
          <w:rFonts w:ascii="Arial" w:hAnsi="Arial" w:cs="Arial"/>
          <w:lang w:val="es-PE"/>
        </w:rPr>
      </w:pPr>
      <w:r>
        <w:rPr>
          <w:noProof/>
          <w:lang w:val="es-PE" w:eastAsia="es-PE"/>
        </w:rPr>
        <w:drawing>
          <wp:inline distT="0" distB="0" distL="0" distR="0" wp14:anchorId="70DA83D2" wp14:editId="09FFFF29">
            <wp:extent cx="4153535" cy="3082834"/>
            <wp:effectExtent l="0" t="0" r="18415" b="381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69CE1E" w14:textId="77777777" w:rsidR="00391B9C" w:rsidRDefault="00391B9C" w:rsidP="00391B9C">
      <w:pPr>
        <w:spacing w:line="360" w:lineRule="auto"/>
        <w:ind w:left="567"/>
        <w:rPr>
          <w:rFonts w:ascii="Arial" w:hAnsi="Arial" w:cs="Arial"/>
          <w:lang w:val="es-PE"/>
        </w:rPr>
      </w:pPr>
    </w:p>
    <w:p w14:paraId="0A152719" w14:textId="77777777" w:rsidR="00391B9C" w:rsidRPr="00261BAF" w:rsidRDefault="00391B9C" w:rsidP="00391B9C">
      <w:pPr>
        <w:tabs>
          <w:tab w:val="left" w:pos="1418"/>
        </w:tabs>
        <w:spacing w:line="360" w:lineRule="auto"/>
        <w:ind w:left="1276"/>
        <w:jc w:val="both"/>
        <w:rPr>
          <w:rFonts w:ascii="Arial" w:hAnsi="Arial" w:cs="Arial"/>
          <w:lang w:val="es-PE"/>
        </w:rPr>
      </w:pPr>
      <w:r w:rsidRPr="00261BAF">
        <w:rPr>
          <w:rFonts w:ascii="Arial" w:hAnsi="Arial" w:cs="Arial"/>
          <w:lang w:val="es-PE"/>
        </w:rPr>
        <w:t xml:space="preserve">En la tabla y gráfico </w:t>
      </w:r>
      <w:r>
        <w:rPr>
          <w:rFonts w:ascii="Arial" w:hAnsi="Arial" w:cs="Arial"/>
          <w:lang w:val="es-PE"/>
        </w:rPr>
        <w:t>7</w:t>
      </w:r>
      <w:r w:rsidRPr="00261BAF">
        <w:rPr>
          <w:rFonts w:ascii="Arial" w:hAnsi="Arial" w:cs="Arial"/>
          <w:lang w:val="es-PE"/>
        </w:rPr>
        <w:t xml:space="preserve">, podemos observar </w:t>
      </w:r>
      <w:r>
        <w:rPr>
          <w:rFonts w:ascii="Arial" w:hAnsi="Arial" w:cs="Arial"/>
          <w:lang w:val="es-PE"/>
        </w:rPr>
        <w:t>sobre el nivel de conocimiento sobre enfermedades diarreicas agudas</w:t>
      </w:r>
      <w:r w:rsidRPr="00261BAF">
        <w:rPr>
          <w:rFonts w:ascii="Arial" w:hAnsi="Arial" w:cs="Arial"/>
          <w:lang w:val="es-PE"/>
        </w:rPr>
        <w:t xml:space="preserve">, </w:t>
      </w:r>
      <w:r>
        <w:rPr>
          <w:rFonts w:ascii="Arial" w:hAnsi="Arial" w:cs="Arial"/>
          <w:lang w:val="es-PE"/>
        </w:rPr>
        <w:t xml:space="preserve">en donde </w:t>
      </w:r>
      <w:r w:rsidRPr="00261BAF">
        <w:rPr>
          <w:rFonts w:ascii="Arial" w:hAnsi="Arial" w:cs="Arial"/>
          <w:lang w:val="es-PE"/>
        </w:rPr>
        <w:t xml:space="preserve">el </w:t>
      </w:r>
      <w:r>
        <w:rPr>
          <w:rFonts w:ascii="Arial" w:hAnsi="Arial" w:cs="Arial"/>
          <w:lang w:val="es-PE"/>
        </w:rPr>
        <w:t>14,6</w:t>
      </w:r>
      <w:r w:rsidRPr="00261BAF">
        <w:rPr>
          <w:rFonts w:ascii="Arial" w:hAnsi="Arial" w:cs="Arial"/>
          <w:lang w:val="es-PE"/>
        </w:rPr>
        <w:t>% (</w:t>
      </w:r>
      <w:r>
        <w:rPr>
          <w:rFonts w:ascii="Arial" w:hAnsi="Arial" w:cs="Arial"/>
          <w:lang w:val="es-PE"/>
        </w:rPr>
        <w:t>26/178</w:t>
      </w:r>
      <w:r w:rsidRPr="00261BAF">
        <w:rPr>
          <w:rFonts w:ascii="Arial" w:hAnsi="Arial" w:cs="Arial"/>
          <w:lang w:val="es-PE"/>
        </w:rPr>
        <w:t xml:space="preserve">) </w:t>
      </w:r>
      <w:r>
        <w:rPr>
          <w:rFonts w:ascii="Arial" w:hAnsi="Arial" w:cs="Arial"/>
          <w:lang w:val="es-PE"/>
        </w:rPr>
        <w:t>tiene un conocimiento malo</w:t>
      </w:r>
      <w:r w:rsidRPr="00261BAF">
        <w:rPr>
          <w:rFonts w:ascii="Arial" w:hAnsi="Arial" w:cs="Arial"/>
          <w:lang w:val="es-PE"/>
        </w:rPr>
        <w:t xml:space="preserve">; </w:t>
      </w:r>
      <w:r>
        <w:rPr>
          <w:rFonts w:ascii="Arial" w:hAnsi="Arial" w:cs="Arial"/>
          <w:lang w:val="es-PE"/>
        </w:rPr>
        <w:t>un 64,1</w:t>
      </w:r>
      <w:r w:rsidRPr="00261BAF">
        <w:rPr>
          <w:rFonts w:ascii="Arial" w:hAnsi="Arial" w:cs="Arial"/>
          <w:lang w:val="es-PE"/>
        </w:rPr>
        <w:t>% (</w:t>
      </w:r>
      <w:r>
        <w:rPr>
          <w:rFonts w:ascii="Arial" w:hAnsi="Arial" w:cs="Arial"/>
          <w:lang w:val="es-PE"/>
        </w:rPr>
        <w:t>114</w:t>
      </w:r>
      <w:r w:rsidRPr="00261BAF">
        <w:rPr>
          <w:rFonts w:ascii="Arial" w:hAnsi="Arial" w:cs="Arial"/>
          <w:lang w:val="es-PE"/>
        </w:rPr>
        <w:t>/</w:t>
      </w:r>
      <w:r>
        <w:rPr>
          <w:rFonts w:ascii="Arial" w:hAnsi="Arial" w:cs="Arial"/>
          <w:lang w:val="es-PE"/>
        </w:rPr>
        <w:t>178</w:t>
      </w:r>
      <w:r w:rsidRPr="00261BAF">
        <w:rPr>
          <w:rFonts w:ascii="Arial" w:hAnsi="Arial" w:cs="Arial"/>
          <w:lang w:val="es-PE"/>
        </w:rPr>
        <w:t>)</w:t>
      </w:r>
      <w:r>
        <w:rPr>
          <w:rFonts w:ascii="Arial" w:hAnsi="Arial" w:cs="Arial"/>
          <w:lang w:val="es-PE"/>
        </w:rPr>
        <w:t xml:space="preserve"> tiene un conocimiento regular; </w:t>
      </w:r>
      <w:r w:rsidRPr="00261BAF">
        <w:rPr>
          <w:rFonts w:ascii="Arial" w:hAnsi="Arial" w:cs="Arial"/>
          <w:lang w:val="es-PE"/>
        </w:rPr>
        <w:t xml:space="preserve">un </w:t>
      </w:r>
      <w:r>
        <w:rPr>
          <w:rFonts w:ascii="Arial" w:hAnsi="Arial" w:cs="Arial"/>
          <w:lang w:val="es-PE"/>
        </w:rPr>
        <w:t>21,3</w:t>
      </w:r>
      <w:r w:rsidRPr="00261BAF">
        <w:rPr>
          <w:rFonts w:ascii="Arial" w:hAnsi="Arial" w:cs="Arial"/>
          <w:lang w:val="es-PE"/>
        </w:rPr>
        <w:t>% (</w:t>
      </w:r>
      <w:r>
        <w:rPr>
          <w:rFonts w:ascii="Arial" w:hAnsi="Arial" w:cs="Arial"/>
          <w:lang w:val="es-PE"/>
        </w:rPr>
        <w:t>38</w:t>
      </w:r>
      <w:r w:rsidRPr="00261BAF">
        <w:rPr>
          <w:rFonts w:ascii="Arial" w:hAnsi="Arial" w:cs="Arial"/>
          <w:lang w:val="es-PE"/>
        </w:rPr>
        <w:t xml:space="preserve">/178) tiene </w:t>
      </w:r>
      <w:r>
        <w:rPr>
          <w:rFonts w:ascii="Arial" w:hAnsi="Arial" w:cs="Arial"/>
          <w:lang w:val="es-PE"/>
        </w:rPr>
        <w:t>un conocimiento bueno.</w:t>
      </w:r>
    </w:p>
    <w:p w14:paraId="6889A785" w14:textId="77777777" w:rsidR="00391B9C" w:rsidRDefault="00391B9C" w:rsidP="00391B9C">
      <w:pPr>
        <w:spacing w:line="360" w:lineRule="auto"/>
        <w:ind w:left="567"/>
        <w:rPr>
          <w:rFonts w:ascii="Arial" w:hAnsi="Arial" w:cs="Arial"/>
          <w:lang w:val="es-PE"/>
        </w:rPr>
      </w:pPr>
    </w:p>
    <w:p w14:paraId="03EC976D" w14:textId="77777777" w:rsidR="00391B9C" w:rsidRDefault="00391B9C" w:rsidP="00391B9C">
      <w:pPr>
        <w:spacing w:line="360" w:lineRule="auto"/>
        <w:ind w:left="567"/>
        <w:rPr>
          <w:rFonts w:ascii="Arial" w:hAnsi="Arial" w:cs="Arial"/>
          <w:lang w:val="es-PE"/>
        </w:rPr>
      </w:pPr>
    </w:p>
    <w:p w14:paraId="2679D89C" w14:textId="77777777" w:rsidR="00391B9C" w:rsidRDefault="00391B9C" w:rsidP="00391B9C">
      <w:pPr>
        <w:spacing w:line="360" w:lineRule="auto"/>
        <w:ind w:left="567"/>
        <w:rPr>
          <w:rFonts w:ascii="Arial" w:hAnsi="Arial" w:cs="Arial"/>
          <w:lang w:val="es-PE"/>
        </w:rPr>
      </w:pPr>
    </w:p>
    <w:p w14:paraId="2B77B25D" w14:textId="77777777" w:rsidR="00391B9C" w:rsidRDefault="00391B9C" w:rsidP="00391B9C">
      <w:pPr>
        <w:spacing w:line="360" w:lineRule="auto"/>
        <w:ind w:left="567"/>
        <w:rPr>
          <w:rFonts w:ascii="Arial" w:hAnsi="Arial" w:cs="Arial"/>
          <w:lang w:val="es-PE"/>
        </w:rPr>
      </w:pPr>
    </w:p>
    <w:p w14:paraId="2A025D86" w14:textId="1E78EEE8" w:rsidR="002F4BC4" w:rsidRDefault="002F4BC4">
      <w:pPr>
        <w:spacing w:after="200" w:line="276" w:lineRule="auto"/>
        <w:rPr>
          <w:rFonts w:ascii="Arial" w:hAnsi="Arial" w:cs="Arial"/>
          <w:lang w:val="es-PE"/>
        </w:rPr>
      </w:pPr>
      <w:r>
        <w:rPr>
          <w:rFonts w:ascii="Arial" w:hAnsi="Arial" w:cs="Arial"/>
          <w:lang w:val="es-PE"/>
        </w:rPr>
        <w:br w:type="page"/>
      </w:r>
    </w:p>
    <w:p w14:paraId="2072067C" w14:textId="77777777" w:rsidR="00391B9C" w:rsidRDefault="00391B9C" w:rsidP="00391B9C">
      <w:pPr>
        <w:spacing w:line="360" w:lineRule="auto"/>
        <w:ind w:left="567"/>
        <w:rPr>
          <w:rFonts w:ascii="Arial" w:hAnsi="Arial" w:cs="Arial"/>
          <w:lang w:val="es-PE"/>
        </w:rPr>
      </w:pPr>
    </w:p>
    <w:p w14:paraId="37CA98F3" w14:textId="77777777" w:rsidR="00391B9C" w:rsidRPr="002F4BC4" w:rsidRDefault="00391B9C" w:rsidP="00391B9C">
      <w:pPr>
        <w:spacing w:line="360" w:lineRule="auto"/>
        <w:ind w:left="1276"/>
        <w:jc w:val="both"/>
        <w:rPr>
          <w:rFonts w:ascii="Arial" w:hAnsi="Arial" w:cs="Arial"/>
          <w:b/>
          <w:bCs/>
          <w:i/>
        </w:rPr>
      </w:pPr>
      <w:r w:rsidRPr="002F4BC4">
        <w:rPr>
          <w:rFonts w:ascii="Arial" w:eastAsia="Arial" w:hAnsi="Arial" w:cs="Arial"/>
          <w:b/>
          <w:bCs/>
          <w:lang w:val="es-PE"/>
        </w:rPr>
        <w:t xml:space="preserve">Tabla 8. </w:t>
      </w:r>
      <w:r w:rsidRPr="002F4BC4">
        <w:rPr>
          <w:rFonts w:ascii="Arial" w:hAnsi="Arial" w:cs="Arial"/>
          <w:b/>
          <w:bCs/>
        </w:rPr>
        <w:t xml:space="preserve">Nivel de conocimientos generales sobre </w:t>
      </w:r>
      <w:proofErr w:type="gramStart"/>
      <w:r w:rsidRPr="002F4BC4">
        <w:rPr>
          <w:rFonts w:ascii="Arial" w:hAnsi="Arial" w:cs="Arial"/>
          <w:b/>
          <w:bCs/>
        </w:rPr>
        <w:t xml:space="preserve">enfermedades </w:t>
      </w:r>
      <w:r w:rsidRPr="002F4BC4">
        <w:rPr>
          <w:b/>
          <w:bCs/>
        </w:rPr>
        <w:t xml:space="preserve"> </w:t>
      </w:r>
      <w:r w:rsidRPr="002F4BC4">
        <w:rPr>
          <w:rFonts w:ascii="Arial" w:hAnsi="Arial" w:cs="Arial"/>
          <w:b/>
          <w:bCs/>
        </w:rPr>
        <w:t>diarreicas</w:t>
      </w:r>
      <w:proofErr w:type="gramEnd"/>
      <w:r w:rsidRPr="002F4BC4">
        <w:rPr>
          <w:rFonts w:ascii="Arial" w:hAnsi="Arial" w:cs="Arial"/>
          <w:b/>
          <w:bCs/>
        </w:rPr>
        <w:t xml:space="preserve"> agudas</w:t>
      </w:r>
    </w:p>
    <w:tbl>
      <w:tblPr>
        <w:tblW w:w="6521" w:type="dxa"/>
        <w:tblInd w:w="1276" w:type="dxa"/>
        <w:tblCellMar>
          <w:left w:w="70" w:type="dxa"/>
          <w:right w:w="70" w:type="dxa"/>
        </w:tblCellMar>
        <w:tblLook w:val="04A0" w:firstRow="1" w:lastRow="0" w:firstColumn="1" w:lastColumn="0" w:noHBand="0" w:noVBand="1"/>
      </w:tblPr>
      <w:tblGrid>
        <w:gridCol w:w="3119"/>
        <w:gridCol w:w="1701"/>
        <w:gridCol w:w="1701"/>
      </w:tblGrid>
      <w:tr w:rsidR="00391B9C" w:rsidRPr="00C375BB" w14:paraId="57764699" w14:textId="77777777" w:rsidTr="00643BCF">
        <w:trPr>
          <w:trHeight w:val="300"/>
        </w:trPr>
        <w:tc>
          <w:tcPr>
            <w:tcW w:w="3119" w:type="dxa"/>
            <w:tcBorders>
              <w:top w:val="single" w:sz="4" w:space="0" w:color="auto"/>
              <w:left w:val="nil"/>
              <w:bottom w:val="single" w:sz="4" w:space="0" w:color="auto"/>
              <w:right w:val="nil"/>
            </w:tcBorders>
            <w:shd w:val="clear" w:color="auto" w:fill="auto"/>
            <w:noWrap/>
            <w:vAlign w:val="bottom"/>
            <w:hideMark/>
          </w:tcPr>
          <w:p w14:paraId="725A6FC0" w14:textId="77777777" w:rsidR="00391B9C" w:rsidRPr="00C375BB" w:rsidRDefault="00391B9C" w:rsidP="00643BCF">
            <w:pPr>
              <w:spacing w:line="360" w:lineRule="auto"/>
              <w:rPr>
                <w:rFonts w:ascii="Arial" w:hAnsi="Arial" w:cs="Arial"/>
                <w:lang w:val="es-PE" w:eastAsia="es-PE"/>
              </w:rPr>
            </w:pPr>
          </w:p>
        </w:tc>
        <w:tc>
          <w:tcPr>
            <w:tcW w:w="1701" w:type="dxa"/>
            <w:tcBorders>
              <w:top w:val="single" w:sz="4" w:space="0" w:color="auto"/>
              <w:left w:val="nil"/>
              <w:bottom w:val="single" w:sz="4" w:space="0" w:color="auto"/>
              <w:right w:val="nil"/>
            </w:tcBorders>
            <w:shd w:val="clear" w:color="auto" w:fill="auto"/>
            <w:noWrap/>
            <w:vAlign w:val="bottom"/>
            <w:hideMark/>
          </w:tcPr>
          <w:p w14:paraId="127E11EA"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Frecuencia</w:t>
            </w:r>
          </w:p>
        </w:tc>
        <w:tc>
          <w:tcPr>
            <w:tcW w:w="1701" w:type="dxa"/>
            <w:tcBorders>
              <w:top w:val="single" w:sz="4" w:space="0" w:color="auto"/>
              <w:left w:val="nil"/>
              <w:bottom w:val="single" w:sz="4" w:space="0" w:color="auto"/>
              <w:right w:val="nil"/>
            </w:tcBorders>
            <w:shd w:val="clear" w:color="auto" w:fill="auto"/>
            <w:noWrap/>
            <w:vAlign w:val="bottom"/>
            <w:hideMark/>
          </w:tcPr>
          <w:p w14:paraId="0981E68C"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Porcentaje</w:t>
            </w:r>
          </w:p>
        </w:tc>
      </w:tr>
      <w:tr w:rsidR="00391B9C" w:rsidRPr="00C375BB" w14:paraId="6BFB2C34" w14:textId="77777777" w:rsidTr="00643BCF">
        <w:trPr>
          <w:trHeight w:val="279"/>
        </w:trPr>
        <w:tc>
          <w:tcPr>
            <w:tcW w:w="3119" w:type="dxa"/>
            <w:tcBorders>
              <w:top w:val="single" w:sz="4" w:space="0" w:color="auto"/>
              <w:left w:val="nil"/>
              <w:bottom w:val="nil"/>
              <w:right w:val="nil"/>
            </w:tcBorders>
            <w:shd w:val="clear" w:color="auto" w:fill="auto"/>
            <w:noWrap/>
            <w:vAlign w:val="bottom"/>
            <w:hideMark/>
          </w:tcPr>
          <w:p w14:paraId="6F7F4F32"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Conocimiento malo</w:t>
            </w:r>
          </w:p>
        </w:tc>
        <w:tc>
          <w:tcPr>
            <w:tcW w:w="1701" w:type="dxa"/>
            <w:tcBorders>
              <w:top w:val="single" w:sz="4" w:space="0" w:color="auto"/>
              <w:left w:val="nil"/>
              <w:bottom w:val="nil"/>
              <w:right w:val="nil"/>
            </w:tcBorders>
            <w:shd w:val="clear" w:color="auto" w:fill="auto"/>
            <w:noWrap/>
            <w:vAlign w:val="bottom"/>
          </w:tcPr>
          <w:p w14:paraId="020E156C"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33</w:t>
            </w:r>
          </w:p>
        </w:tc>
        <w:tc>
          <w:tcPr>
            <w:tcW w:w="1701" w:type="dxa"/>
            <w:tcBorders>
              <w:top w:val="single" w:sz="4" w:space="0" w:color="auto"/>
              <w:left w:val="nil"/>
              <w:bottom w:val="nil"/>
              <w:right w:val="nil"/>
            </w:tcBorders>
            <w:shd w:val="clear" w:color="auto" w:fill="auto"/>
            <w:noWrap/>
            <w:vAlign w:val="bottom"/>
            <w:hideMark/>
          </w:tcPr>
          <w:p w14:paraId="71588535"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18,5</w:t>
            </w:r>
          </w:p>
        </w:tc>
      </w:tr>
      <w:tr w:rsidR="00391B9C" w:rsidRPr="00C375BB" w14:paraId="16CFAEF9" w14:textId="77777777" w:rsidTr="00643BCF">
        <w:trPr>
          <w:trHeight w:val="300"/>
        </w:trPr>
        <w:tc>
          <w:tcPr>
            <w:tcW w:w="3119" w:type="dxa"/>
            <w:tcBorders>
              <w:top w:val="nil"/>
              <w:left w:val="nil"/>
              <w:right w:val="nil"/>
            </w:tcBorders>
            <w:shd w:val="clear" w:color="auto" w:fill="auto"/>
            <w:noWrap/>
            <w:vAlign w:val="bottom"/>
            <w:hideMark/>
          </w:tcPr>
          <w:p w14:paraId="1DDBB1AA"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Conocimiento regular</w:t>
            </w:r>
          </w:p>
        </w:tc>
        <w:tc>
          <w:tcPr>
            <w:tcW w:w="1701" w:type="dxa"/>
            <w:tcBorders>
              <w:top w:val="nil"/>
              <w:left w:val="nil"/>
              <w:right w:val="nil"/>
            </w:tcBorders>
            <w:shd w:val="clear" w:color="auto" w:fill="auto"/>
            <w:noWrap/>
            <w:vAlign w:val="bottom"/>
          </w:tcPr>
          <w:p w14:paraId="103B9A75"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102</w:t>
            </w:r>
          </w:p>
        </w:tc>
        <w:tc>
          <w:tcPr>
            <w:tcW w:w="1701" w:type="dxa"/>
            <w:tcBorders>
              <w:top w:val="nil"/>
              <w:left w:val="nil"/>
              <w:right w:val="nil"/>
            </w:tcBorders>
            <w:shd w:val="clear" w:color="auto" w:fill="auto"/>
            <w:noWrap/>
            <w:vAlign w:val="bottom"/>
            <w:hideMark/>
          </w:tcPr>
          <w:p w14:paraId="59A129DB"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57,3</w:t>
            </w:r>
          </w:p>
        </w:tc>
      </w:tr>
      <w:tr w:rsidR="00391B9C" w:rsidRPr="00C375BB" w14:paraId="22F97A86" w14:textId="77777777" w:rsidTr="00643BCF">
        <w:trPr>
          <w:trHeight w:val="300"/>
        </w:trPr>
        <w:tc>
          <w:tcPr>
            <w:tcW w:w="3119" w:type="dxa"/>
            <w:tcBorders>
              <w:top w:val="nil"/>
              <w:left w:val="nil"/>
              <w:right w:val="nil"/>
            </w:tcBorders>
            <w:shd w:val="clear" w:color="auto" w:fill="auto"/>
            <w:noWrap/>
            <w:vAlign w:val="bottom"/>
          </w:tcPr>
          <w:p w14:paraId="387835F6" w14:textId="77777777" w:rsidR="00391B9C" w:rsidRPr="00D32207" w:rsidRDefault="00391B9C" w:rsidP="00643BCF">
            <w:pPr>
              <w:spacing w:line="360" w:lineRule="auto"/>
              <w:rPr>
                <w:rFonts w:ascii="Arial" w:hAnsi="Arial" w:cs="Arial"/>
                <w:lang w:val="es-PE" w:eastAsia="es-PE"/>
              </w:rPr>
            </w:pPr>
            <w:r>
              <w:rPr>
                <w:rFonts w:ascii="Arial" w:hAnsi="Arial" w:cs="Arial"/>
                <w:lang w:val="es-PE" w:eastAsia="es-PE"/>
              </w:rPr>
              <w:t>Conocimiento bueno</w:t>
            </w:r>
          </w:p>
        </w:tc>
        <w:tc>
          <w:tcPr>
            <w:tcW w:w="1701" w:type="dxa"/>
            <w:tcBorders>
              <w:top w:val="nil"/>
              <w:left w:val="nil"/>
              <w:right w:val="nil"/>
            </w:tcBorders>
            <w:shd w:val="clear" w:color="auto" w:fill="auto"/>
            <w:noWrap/>
            <w:vAlign w:val="bottom"/>
          </w:tcPr>
          <w:p w14:paraId="76BAFE59"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43</w:t>
            </w:r>
          </w:p>
        </w:tc>
        <w:tc>
          <w:tcPr>
            <w:tcW w:w="1701" w:type="dxa"/>
            <w:tcBorders>
              <w:top w:val="nil"/>
              <w:left w:val="nil"/>
              <w:right w:val="nil"/>
            </w:tcBorders>
            <w:shd w:val="clear" w:color="auto" w:fill="auto"/>
            <w:noWrap/>
            <w:vAlign w:val="bottom"/>
          </w:tcPr>
          <w:p w14:paraId="7EBC9051"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24,2</w:t>
            </w:r>
          </w:p>
        </w:tc>
      </w:tr>
      <w:tr w:rsidR="00391B9C" w:rsidRPr="00C375BB" w14:paraId="4D3B324A" w14:textId="77777777" w:rsidTr="00643BCF">
        <w:trPr>
          <w:trHeight w:val="300"/>
        </w:trPr>
        <w:tc>
          <w:tcPr>
            <w:tcW w:w="3119" w:type="dxa"/>
            <w:tcBorders>
              <w:top w:val="single" w:sz="4" w:space="0" w:color="auto"/>
              <w:left w:val="nil"/>
              <w:right w:val="nil"/>
            </w:tcBorders>
            <w:shd w:val="clear" w:color="auto" w:fill="auto"/>
            <w:noWrap/>
            <w:vAlign w:val="bottom"/>
            <w:hideMark/>
          </w:tcPr>
          <w:p w14:paraId="57DE2D56" w14:textId="77777777" w:rsidR="00391B9C" w:rsidRPr="00C375BB" w:rsidRDefault="00391B9C" w:rsidP="00643BCF">
            <w:pPr>
              <w:spacing w:line="360" w:lineRule="auto"/>
              <w:rPr>
                <w:rFonts w:ascii="Arial" w:hAnsi="Arial" w:cs="Arial"/>
                <w:lang w:val="es-PE" w:eastAsia="es-PE"/>
              </w:rPr>
            </w:pPr>
            <w:r w:rsidRPr="00C375BB">
              <w:rPr>
                <w:rFonts w:ascii="Arial" w:hAnsi="Arial" w:cs="Arial"/>
                <w:lang w:val="es-PE" w:eastAsia="es-PE"/>
              </w:rPr>
              <w:t>Total</w:t>
            </w:r>
          </w:p>
        </w:tc>
        <w:tc>
          <w:tcPr>
            <w:tcW w:w="1701" w:type="dxa"/>
            <w:tcBorders>
              <w:top w:val="single" w:sz="4" w:space="0" w:color="auto"/>
              <w:left w:val="nil"/>
              <w:right w:val="nil"/>
            </w:tcBorders>
            <w:shd w:val="clear" w:color="auto" w:fill="auto"/>
            <w:noWrap/>
            <w:vAlign w:val="bottom"/>
            <w:hideMark/>
          </w:tcPr>
          <w:p w14:paraId="017E211A"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178</w:t>
            </w:r>
          </w:p>
        </w:tc>
        <w:tc>
          <w:tcPr>
            <w:tcW w:w="1701" w:type="dxa"/>
            <w:tcBorders>
              <w:top w:val="single" w:sz="4" w:space="0" w:color="auto"/>
              <w:left w:val="nil"/>
              <w:right w:val="nil"/>
            </w:tcBorders>
            <w:shd w:val="clear" w:color="auto" w:fill="auto"/>
            <w:noWrap/>
            <w:vAlign w:val="bottom"/>
            <w:hideMark/>
          </w:tcPr>
          <w:p w14:paraId="5EC8824A" w14:textId="77777777" w:rsidR="00391B9C" w:rsidRPr="00C375BB" w:rsidRDefault="00391B9C" w:rsidP="00643BCF">
            <w:pPr>
              <w:spacing w:line="360" w:lineRule="auto"/>
              <w:jc w:val="center"/>
              <w:rPr>
                <w:rFonts w:ascii="Arial" w:hAnsi="Arial" w:cs="Arial"/>
                <w:lang w:val="es-PE" w:eastAsia="es-PE"/>
              </w:rPr>
            </w:pPr>
            <w:r w:rsidRPr="00C375BB">
              <w:rPr>
                <w:rFonts w:ascii="Arial" w:hAnsi="Arial" w:cs="Arial"/>
                <w:lang w:val="es-PE" w:eastAsia="es-PE"/>
              </w:rPr>
              <w:t>100</w:t>
            </w:r>
          </w:p>
        </w:tc>
      </w:tr>
    </w:tbl>
    <w:p w14:paraId="73052B47" w14:textId="77777777" w:rsidR="00391B9C" w:rsidRPr="00C375BB" w:rsidRDefault="00391B9C" w:rsidP="00391B9C">
      <w:pPr>
        <w:spacing w:line="360" w:lineRule="auto"/>
        <w:ind w:left="1276"/>
        <w:jc w:val="both"/>
        <w:rPr>
          <w:rFonts w:ascii="Arial" w:hAnsi="Arial" w:cs="Arial"/>
          <w:sz w:val="20"/>
        </w:rPr>
      </w:pPr>
      <w:r w:rsidRPr="00C375BB">
        <w:rPr>
          <w:rFonts w:ascii="Arial" w:hAnsi="Arial" w:cs="Arial"/>
          <w:sz w:val="20"/>
        </w:rPr>
        <w:t>Fuente: Data de resultados</w:t>
      </w:r>
    </w:p>
    <w:p w14:paraId="285A404D" w14:textId="77777777" w:rsidR="00391B9C" w:rsidRDefault="00391B9C" w:rsidP="00391B9C">
      <w:pPr>
        <w:spacing w:line="360" w:lineRule="auto"/>
        <w:ind w:left="567"/>
        <w:rPr>
          <w:rFonts w:ascii="Arial" w:hAnsi="Arial" w:cs="Arial"/>
          <w:lang w:val="es-PE"/>
        </w:rPr>
      </w:pPr>
    </w:p>
    <w:p w14:paraId="2961870A" w14:textId="77777777" w:rsidR="00391B9C" w:rsidRDefault="00391B9C" w:rsidP="00391B9C">
      <w:pPr>
        <w:spacing w:line="360" w:lineRule="auto"/>
        <w:ind w:left="1276"/>
        <w:jc w:val="both"/>
        <w:rPr>
          <w:rFonts w:ascii="Arial" w:hAnsi="Arial" w:cs="Arial"/>
        </w:rPr>
      </w:pPr>
      <w:r>
        <w:rPr>
          <w:rFonts w:ascii="Arial" w:eastAsia="Arial" w:hAnsi="Arial" w:cs="Arial"/>
          <w:lang w:val="es-PE"/>
        </w:rPr>
        <w:t>Gráfico 8</w:t>
      </w:r>
      <w:r w:rsidRPr="00C375BB">
        <w:rPr>
          <w:rFonts w:ascii="Arial" w:eastAsia="Arial" w:hAnsi="Arial" w:cs="Arial"/>
          <w:lang w:val="es-PE"/>
        </w:rPr>
        <w:t xml:space="preserve">. </w:t>
      </w:r>
      <w:r w:rsidRPr="00E606D4">
        <w:rPr>
          <w:rFonts w:ascii="Arial" w:hAnsi="Arial" w:cs="Arial"/>
        </w:rPr>
        <w:t xml:space="preserve">Nivel de conocimientos generales sobre </w:t>
      </w:r>
      <w:proofErr w:type="gramStart"/>
      <w:r w:rsidRPr="00E606D4">
        <w:rPr>
          <w:rFonts w:ascii="Arial" w:hAnsi="Arial" w:cs="Arial"/>
        </w:rPr>
        <w:t>enfermedades  diarreicas</w:t>
      </w:r>
      <w:proofErr w:type="gramEnd"/>
      <w:r>
        <w:rPr>
          <w:rFonts w:ascii="Arial" w:hAnsi="Arial" w:cs="Arial"/>
        </w:rPr>
        <w:t xml:space="preserve"> agudas</w:t>
      </w:r>
    </w:p>
    <w:p w14:paraId="1D8665E6" w14:textId="77777777" w:rsidR="00391B9C" w:rsidRDefault="00391B9C" w:rsidP="00391B9C">
      <w:pPr>
        <w:spacing w:line="360" w:lineRule="auto"/>
        <w:ind w:left="1276"/>
        <w:jc w:val="both"/>
        <w:rPr>
          <w:rFonts w:ascii="Arial" w:hAnsi="Arial" w:cs="Arial"/>
        </w:rPr>
      </w:pPr>
      <w:r>
        <w:rPr>
          <w:noProof/>
          <w:lang w:val="es-PE" w:eastAsia="es-PE"/>
        </w:rPr>
        <w:drawing>
          <wp:inline distT="0" distB="0" distL="0" distR="0" wp14:anchorId="3CEC82B7" wp14:editId="585F7082">
            <wp:extent cx="4284345" cy="2873828"/>
            <wp:effectExtent l="0" t="0" r="1905" b="317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FFE52C" w14:textId="77777777" w:rsidR="00391B9C" w:rsidRDefault="00391B9C" w:rsidP="00391B9C">
      <w:pPr>
        <w:spacing w:line="360" w:lineRule="auto"/>
        <w:ind w:left="1276"/>
        <w:jc w:val="both"/>
        <w:rPr>
          <w:rFonts w:ascii="Arial" w:hAnsi="Arial" w:cs="Arial"/>
        </w:rPr>
      </w:pPr>
    </w:p>
    <w:p w14:paraId="3F07A0CD" w14:textId="77777777" w:rsidR="00391B9C" w:rsidRPr="00261BAF" w:rsidRDefault="00391B9C" w:rsidP="00391B9C">
      <w:pPr>
        <w:tabs>
          <w:tab w:val="left" w:pos="1418"/>
        </w:tabs>
        <w:spacing w:line="360" w:lineRule="auto"/>
        <w:ind w:left="1276"/>
        <w:jc w:val="both"/>
        <w:rPr>
          <w:rFonts w:ascii="Arial" w:hAnsi="Arial" w:cs="Arial"/>
          <w:lang w:val="es-PE"/>
        </w:rPr>
      </w:pPr>
      <w:r w:rsidRPr="00261BAF">
        <w:rPr>
          <w:rFonts w:ascii="Arial" w:hAnsi="Arial" w:cs="Arial"/>
          <w:lang w:val="es-PE"/>
        </w:rPr>
        <w:t xml:space="preserve">En la tabla y gráfico </w:t>
      </w:r>
      <w:r>
        <w:rPr>
          <w:rFonts w:ascii="Arial" w:hAnsi="Arial" w:cs="Arial"/>
          <w:lang w:val="es-PE"/>
        </w:rPr>
        <w:t>8</w:t>
      </w:r>
      <w:r w:rsidRPr="00261BAF">
        <w:rPr>
          <w:rFonts w:ascii="Arial" w:hAnsi="Arial" w:cs="Arial"/>
          <w:lang w:val="es-PE"/>
        </w:rPr>
        <w:t xml:space="preserve">, podemos observar </w:t>
      </w:r>
      <w:r>
        <w:rPr>
          <w:rFonts w:ascii="Arial" w:hAnsi="Arial" w:cs="Arial"/>
          <w:lang w:val="es-PE"/>
        </w:rPr>
        <w:t>sobre el nivel de conocimientos generales sobre enfermedades diarreicas agudas</w:t>
      </w:r>
      <w:r w:rsidRPr="00261BAF">
        <w:rPr>
          <w:rFonts w:ascii="Arial" w:hAnsi="Arial" w:cs="Arial"/>
          <w:lang w:val="es-PE"/>
        </w:rPr>
        <w:t xml:space="preserve">, </w:t>
      </w:r>
      <w:r>
        <w:rPr>
          <w:rFonts w:ascii="Arial" w:hAnsi="Arial" w:cs="Arial"/>
          <w:lang w:val="es-PE"/>
        </w:rPr>
        <w:t xml:space="preserve">en donde </w:t>
      </w:r>
      <w:r w:rsidRPr="00261BAF">
        <w:rPr>
          <w:rFonts w:ascii="Arial" w:hAnsi="Arial" w:cs="Arial"/>
          <w:lang w:val="es-PE"/>
        </w:rPr>
        <w:t xml:space="preserve">el </w:t>
      </w:r>
      <w:r>
        <w:rPr>
          <w:rFonts w:ascii="Arial" w:hAnsi="Arial" w:cs="Arial"/>
          <w:lang w:val="es-PE"/>
        </w:rPr>
        <w:t>18,5</w:t>
      </w:r>
      <w:r w:rsidRPr="00261BAF">
        <w:rPr>
          <w:rFonts w:ascii="Arial" w:hAnsi="Arial" w:cs="Arial"/>
          <w:lang w:val="es-PE"/>
        </w:rPr>
        <w:t>% (</w:t>
      </w:r>
      <w:r>
        <w:rPr>
          <w:rFonts w:ascii="Arial" w:hAnsi="Arial" w:cs="Arial"/>
          <w:lang w:val="es-PE"/>
        </w:rPr>
        <w:t>33/178</w:t>
      </w:r>
      <w:r w:rsidRPr="00261BAF">
        <w:rPr>
          <w:rFonts w:ascii="Arial" w:hAnsi="Arial" w:cs="Arial"/>
          <w:lang w:val="es-PE"/>
        </w:rPr>
        <w:t xml:space="preserve">) </w:t>
      </w:r>
      <w:r>
        <w:rPr>
          <w:rFonts w:ascii="Arial" w:hAnsi="Arial" w:cs="Arial"/>
          <w:lang w:val="es-PE"/>
        </w:rPr>
        <w:t>tiene un conocimiento malo</w:t>
      </w:r>
      <w:r w:rsidRPr="00261BAF">
        <w:rPr>
          <w:rFonts w:ascii="Arial" w:hAnsi="Arial" w:cs="Arial"/>
          <w:lang w:val="es-PE"/>
        </w:rPr>
        <w:t xml:space="preserve">; </w:t>
      </w:r>
      <w:r>
        <w:rPr>
          <w:rFonts w:ascii="Arial" w:hAnsi="Arial" w:cs="Arial"/>
          <w:lang w:val="es-PE"/>
        </w:rPr>
        <w:t>un 57,3</w:t>
      </w:r>
      <w:r w:rsidRPr="00261BAF">
        <w:rPr>
          <w:rFonts w:ascii="Arial" w:hAnsi="Arial" w:cs="Arial"/>
          <w:lang w:val="es-PE"/>
        </w:rPr>
        <w:t>% (</w:t>
      </w:r>
      <w:r>
        <w:rPr>
          <w:rFonts w:ascii="Arial" w:hAnsi="Arial" w:cs="Arial"/>
          <w:lang w:val="es-PE"/>
        </w:rPr>
        <w:t>102</w:t>
      </w:r>
      <w:r w:rsidRPr="00261BAF">
        <w:rPr>
          <w:rFonts w:ascii="Arial" w:hAnsi="Arial" w:cs="Arial"/>
          <w:lang w:val="es-PE"/>
        </w:rPr>
        <w:t>/</w:t>
      </w:r>
      <w:r>
        <w:rPr>
          <w:rFonts w:ascii="Arial" w:hAnsi="Arial" w:cs="Arial"/>
          <w:lang w:val="es-PE"/>
        </w:rPr>
        <w:t>178</w:t>
      </w:r>
      <w:r w:rsidRPr="00261BAF">
        <w:rPr>
          <w:rFonts w:ascii="Arial" w:hAnsi="Arial" w:cs="Arial"/>
          <w:lang w:val="es-PE"/>
        </w:rPr>
        <w:t>)</w:t>
      </w:r>
      <w:r>
        <w:rPr>
          <w:rFonts w:ascii="Arial" w:hAnsi="Arial" w:cs="Arial"/>
          <w:lang w:val="es-PE"/>
        </w:rPr>
        <w:t xml:space="preserve"> tiene un conocimiento regular; </w:t>
      </w:r>
      <w:r w:rsidRPr="00261BAF">
        <w:rPr>
          <w:rFonts w:ascii="Arial" w:hAnsi="Arial" w:cs="Arial"/>
          <w:lang w:val="es-PE"/>
        </w:rPr>
        <w:t xml:space="preserve">un </w:t>
      </w:r>
      <w:r>
        <w:rPr>
          <w:rFonts w:ascii="Arial" w:hAnsi="Arial" w:cs="Arial"/>
          <w:lang w:val="es-PE"/>
        </w:rPr>
        <w:t>24,2</w:t>
      </w:r>
      <w:r w:rsidRPr="00261BAF">
        <w:rPr>
          <w:rFonts w:ascii="Arial" w:hAnsi="Arial" w:cs="Arial"/>
          <w:lang w:val="es-PE"/>
        </w:rPr>
        <w:t>% (</w:t>
      </w:r>
      <w:r>
        <w:rPr>
          <w:rFonts w:ascii="Arial" w:hAnsi="Arial" w:cs="Arial"/>
          <w:lang w:val="es-PE"/>
        </w:rPr>
        <w:t>43</w:t>
      </w:r>
      <w:r w:rsidRPr="00261BAF">
        <w:rPr>
          <w:rFonts w:ascii="Arial" w:hAnsi="Arial" w:cs="Arial"/>
          <w:lang w:val="es-PE"/>
        </w:rPr>
        <w:t xml:space="preserve">/178) tiene </w:t>
      </w:r>
      <w:r>
        <w:rPr>
          <w:rFonts w:ascii="Arial" w:hAnsi="Arial" w:cs="Arial"/>
          <w:lang w:val="es-PE"/>
        </w:rPr>
        <w:t>un conocimiento bueno.</w:t>
      </w:r>
    </w:p>
    <w:p w14:paraId="22B0ADD1" w14:textId="77777777" w:rsidR="00391B9C" w:rsidRDefault="00391B9C" w:rsidP="00391B9C">
      <w:pPr>
        <w:spacing w:line="360" w:lineRule="auto"/>
        <w:ind w:left="1276"/>
        <w:jc w:val="both"/>
        <w:rPr>
          <w:rFonts w:ascii="Arial" w:hAnsi="Arial" w:cs="Arial"/>
          <w:lang w:val="es-PE"/>
        </w:rPr>
      </w:pPr>
    </w:p>
    <w:p w14:paraId="6F09007E" w14:textId="77777777" w:rsidR="00391B9C" w:rsidRDefault="00391B9C" w:rsidP="00391B9C">
      <w:pPr>
        <w:spacing w:line="360" w:lineRule="auto"/>
        <w:ind w:left="1276"/>
        <w:jc w:val="both"/>
        <w:rPr>
          <w:rFonts w:ascii="Arial" w:hAnsi="Arial" w:cs="Arial"/>
          <w:lang w:val="es-PE"/>
        </w:rPr>
      </w:pPr>
    </w:p>
    <w:p w14:paraId="4764CC3F" w14:textId="77777777" w:rsidR="00391B9C" w:rsidRDefault="00391B9C" w:rsidP="00391B9C">
      <w:pPr>
        <w:spacing w:line="360" w:lineRule="auto"/>
        <w:ind w:left="1276"/>
        <w:jc w:val="both"/>
        <w:rPr>
          <w:rFonts w:ascii="Arial" w:hAnsi="Arial" w:cs="Arial"/>
          <w:lang w:val="es-PE"/>
        </w:rPr>
      </w:pPr>
    </w:p>
    <w:p w14:paraId="00FC6B13" w14:textId="516F9278" w:rsidR="002F4BC4" w:rsidRDefault="002F4BC4">
      <w:pPr>
        <w:spacing w:after="200" w:line="276" w:lineRule="auto"/>
        <w:rPr>
          <w:rFonts w:ascii="Arial" w:hAnsi="Arial" w:cs="Arial"/>
          <w:lang w:val="es-PE"/>
        </w:rPr>
      </w:pPr>
      <w:r>
        <w:rPr>
          <w:rFonts w:ascii="Arial" w:hAnsi="Arial" w:cs="Arial"/>
          <w:lang w:val="es-PE"/>
        </w:rPr>
        <w:br w:type="page"/>
      </w:r>
    </w:p>
    <w:p w14:paraId="4052F41D" w14:textId="77777777" w:rsidR="00391B9C" w:rsidRPr="00445C4B" w:rsidRDefault="00391B9C" w:rsidP="00391B9C">
      <w:pPr>
        <w:spacing w:line="360" w:lineRule="auto"/>
        <w:ind w:left="1276"/>
        <w:jc w:val="both"/>
        <w:rPr>
          <w:rFonts w:ascii="Arial" w:hAnsi="Arial" w:cs="Arial"/>
          <w:lang w:val="es-PE"/>
        </w:rPr>
      </w:pPr>
    </w:p>
    <w:p w14:paraId="6EA477BD" w14:textId="411DC8BB" w:rsidR="00391B9C" w:rsidRPr="002F4BC4" w:rsidRDefault="00391B9C" w:rsidP="00391B9C">
      <w:pPr>
        <w:spacing w:line="360" w:lineRule="auto"/>
        <w:ind w:left="1276"/>
        <w:jc w:val="both"/>
        <w:rPr>
          <w:rFonts w:ascii="Arial" w:hAnsi="Arial" w:cs="Arial"/>
          <w:b/>
          <w:bCs/>
          <w:i/>
        </w:rPr>
      </w:pPr>
      <w:r w:rsidRPr="002F4BC4">
        <w:rPr>
          <w:rFonts w:ascii="Arial" w:eastAsia="Arial" w:hAnsi="Arial" w:cs="Arial"/>
          <w:b/>
          <w:bCs/>
          <w:lang w:val="es-PE"/>
        </w:rPr>
        <w:t>Tabla 9. Nivel de c</w:t>
      </w:r>
      <w:r w:rsidR="002F4BC4" w:rsidRPr="002F4BC4">
        <w:rPr>
          <w:rFonts w:ascii="Arial" w:hAnsi="Arial" w:cs="Arial"/>
          <w:b/>
          <w:bCs/>
        </w:rPr>
        <w:t>conocimiento</w:t>
      </w:r>
      <w:r w:rsidRPr="002F4BC4">
        <w:rPr>
          <w:rFonts w:ascii="Arial" w:hAnsi="Arial" w:cs="Arial"/>
          <w:b/>
          <w:bCs/>
        </w:rPr>
        <w:t xml:space="preserve"> sobre prevención de la enfermedad diarreica aguda</w:t>
      </w:r>
    </w:p>
    <w:tbl>
      <w:tblPr>
        <w:tblW w:w="6521" w:type="dxa"/>
        <w:tblInd w:w="1276" w:type="dxa"/>
        <w:tblCellMar>
          <w:left w:w="70" w:type="dxa"/>
          <w:right w:w="70" w:type="dxa"/>
        </w:tblCellMar>
        <w:tblLook w:val="04A0" w:firstRow="1" w:lastRow="0" w:firstColumn="1" w:lastColumn="0" w:noHBand="0" w:noVBand="1"/>
      </w:tblPr>
      <w:tblGrid>
        <w:gridCol w:w="3119"/>
        <w:gridCol w:w="1701"/>
        <w:gridCol w:w="1701"/>
      </w:tblGrid>
      <w:tr w:rsidR="00391B9C" w:rsidRPr="00C375BB" w14:paraId="5AB0ECD3" w14:textId="77777777" w:rsidTr="00643BCF">
        <w:trPr>
          <w:trHeight w:val="300"/>
        </w:trPr>
        <w:tc>
          <w:tcPr>
            <w:tcW w:w="3119" w:type="dxa"/>
            <w:tcBorders>
              <w:top w:val="single" w:sz="4" w:space="0" w:color="auto"/>
              <w:left w:val="nil"/>
              <w:bottom w:val="single" w:sz="4" w:space="0" w:color="auto"/>
              <w:right w:val="nil"/>
            </w:tcBorders>
            <w:shd w:val="clear" w:color="auto" w:fill="auto"/>
            <w:noWrap/>
            <w:vAlign w:val="bottom"/>
            <w:hideMark/>
          </w:tcPr>
          <w:p w14:paraId="36928493" w14:textId="77777777" w:rsidR="00391B9C" w:rsidRPr="00C375BB" w:rsidRDefault="00391B9C" w:rsidP="00643BCF">
            <w:pPr>
              <w:spacing w:line="360" w:lineRule="auto"/>
              <w:rPr>
                <w:rFonts w:ascii="Arial" w:hAnsi="Arial" w:cs="Arial"/>
                <w:lang w:val="es-PE" w:eastAsia="es-PE"/>
              </w:rPr>
            </w:pPr>
          </w:p>
        </w:tc>
        <w:tc>
          <w:tcPr>
            <w:tcW w:w="1701" w:type="dxa"/>
            <w:tcBorders>
              <w:top w:val="single" w:sz="4" w:space="0" w:color="auto"/>
              <w:left w:val="nil"/>
              <w:bottom w:val="single" w:sz="4" w:space="0" w:color="auto"/>
              <w:right w:val="nil"/>
            </w:tcBorders>
            <w:shd w:val="clear" w:color="auto" w:fill="auto"/>
            <w:noWrap/>
            <w:vAlign w:val="bottom"/>
            <w:hideMark/>
          </w:tcPr>
          <w:p w14:paraId="2DF4C49C"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Frecuencia</w:t>
            </w:r>
          </w:p>
        </w:tc>
        <w:tc>
          <w:tcPr>
            <w:tcW w:w="1701" w:type="dxa"/>
            <w:tcBorders>
              <w:top w:val="single" w:sz="4" w:space="0" w:color="auto"/>
              <w:left w:val="nil"/>
              <w:bottom w:val="single" w:sz="4" w:space="0" w:color="auto"/>
              <w:right w:val="nil"/>
            </w:tcBorders>
            <w:shd w:val="clear" w:color="auto" w:fill="auto"/>
            <w:noWrap/>
            <w:vAlign w:val="bottom"/>
            <w:hideMark/>
          </w:tcPr>
          <w:p w14:paraId="222759E8"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Porcentaje</w:t>
            </w:r>
          </w:p>
        </w:tc>
      </w:tr>
      <w:tr w:rsidR="00391B9C" w:rsidRPr="00C375BB" w14:paraId="0B359904" w14:textId="77777777" w:rsidTr="00643BCF">
        <w:trPr>
          <w:trHeight w:val="279"/>
        </w:trPr>
        <w:tc>
          <w:tcPr>
            <w:tcW w:w="3119" w:type="dxa"/>
            <w:tcBorders>
              <w:top w:val="single" w:sz="4" w:space="0" w:color="auto"/>
              <w:left w:val="nil"/>
              <w:bottom w:val="nil"/>
              <w:right w:val="nil"/>
            </w:tcBorders>
            <w:shd w:val="clear" w:color="auto" w:fill="auto"/>
            <w:noWrap/>
            <w:vAlign w:val="bottom"/>
            <w:hideMark/>
          </w:tcPr>
          <w:p w14:paraId="507A48CC"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Conocimiento malo</w:t>
            </w:r>
          </w:p>
        </w:tc>
        <w:tc>
          <w:tcPr>
            <w:tcW w:w="1701" w:type="dxa"/>
            <w:tcBorders>
              <w:top w:val="single" w:sz="4" w:space="0" w:color="auto"/>
              <w:left w:val="nil"/>
              <w:bottom w:val="nil"/>
              <w:right w:val="nil"/>
            </w:tcBorders>
            <w:shd w:val="clear" w:color="auto" w:fill="auto"/>
            <w:noWrap/>
            <w:vAlign w:val="bottom"/>
          </w:tcPr>
          <w:p w14:paraId="7E479465"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53</w:t>
            </w:r>
          </w:p>
        </w:tc>
        <w:tc>
          <w:tcPr>
            <w:tcW w:w="1701" w:type="dxa"/>
            <w:tcBorders>
              <w:top w:val="single" w:sz="4" w:space="0" w:color="auto"/>
              <w:left w:val="nil"/>
              <w:bottom w:val="nil"/>
              <w:right w:val="nil"/>
            </w:tcBorders>
            <w:shd w:val="clear" w:color="auto" w:fill="auto"/>
            <w:noWrap/>
            <w:vAlign w:val="bottom"/>
            <w:hideMark/>
          </w:tcPr>
          <w:p w14:paraId="1B14E22D"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29,8</w:t>
            </w:r>
          </w:p>
        </w:tc>
      </w:tr>
      <w:tr w:rsidR="00391B9C" w:rsidRPr="00C375BB" w14:paraId="0CC16BE8" w14:textId="77777777" w:rsidTr="00643BCF">
        <w:trPr>
          <w:trHeight w:val="300"/>
        </w:trPr>
        <w:tc>
          <w:tcPr>
            <w:tcW w:w="3119" w:type="dxa"/>
            <w:tcBorders>
              <w:top w:val="nil"/>
              <w:left w:val="nil"/>
              <w:right w:val="nil"/>
            </w:tcBorders>
            <w:shd w:val="clear" w:color="auto" w:fill="auto"/>
            <w:noWrap/>
            <w:vAlign w:val="bottom"/>
            <w:hideMark/>
          </w:tcPr>
          <w:p w14:paraId="223BD891"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Conocimiento regular</w:t>
            </w:r>
          </w:p>
        </w:tc>
        <w:tc>
          <w:tcPr>
            <w:tcW w:w="1701" w:type="dxa"/>
            <w:tcBorders>
              <w:top w:val="nil"/>
              <w:left w:val="nil"/>
              <w:right w:val="nil"/>
            </w:tcBorders>
            <w:shd w:val="clear" w:color="auto" w:fill="auto"/>
            <w:noWrap/>
            <w:vAlign w:val="bottom"/>
          </w:tcPr>
          <w:p w14:paraId="6CEFE94C"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86</w:t>
            </w:r>
          </w:p>
        </w:tc>
        <w:tc>
          <w:tcPr>
            <w:tcW w:w="1701" w:type="dxa"/>
            <w:tcBorders>
              <w:top w:val="nil"/>
              <w:left w:val="nil"/>
              <w:right w:val="nil"/>
            </w:tcBorders>
            <w:shd w:val="clear" w:color="auto" w:fill="auto"/>
            <w:noWrap/>
            <w:vAlign w:val="bottom"/>
            <w:hideMark/>
          </w:tcPr>
          <w:p w14:paraId="4AD5F268"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48,3</w:t>
            </w:r>
          </w:p>
        </w:tc>
      </w:tr>
      <w:tr w:rsidR="00391B9C" w:rsidRPr="00C375BB" w14:paraId="11ED986A" w14:textId="77777777" w:rsidTr="00643BCF">
        <w:trPr>
          <w:trHeight w:val="300"/>
        </w:trPr>
        <w:tc>
          <w:tcPr>
            <w:tcW w:w="3119" w:type="dxa"/>
            <w:tcBorders>
              <w:top w:val="nil"/>
              <w:left w:val="nil"/>
              <w:right w:val="nil"/>
            </w:tcBorders>
            <w:shd w:val="clear" w:color="auto" w:fill="auto"/>
            <w:noWrap/>
            <w:vAlign w:val="bottom"/>
          </w:tcPr>
          <w:p w14:paraId="73555AE0" w14:textId="77777777" w:rsidR="00391B9C" w:rsidRPr="00D32207" w:rsidRDefault="00391B9C" w:rsidP="00643BCF">
            <w:pPr>
              <w:spacing w:line="360" w:lineRule="auto"/>
              <w:rPr>
                <w:rFonts w:ascii="Arial" w:hAnsi="Arial" w:cs="Arial"/>
                <w:lang w:val="es-PE" w:eastAsia="es-PE"/>
              </w:rPr>
            </w:pPr>
            <w:r>
              <w:rPr>
                <w:rFonts w:ascii="Arial" w:hAnsi="Arial" w:cs="Arial"/>
                <w:lang w:val="es-PE" w:eastAsia="es-PE"/>
              </w:rPr>
              <w:t>Conocimiento bueno</w:t>
            </w:r>
          </w:p>
        </w:tc>
        <w:tc>
          <w:tcPr>
            <w:tcW w:w="1701" w:type="dxa"/>
            <w:tcBorders>
              <w:top w:val="nil"/>
              <w:left w:val="nil"/>
              <w:right w:val="nil"/>
            </w:tcBorders>
            <w:shd w:val="clear" w:color="auto" w:fill="auto"/>
            <w:noWrap/>
            <w:vAlign w:val="bottom"/>
          </w:tcPr>
          <w:p w14:paraId="2C8C3B09"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39</w:t>
            </w:r>
          </w:p>
        </w:tc>
        <w:tc>
          <w:tcPr>
            <w:tcW w:w="1701" w:type="dxa"/>
            <w:tcBorders>
              <w:top w:val="nil"/>
              <w:left w:val="nil"/>
              <w:right w:val="nil"/>
            </w:tcBorders>
            <w:shd w:val="clear" w:color="auto" w:fill="auto"/>
            <w:noWrap/>
            <w:vAlign w:val="bottom"/>
          </w:tcPr>
          <w:p w14:paraId="1AC1A542"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21,9</w:t>
            </w:r>
          </w:p>
        </w:tc>
      </w:tr>
      <w:tr w:rsidR="00391B9C" w:rsidRPr="00C375BB" w14:paraId="017A9300" w14:textId="77777777" w:rsidTr="00643BCF">
        <w:trPr>
          <w:trHeight w:val="300"/>
        </w:trPr>
        <w:tc>
          <w:tcPr>
            <w:tcW w:w="3119" w:type="dxa"/>
            <w:tcBorders>
              <w:top w:val="single" w:sz="4" w:space="0" w:color="auto"/>
              <w:left w:val="nil"/>
              <w:right w:val="nil"/>
            </w:tcBorders>
            <w:shd w:val="clear" w:color="auto" w:fill="auto"/>
            <w:noWrap/>
            <w:vAlign w:val="bottom"/>
            <w:hideMark/>
          </w:tcPr>
          <w:p w14:paraId="62FCE044" w14:textId="77777777" w:rsidR="00391B9C" w:rsidRPr="00C375BB" w:rsidRDefault="00391B9C" w:rsidP="00643BCF">
            <w:pPr>
              <w:spacing w:line="360" w:lineRule="auto"/>
              <w:rPr>
                <w:rFonts w:ascii="Arial" w:hAnsi="Arial" w:cs="Arial"/>
                <w:lang w:val="es-PE" w:eastAsia="es-PE"/>
              </w:rPr>
            </w:pPr>
            <w:r w:rsidRPr="00C375BB">
              <w:rPr>
                <w:rFonts w:ascii="Arial" w:hAnsi="Arial" w:cs="Arial"/>
                <w:lang w:val="es-PE" w:eastAsia="es-PE"/>
              </w:rPr>
              <w:t>Total</w:t>
            </w:r>
          </w:p>
        </w:tc>
        <w:tc>
          <w:tcPr>
            <w:tcW w:w="1701" w:type="dxa"/>
            <w:tcBorders>
              <w:top w:val="single" w:sz="4" w:space="0" w:color="auto"/>
              <w:left w:val="nil"/>
              <w:right w:val="nil"/>
            </w:tcBorders>
            <w:shd w:val="clear" w:color="auto" w:fill="auto"/>
            <w:noWrap/>
            <w:vAlign w:val="bottom"/>
            <w:hideMark/>
          </w:tcPr>
          <w:p w14:paraId="1A346EAA"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178</w:t>
            </w:r>
          </w:p>
        </w:tc>
        <w:tc>
          <w:tcPr>
            <w:tcW w:w="1701" w:type="dxa"/>
            <w:tcBorders>
              <w:top w:val="single" w:sz="4" w:space="0" w:color="auto"/>
              <w:left w:val="nil"/>
              <w:right w:val="nil"/>
            </w:tcBorders>
            <w:shd w:val="clear" w:color="auto" w:fill="auto"/>
            <w:noWrap/>
            <w:vAlign w:val="bottom"/>
            <w:hideMark/>
          </w:tcPr>
          <w:p w14:paraId="6886410E" w14:textId="77777777" w:rsidR="00391B9C" w:rsidRPr="00C375BB" w:rsidRDefault="00391B9C" w:rsidP="00643BCF">
            <w:pPr>
              <w:spacing w:line="360" w:lineRule="auto"/>
              <w:jc w:val="center"/>
              <w:rPr>
                <w:rFonts w:ascii="Arial" w:hAnsi="Arial" w:cs="Arial"/>
                <w:lang w:val="es-PE" w:eastAsia="es-PE"/>
              </w:rPr>
            </w:pPr>
            <w:r w:rsidRPr="00C375BB">
              <w:rPr>
                <w:rFonts w:ascii="Arial" w:hAnsi="Arial" w:cs="Arial"/>
                <w:lang w:val="es-PE" w:eastAsia="es-PE"/>
              </w:rPr>
              <w:t>100</w:t>
            </w:r>
          </w:p>
        </w:tc>
      </w:tr>
    </w:tbl>
    <w:p w14:paraId="56662377" w14:textId="77777777" w:rsidR="00391B9C" w:rsidRPr="00C375BB" w:rsidRDefault="00391B9C" w:rsidP="00391B9C">
      <w:pPr>
        <w:spacing w:line="360" w:lineRule="auto"/>
        <w:ind w:left="1276"/>
        <w:jc w:val="both"/>
        <w:rPr>
          <w:rFonts w:ascii="Arial" w:hAnsi="Arial" w:cs="Arial"/>
          <w:sz w:val="20"/>
        </w:rPr>
      </w:pPr>
      <w:r w:rsidRPr="00C375BB">
        <w:rPr>
          <w:rFonts w:ascii="Arial" w:hAnsi="Arial" w:cs="Arial"/>
          <w:sz w:val="20"/>
        </w:rPr>
        <w:t>Fuente: Data de resultados</w:t>
      </w:r>
    </w:p>
    <w:p w14:paraId="276B7C7A" w14:textId="77777777" w:rsidR="00391B9C" w:rsidRDefault="00391B9C" w:rsidP="00391B9C">
      <w:pPr>
        <w:spacing w:line="360" w:lineRule="auto"/>
        <w:ind w:left="567"/>
        <w:rPr>
          <w:rFonts w:ascii="Arial" w:hAnsi="Arial" w:cs="Arial"/>
          <w:lang w:val="es-PE"/>
        </w:rPr>
      </w:pPr>
    </w:p>
    <w:p w14:paraId="61931701" w14:textId="77777777" w:rsidR="00391B9C" w:rsidRDefault="00391B9C" w:rsidP="00391B9C">
      <w:pPr>
        <w:spacing w:line="360" w:lineRule="auto"/>
        <w:ind w:left="1276"/>
        <w:jc w:val="both"/>
        <w:rPr>
          <w:rFonts w:ascii="Arial" w:hAnsi="Arial" w:cs="Arial"/>
        </w:rPr>
      </w:pPr>
      <w:r>
        <w:rPr>
          <w:rFonts w:ascii="Arial" w:eastAsia="Arial" w:hAnsi="Arial" w:cs="Arial"/>
          <w:lang w:val="es-PE"/>
        </w:rPr>
        <w:t>Gráfico 9</w:t>
      </w:r>
      <w:r w:rsidRPr="00C375BB">
        <w:rPr>
          <w:rFonts w:ascii="Arial" w:eastAsia="Arial" w:hAnsi="Arial" w:cs="Arial"/>
          <w:lang w:val="es-PE"/>
        </w:rPr>
        <w:t xml:space="preserve">. </w:t>
      </w:r>
      <w:r w:rsidRPr="00E606D4">
        <w:rPr>
          <w:rFonts w:ascii="Arial" w:hAnsi="Arial" w:cs="Arial"/>
        </w:rPr>
        <w:t>Nivel de conocimiento sobre prevención de la enfermedad diarreica</w:t>
      </w:r>
      <w:r>
        <w:rPr>
          <w:rFonts w:ascii="Arial" w:hAnsi="Arial" w:cs="Arial"/>
        </w:rPr>
        <w:t xml:space="preserve"> aguda</w:t>
      </w:r>
    </w:p>
    <w:p w14:paraId="62E67487" w14:textId="77777777" w:rsidR="00391B9C" w:rsidRDefault="00391B9C" w:rsidP="00391B9C">
      <w:pPr>
        <w:spacing w:line="360" w:lineRule="auto"/>
        <w:ind w:left="1276"/>
        <w:jc w:val="both"/>
        <w:rPr>
          <w:rFonts w:ascii="Arial" w:hAnsi="Arial" w:cs="Arial"/>
        </w:rPr>
      </w:pPr>
      <w:r>
        <w:rPr>
          <w:noProof/>
          <w:lang w:val="es-PE" w:eastAsia="es-PE"/>
        </w:rPr>
        <w:drawing>
          <wp:inline distT="0" distB="0" distL="0" distR="0" wp14:anchorId="606C16BF" wp14:editId="2DB19054">
            <wp:extent cx="4271010" cy="3095897"/>
            <wp:effectExtent l="0" t="0" r="15240" b="95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E113FDA" w14:textId="77777777" w:rsidR="00391B9C" w:rsidRDefault="00391B9C" w:rsidP="00391B9C">
      <w:pPr>
        <w:spacing w:line="360" w:lineRule="auto"/>
        <w:ind w:left="1276"/>
        <w:jc w:val="both"/>
        <w:rPr>
          <w:rFonts w:ascii="Arial" w:hAnsi="Arial" w:cs="Arial"/>
        </w:rPr>
      </w:pPr>
    </w:p>
    <w:p w14:paraId="36CB5BBF" w14:textId="77777777" w:rsidR="00391B9C" w:rsidRPr="00261BAF" w:rsidRDefault="00391B9C" w:rsidP="00391B9C">
      <w:pPr>
        <w:tabs>
          <w:tab w:val="left" w:pos="1418"/>
        </w:tabs>
        <w:spacing w:line="360" w:lineRule="auto"/>
        <w:ind w:left="1276"/>
        <w:jc w:val="both"/>
        <w:rPr>
          <w:rFonts w:ascii="Arial" w:hAnsi="Arial" w:cs="Arial"/>
          <w:lang w:val="es-PE"/>
        </w:rPr>
      </w:pPr>
      <w:r w:rsidRPr="00261BAF">
        <w:rPr>
          <w:rFonts w:ascii="Arial" w:hAnsi="Arial" w:cs="Arial"/>
          <w:lang w:val="es-PE"/>
        </w:rPr>
        <w:t xml:space="preserve">En la tabla y gráfico </w:t>
      </w:r>
      <w:r>
        <w:rPr>
          <w:rFonts w:ascii="Arial" w:hAnsi="Arial" w:cs="Arial"/>
          <w:lang w:val="es-PE"/>
        </w:rPr>
        <w:t>9</w:t>
      </w:r>
      <w:r w:rsidRPr="00261BAF">
        <w:rPr>
          <w:rFonts w:ascii="Arial" w:hAnsi="Arial" w:cs="Arial"/>
          <w:lang w:val="es-PE"/>
        </w:rPr>
        <w:t xml:space="preserve">, podemos observar </w:t>
      </w:r>
      <w:r>
        <w:rPr>
          <w:rFonts w:ascii="Arial" w:hAnsi="Arial" w:cs="Arial"/>
          <w:lang w:val="es-PE"/>
        </w:rPr>
        <w:t xml:space="preserve">sobre el nivel de conocimientos generales </w:t>
      </w:r>
      <w:r w:rsidRPr="00445C4B">
        <w:rPr>
          <w:rFonts w:ascii="Arial" w:hAnsi="Arial" w:cs="Arial"/>
          <w:lang w:val="es-PE"/>
        </w:rPr>
        <w:t>sobre prevención de la enfermedad diarreica</w:t>
      </w:r>
      <w:r>
        <w:rPr>
          <w:rFonts w:ascii="Arial" w:hAnsi="Arial" w:cs="Arial"/>
          <w:lang w:val="es-PE"/>
        </w:rPr>
        <w:t xml:space="preserve"> aguda</w:t>
      </w:r>
      <w:r w:rsidRPr="00261BAF">
        <w:rPr>
          <w:rFonts w:ascii="Arial" w:hAnsi="Arial" w:cs="Arial"/>
          <w:lang w:val="es-PE"/>
        </w:rPr>
        <w:t xml:space="preserve">, </w:t>
      </w:r>
      <w:r>
        <w:rPr>
          <w:rFonts w:ascii="Arial" w:hAnsi="Arial" w:cs="Arial"/>
          <w:lang w:val="es-PE"/>
        </w:rPr>
        <w:t xml:space="preserve">en donde </w:t>
      </w:r>
      <w:r w:rsidRPr="00261BAF">
        <w:rPr>
          <w:rFonts w:ascii="Arial" w:hAnsi="Arial" w:cs="Arial"/>
          <w:lang w:val="es-PE"/>
        </w:rPr>
        <w:t xml:space="preserve">el </w:t>
      </w:r>
      <w:r>
        <w:rPr>
          <w:rFonts w:ascii="Arial" w:hAnsi="Arial" w:cs="Arial"/>
          <w:lang w:val="es-PE"/>
        </w:rPr>
        <w:t>29,5</w:t>
      </w:r>
      <w:r w:rsidRPr="00261BAF">
        <w:rPr>
          <w:rFonts w:ascii="Arial" w:hAnsi="Arial" w:cs="Arial"/>
          <w:lang w:val="es-PE"/>
        </w:rPr>
        <w:t>% (</w:t>
      </w:r>
      <w:r>
        <w:rPr>
          <w:rFonts w:ascii="Arial" w:hAnsi="Arial" w:cs="Arial"/>
          <w:lang w:val="es-PE"/>
        </w:rPr>
        <w:t>53/178</w:t>
      </w:r>
      <w:r w:rsidRPr="00261BAF">
        <w:rPr>
          <w:rFonts w:ascii="Arial" w:hAnsi="Arial" w:cs="Arial"/>
          <w:lang w:val="es-PE"/>
        </w:rPr>
        <w:t xml:space="preserve">) </w:t>
      </w:r>
      <w:r>
        <w:rPr>
          <w:rFonts w:ascii="Arial" w:hAnsi="Arial" w:cs="Arial"/>
          <w:lang w:val="es-PE"/>
        </w:rPr>
        <w:t>tiene un conocimiento malo</w:t>
      </w:r>
      <w:r w:rsidRPr="00261BAF">
        <w:rPr>
          <w:rFonts w:ascii="Arial" w:hAnsi="Arial" w:cs="Arial"/>
          <w:lang w:val="es-PE"/>
        </w:rPr>
        <w:t xml:space="preserve">; </w:t>
      </w:r>
      <w:r>
        <w:rPr>
          <w:rFonts w:ascii="Arial" w:hAnsi="Arial" w:cs="Arial"/>
          <w:lang w:val="es-PE"/>
        </w:rPr>
        <w:t>un 48,3</w:t>
      </w:r>
      <w:r w:rsidRPr="00261BAF">
        <w:rPr>
          <w:rFonts w:ascii="Arial" w:hAnsi="Arial" w:cs="Arial"/>
          <w:lang w:val="es-PE"/>
        </w:rPr>
        <w:t>% (</w:t>
      </w:r>
      <w:r>
        <w:rPr>
          <w:rFonts w:ascii="Arial" w:hAnsi="Arial" w:cs="Arial"/>
          <w:lang w:val="es-PE"/>
        </w:rPr>
        <w:t>86</w:t>
      </w:r>
      <w:r w:rsidRPr="00261BAF">
        <w:rPr>
          <w:rFonts w:ascii="Arial" w:hAnsi="Arial" w:cs="Arial"/>
          <w:lang w:val="es-PE"/>
        </w:rPr>
        <w:t>/</w:t>
      </w:r>
      <w:r>
        <w:rPr>
          <w:rFonts w:ascii="Arial" w:hAnsi="Arial" w:cs="Arial"/>
          <w:lang w:val="es-PE"/>
        </w:rPr>
        <w:t>178</w:t>
      </w:r>
      <w:r w:rsidRPr="00261BAF">
        <w:rPr>
          <w:rFonts w:ascii="Arial" w:hAnsi="Arial" w:cs="Arial"/>
          <w:lang w:val="es-PE"/>
        </w:rPr>
        <w:t>)</w:t>
      </w:r>
      <w:r>
        <w:rPr>
          <w:rFonts w:ascii="Arial" w:hAnsi="Arial" w:cs="Arial"/>
          <w:lang w:val="es-PE"/>
        </w:rPr>
        <w:t xml:space="preserve"> tiene un conocimiento regular; </w:t>
      </w:r>
      <w:r w:rsidRPr="00261BAF">
        <w:rPr>
          <w:rFonts w:ascii="Arial" w:hAnsi="Arial" w:cs="Arial"/>
          <w:lang w:val="es-PE"/>
        </w:rPr>
        <w:t xml:space="preserve">un </w:t>
      </w:r>
      <w:r>
        <w:rPr>
          <w:rFonts w:ascii="Arial" w:hAnsi="Arial" w:cs="Arial"/>
          <w:lang w:val="es-PE"/>
        </w:rPr>
        <w:t>21,9</w:t>
      </w:r>
      <w:r w:rsidRPr="00261BAF">
        <w:rPr>
          <w:rFonts w:ascii="Arial" w:hAnsi="Arial" w:cs="Arial"/>
          <w:lang w:val="es-PE"/>
        </w:rPr>
        <w:t>% (</w:t>
      </w:r>
      <w:r>
        <w:rPr>
          <w:rFonts w:ascii="Arial" w:hAnsi="Arial" w:cs="Arial"/>
          <w:lang w:val="es-PE"/>
        </w:rPr>
        <w:t>39</w:t>
      </w:r>
      <w:r w:rsidRPr="00261BAF">
        <w:rPr>
          <w:rFonts w:ascii="Arial" w:hAnsi="Arial" w:cs="Arial"/>
          <w:lang w:val="es-PE"/>
        </w:rPr>
        <w:t xml:space="preserve">/178) tiene </w:t>
      </w:r>
      <w:r>
        <w:rPr>
          <w:rFonts w:ascii="Arial" w:hAnsi="Arial" w:cs="Arial"/>
          <w:lang w:val="es-PE"/>
        </w:rPr>
        <w:t>un conocimiento bueno.</w:t>
      </w:r>
    </w:p>
    <w:p w14:paraId="328B8827" w14:textId="77777777" w:rsidR="00391B9C" w:rsidRPr="00445C4B" w:rsidRDefault="00391B9C" w:rsidP="00391B9C">
      <w:pPr>
        <w:spacing w:line="360" w:lineRule="auto"/>
        <w:ind w:left="1276"/>
        <w:jc w:val="both"/>
        <w:rPr>
          <w:rFonts w:ascii="Arial" w:hAnsi="Arial" w:cs="Arial"/>
          <w:lang w:val="es-PE"/>
        </w:rPr>
      </w:pPr>
    </w:p>
    <w:p w14:paraId="2DF30ADF" w14:textId="77777777" w:rsidR="00391B9C" w:rsidRDefault="00391B9C" w:rsidP="00391B9C">
      <w:pPr>
        <w:spacing w:line="360" w:lineRule="auto"/>
        <w:ind w:left="1276"/>
        <w:jc w:val="both"/>
        <w:rPr>
          <w:rFonts w:ascii="Arial" w:hAnsi="Arial" w:cs="Arial"/>
        </w:rPr>
      </w:pPr>
    </w:p>
    <w:p w14:paraId="5FF4EA85" w14:textId="77777777" w:rsidR="00391B9C" w:rsidRDefault="00391B9C" w:rsidP="00391B9C">
      <w:pPr>
        <w:spacing w:line="360" w:lineRule="auto"/>
        <w:ind w:left="1276"/>
        <w:jc w:val="both"/>
        <w:rPr>
          <w:rFonts w:ascii="Arial" w:hAnsi="Arial" w:cs="Arial"/>
        </w:rPr>
      </w:pPr>
    </w:p>
    <w:p w14:paraId="51D5E488" w14:textId="2EAA932A" w:rsidR="002F4BC4" w:rsidRDefault="002F4BC4">
      <w:pPr>
        <w:spacing w:after="200" w:line="276" w:lineRule="auto"/>
        <w:rPr>
          <w:rFonts w:ascii="Arial" w:hAnsi="Arial" w:cs="Arial"/>
        </w:rPr>
      </w:pPr>
      <w:r>
        <w:rPr>
          <w:rFonts w:ascii="Arial" w:hAnsi="Arial" w:cs="Arial"/>
        </w:rPr>
        <w:br w:type="page"/>
      </w:r>
    </w:p>
    <w:p w14:paraId="60DC74F1" w14:textId="77777777" w:rsidR="00391B9C" w:rsidRDefault="00391B9C" w:rsidP="00391B9C">
      <w:pPr>
        <w:spacing w:line="360" w:lineRule="auto"/>
        <w:ind w:left="1276"/>
        <w:jc w:val="both"/>
        <w:rPr>
          <w:rFonts w:ascii="Arial" w:hAnsi="Arial" w:cs="Arial"/>
        </w:rPr>
      </w:pPr>
    </w:p>
    <w:p w14:paraId="15AD04AF" w14:textId="77777777" w:rsidR="00391B9C" w:rsidRPr="002F4BC4" w:rsidRDefault="00391B9C" w:rsidP="00391B9C">
      <w:pPr>
        <w:spacing w:line="360" w:lineRule="auto"/>
        <w:ind w:left="1276"/>
        <w:jc w:val="both"/>
        <w:rPr>
          <w:rFonts w:ascii="Arial" w:hAnsi="Arial" w:cs="Arial"/>
          <w:b/>
          <w:bCs/>
          <w:i/>
        </w:rPr>
      </w:pPr>
      <w:r w:rsidRPr="002F4BC4">
        <w:rPr>
          <w:rFonts w:ascii="Arial" w:eastAsia="Arial" w:hAnsi="Arial" w:cs="Arial"/>
          <w:b/>
          <w:bCs/>
          <w:lang w:val="es-PE"/>
        </w:rPr>
        <w:t xml:space="preserve">Tabla 10. </w:t>
      </w:r>
      <w:r w:rsidRPr="002F4BC4">
        <w:rPr>
          <w:rFonts w:ascii="Arial" w:hAnsi="Arial" w:cs="Arial"/>
          <w:b/>
          <w:bCs/>
        </w:rPr>
        <w:t>Nivel de conocimiento sobre el tratamiento de las enfermedades diarreicas agudas</w:t>
      </w:r>
    </w:p>
    <w:tbl>
      <w:tblPr>
        <w:tblW w:w="6521" w:type="dxa"/>
        <w:tblInd w:w="1276" w:type="dxa"/>
        <w:tblCellMar>
          <w:left w:w="70" w:type="dxa"/>
          <w:right w:w="70" w:type="dxa"/>
        </w:tblCellMar>
        <w:tblLook w:val="04A0" w:firstRow="1" w:lastRow="0" w:firstColumn="1" w:lastColumn="0" w:noHBand="0" w:noVBand="1"/>
      </w:tblPr>
      <w:tblGrid>
        <w:gridCol w:w="3119"/>
        <w:gridCol w:w="1701"/>
        <w:gridCol w:w="1701"/>
      </w:tblGrid>
      <w:tr w:rsidR="00391B9C" w:rsidRPr="00C375BB" w14:paraId="3C897B2E" w14:textId="77777777" w:rsidTr="00643BCF">
        <w:trPr>
          <w:trHeight w:val="300"/>
        </w:trPr>
        <w:tc>
          <w:tcPr>
            <w:tcW w:w="3119" w:type="dxa"/>
            <w:tcBorders>
              <w:top w:val="single" w:sz="4" w:space="0" w:color="auto"/>
              <w:left w:val="nil"/>
              <w:bottom w:val="single" w:sz="4" w:space="0" w:color="auto"/>
              <w:right w:val="nil"/>
            </w:tcBorders>
            <w:shd w:val="clear" w:color="auto" w:fill="auto"/>
            <w:noWrap/>
            <w:vAlign w:val="bottom"/>
            <w:hideMark/>
          </w:tcPr>
          <w:p w14:paraId="299967CC" w14:textId="77777777" w:rsidR="00391B9C" w:rsidRPr="00C375BB" w:rsidRDefault="00391B9C" w:rsidP="00643BCF">
            <w:pPr>
              <w:spacing w:line="360" w:lineRule="auto"/>
              <w:rPr>
                <w:rFonts w:ascii="Arial" w:hAnsi="Arial" w:cs="Arial"/>
                <w:lang w:val="es-PE" w:eastAsia="es-PE"/>
              </w:rPr>
            </w:pPr>
          </w:p>
        </w:tc>
        <w:tc>
          <w:tcPr>
            <w:tcW w:w="1701" w:type="dxa"/>
            <w:tcBorders>
              <w:top w:val="single" w:sz="4" w:space="0" w:color="auto"/>
              <w:left w:val="nil"/>
              <w:bottom w:val="single" w:sz="4" w:space="0" w:color="auto"/>
              <w:right w:val="nil"/>
            </w:tcBorders>
            <w:shd w:val="clear" w:color="auto" w:fill="auto"/>
            <w:noWrap/>
            <w:vAlign w:val="bottom"/>
            <w:hideMark/>
          </w:tcPr>
          <w:p w14:paraId="7D2FB5C0"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Frecuencia</w:t>
            </w:r>
          </w:p>
        </w:tc>
        <w:tc>
          <w:tcPr>
            <w:tcW w:w="1701" w:type="dxa"/>
            <w:tcBorders>
              <w:top w:val="single" w:sz="4" w:space="0" w:color="auto"/>
              <w:left w:val="nil"/>
              <w:bottom w:val="single" w:sz="4" w:space="0" w:color="auto"/>
              <w:right w:val="nil"/>
            </w:tcBorders>
            <w:shd w:val="clear" w:color="auto" w:fill="auto"/>
            <w:noWrap/>
            <w:vAlign w:val="bottom"/>
            <w:hideMark/>
          </w:tcPr>
          <w:p w14:paraId="2A5C933E"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Porcentaje</w:t>
            </w:r>
          </w:p>
        </w:tc>
      </w:tr>
      <w:tr w:rsidR="00391B9C" w:rsidRPr="00C375BB" w14:paraId="1E1BD46D" w14:textId="77777777" w:rsidTr="00643BCF">
        <w:trPr>
          <w:trHeight w:val="279"/>
        </w:trPr>
        <w:tc>
          <w:tcPr>
            <w:tcW w:w="3119" w:type="dxa"/>
            <w:tcBorders>
              <w:top w:val="single" w:sz="4" w:space="0" w:color="auto"/>
              <w:left w:val="nil"/>
              <w:bottom w:val="nil"/>
              <w:right w:val="nil"/>
            </w:tcBorders>
            <w:shd w:val="clear" w:color="auto" w:fill="auto"/>
            <w:noWrap/>
            <w:vAlign w:val="bottom"/>
            <w:hideMark/>
          </w:tcPr>
          <w:p w14:paraId="01475C65"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Conocimiento malo</w:t>
            </w:r>
          </w:p>
        </w:tc>
        <w:tc>
          <w:tcPr>
            <w:tcW w:w="1701" w:type="dxa"/>
            <w:tcBorders>
              <w:top w:val="single" w:sz="4" w:space="0" w:color="auto"/>
              <w:left w:val="nil"/>
              <w:bottom w:val="nil"/>
              <w:right w:val="nil"/>
            </w:tcBorders>
            <w:shd w:val="clear" w:color="auto" w:fill="auto"/>
            <w:noWrap/>
            <w:vAlign w:val="bottom"/>
          </w:tcPr>
          <w:p w14:paraId="29B04983"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58</w:t>
            </w:r>
          </w:p>
        </w:tc>
        <w:tc>
          <w:tcPr>
            <w:tcW w:w="1701" w:type="dxa"/>
            <w:tcBorders>
              <w:top w:val="single" w:sz="4" w:space="0" w:color="auto"/>
              <w:left w:val="nil"/>
              <w:bottom w:val="nil"/>
              <w:right w:val="nil"/>
            </w:tcBorders>
            <w:shd w:val="clear" w:color="auto" w:fill="auto"/>
            <w:noWrap/>
            <w:vAlign w:val="bottom"/>
            <w:hideMark/>
          </w:tcPr>
          <w:p w14:paraId="6B00F09E"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32,6</w:t>
            </w:r>
          </w:p>
        </w:tc>
      </w:tr>
      <w:tr w:rsidR="00391B9C" w:rsidRPr="00C375BB" w14:paraId="74789906" w14:textId="77777777" w:rsidTr="00643BCF">
        <w:trPr>
          <w:trHeight w:val="300"/>
        </w:trPr>
        <w:tc>
          <w:tcPr>
            <w:tcW w:w="3119" w:type="dxa"/>
            <w:tcBorders>
              <w:top w:val="nil"/>
              <w:left w:val="nil"/>
              <w:right w:val="nil"/>
            </w:tcBorders>
            <w:shd w:val="clear" w:color="auto" w:fill="auto"/>
            <w:noWrap/>
            <w:vAlign w:val="bottom"/>
            <w:hideMark/>
          </w:tcPr>
          <w:p w14:paraId="2CB10E93" w14:textId="77777777" w:rsidR="00391B9C" w:rsidRPr="00C375BB" w:rsidRDefault="00391B9C" w:rsidP="00643BCF">
            <w:pPr>
              <w:spacing w:line="360" w:lineRule="auto"/>
              <w:rPr>
                <w:rFonts w:ascii="Arial" w:hAnsi="Arial" w:cs="Arial"/>
                <w:lang w:val="es-PE" w:eastAsia="es-PE"/>
              </w:rPr>
            </w:pPr>
            <w:r>
              <w:rPr>
                <w:rFonts w:ascii="Arial" w:hAnsi="Arial" w:cs="Arial"/>
                <w:lang w:val="es-PE" w:eastAsia="es-PE"/>
              </w:rPr>
              <w:t>Conocimiento regular</w:t>
            </w:r>
          </w:p>
        </w:tc>
        <w:tc>
          <w:tcPr>
            <w:tcW w:w="1701" w:type="dxa"/>
            <w:tcBorders>
              <w:top w:val="nil"/>
              <w:left w:val="nil"/>
              <w:right w:val="nil"/>
            </w:tcBorders>
            <w:shd w:val="clear" w:color="auto" w:fill="auto"/>
            <w:noWrap/>
            <w:vAlign w:val="bottom"/>
          </w:tcPr>
          <w:p w14:paraId="1F88E0FD"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74</w:t>
            </w:r>
          </w:p>
        </w:tc>
        <w:tc>
          <w:tcPr>
            <w:tcW w:w="1701" w:type="dxa"/>
            <w:tcBorders>
              <w:top w:val="nil"/>
              <w:left w:val="nil"/>
              <w:right w:val="nil"/>
            </w:tcBorders>
            <w:shd w:val="clear" w:color="auto" w:fill="auto"/>
            <w:noWrap/>
            <w:vAlign w:val="bottom"/>
            <w:hideMark/>
          </w:tcPr>
          <w:p w14:paraId="612C1D9A"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41,6</w:t>
            </w:r>
          </w:p>
        </w:tc>
      </w:tr>
      <w:tr w:rsidR="00391B9C" w:rsidRPr="00C375BB" w14:paraId="077F0952" w14:textId="77777777" w:rsidTr="00643BCF">
        <w:trPr>
          <w:trHeight w:val="300"/>
        </w:trPr>
        <w:tc>
          <w:tcPr>
            <w:tcW w:w="3119" w:type="dxa"/>
            <w:tcBorders>
              <w:top w:val="nil"/>
              <w:left w:val="nil"/>
              <w:right w:val="nil"/>
            </w:tcBorders>
            <w:shd w:val="clear" w:color="auto" w:fill="auto"/>
            <w:noWrap/>
            <w:vAlign w:val="bottom"/>
          </w:tcPr>
          <w:p w14:paraId="51937397" w14:textId="77777777" w:rsidR="00391B9C" w:rsidRPr="00D32207" w:rsidRDefault="00391B9C" w:rsidP="00643BCF">
            <w:pPr>
              <w:spacing w:line="360" w:lineRule="auto"/>
              <w:rPr>
                <w:rFonts w:ascii="Arial" w:hAnsi="Arial" w:cs="Arial"/>
                <w:lang w:val="es-PE" w:eastAsia="es-PE"/>
              </w:rPr>
            </w:pPr>
            <w:r>
              <w:rPr>
                <w:rFonts w:ascii="Arial" w:hAnsi="Arial" w:cs="Arial"/>
                <w:lang w:val="es-PE" w:eastAsia="es-PE"/>
              </w:rPr>
              <w:t>Conocimiento bueno</w:t>
            </w:r>
          </w:p>
        </w:tc>
        <w:tc>
          <w:tcPr>
            <w:tcW w:w="1701" w:type="dxa"/>
            <w:tcBorders>
              <w:top w:val="nil"/>
              <w:left w:val="nil"/>
              <w:right w:val="nil"/>
            </w:tcBorders>
            <w:shd w:val="clear" w:color="auto" w:fill="auto"/>
            <w:noWrap/>
            <w:vAlign w:val="bottom"/>
          </w:tcPr>
          <w:p w14:paraId="20C63DCD"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46</w:t>
            </w:r>
          </w:p>
        </w:tc>
        <w:tc>
          <w:tcPr>
            <w:tcW w:w="1701" w:type="dxa"/>
            <w:tcBorders>
              <w:top w:val="nil"/>
              <w:left w:val="nil"/>
              <w:right w:val="nil"/>
            </w:tcBorders>
            <w:shd w:val="clear" w:color="auto" w:fill="auto"/>
            <w:noWrap/>
            <w:vAlign w:val="bottom"/>
          </w:tcPr>
          <w:p w14:paraId="703DA20F" w14:textId="77777777" w:rsidR="00391B9C" w:rsidRDefault="00391B9C" w:rsidP="00643BCF">
            <w:pPr>
              <w:spacing w:line="360" w:lineRule="auto"/>
              <w:jc w:val="center"/>
              <w:rPr>
                <w:rFonts w:ascii="Arial" w:hAnsi="Arial" w:cs="Arial"/>
                <w:lang w:val="es-PE" w:eastAsia="es-PE"/>
              </w:rPr>
            </w:pPr>
            <w:r>
              <w:rPr>
                <w:rFonts w:ascii="Arial" w:hAnsi="Arial" w:cs="Arial"/>
                <w:lang w:val="es-PE" w:eastAsia="es-PE"/>
              </w:rPr>
              <w:t>25,8</w:t>
            </w:r>
          </w:p>
        </w:tc>
      </w:tr>
      <w:tr w:rsidR="00391B9C" w:rsidRPr="00C375BB" w14:paraId="711F5ACC" w14:textId="77777777" w:rsidTr="00643BCF">
        <w:trPr>
          <w:trHeight w:val="300"/>
        </w:trPr>
        <w:tc>
          <w:tcPr>
            <w:tcW w:w="3119" w:type="dxa"/>
            <w:tcBorders>
              <w:top w:val="single" w:sz="4" w:space="0" w:color="auto"/>
              <w:left w:val="nil"/>
              <w:right w:val="nil"/>
            </w:tcBorders>
            <w:shd w:val="clear" w:color="auto" w:fill="auto"/>
            <w:noWrap/>
            <w:vAlign w:val="bottom"/>
            <w:hideMark/>
          </w:tcPr>
          <w:p w14:paraId="2F95499C" w14:textId="77777777" w:rsidR="00391B9C" w:rsidRPr="00C375BB" w:rsidRDefault="00391B9C" w:rsidP="00643BCF">
            <w:pPr>
              <w:spacing w:line="360" w:lineRule="auto"/>
              <w:rPr>
                <w:rFonts w:ascii="Arial" w:hAnsi="Arial" w:cs="Arial"/>
                <w:lang w:val="es-PE" w:eastAsia="es-PE"/>
              </w:rPr>
            </w:pPr>
            <w:r w:rsidRPr="00C375BB">
              <w:rPr>
                <w:rFonts w:ascii="Arial" w:hAnsi="Arial" w:cs="Arial"/>
                <w:lang w:val="es-PE" w:eastAsia="es-PE"/>
              </w:rPr>
              <w:t>Total</w:t>
            </w:r>
          </w:p>
        </w:tc>
        <w:tc>
          <w:tcPr>
            <w:tcW w:w="1701" w:type="dxa"/>
            <w:tcBorders>
              <w:top w:val="single" w:sz="4" w:space="0" w:color="auto"/>
              <w:left w:val="nil"/>
              <w:right w:val="nil"/>
            </w:tcBorders>
            <w:shd w:val="clear" w:color="auto" w:fill="auto"/>
            <w:noWrap/>
            <w:vAlign w:val="bottom"/>
            <w:hideMark/>
          </w:tcPr>
          <w:p w14:paraId="0D35AFB4" w14:textId="77777777" w:rsidR="00391B9C" w:rsidRPr="00C375BB" w:rsidRDefault="00391B9C" w:rsidP="00643BCF">
            <w:pPr>
              <w:spacing w:line="360" w:lineRule="auto"/>
              <w:jc w:val="center"/>
              <w:rPr>
                <w:rFonts w:ascii="Arial" w:hAnsi="Arial" w:cs="Arial"/>
                <w:lang w:val="es-PE" w:eastAsia="es-PE"/>
              </w:rPr>
            </w:pPr>
            <w:r>
              <w:rPr>
                <w:rFonts w:ascii="Arial" w:hAnsi="Arial" w:cs="Arial"/>
                <w:lang w:val="es-PE" w:eastAsia="es-PE"/>
              </w:rPr>
              <w:t>178</w:t>
            </w:r>
          </w:p>
        </w:tc>
        <w:tc>
          <w:tcPr>
            <w:tcW w:w="1701" w:type="dxa"/>
            <w:tcBorders>
              <w:top w:val="single" w:sz="4" w:space="0" w:color="auto"/>
              <w:left w:val="nil"/>
              <w:right w:val="nil"/>
            </w:tcBorders>
            <w:shd w:val="clear" w:color="auto" w:fill="auto"/>
            <w:noWrap/>
            <w:vAlign w:val="bottom"/>
            <w:hideMark/>
          </w:tcPr>
          <w:p w14:paraId="5FA2518C" w14:textId="77777777" w:rsidR="00391B9C" w:rsidRPr="00C375BB" w:rsidRDefault="00391B9C" w:rsidP="00643BCF">
            <w:pPr>
              <w:spacing w:line="360" w:lineRule="auto"/>
              <w:jc w:val="center"/>
              <w:rPr>
                <w:rFonts w:ascii="Arial" w:hAnsi="Arial" w:cs="Arial"/>
                <w:lang w:val="es-PE" w:eastAsia="es-PE"/>
              </w:rPr>
            </w:pPr>
            <w:r w:rsidRPr="00C375BB">
              <w:rPr>
                <w:rFonts w:ascii="Arial" w:hAnsi="Arial" w:cs="Arial"/>
                <w:lang w:val="es-PE" w:eastAsia="es-PE"/>
              </w:rPr>
              <w:t>100</w:t>
            </w:r>
          </w:p>
        </w:tc>
      </w:tr>
    </w:tbl>
    <w:p w14:paraId="5AEB3660" w14:textId="77777777" w:rsidR="00391B9C" w:rsidRPr="00C375BB" w:rsidRDefault="00391B9C" w:rsidP="00391B9C">
      <w:pPr>
        <w:spacing w:line="360" w:lineRule="auto"/>
        <w:ind w:left="1276"/>
        <w:jc w:val="both"/>
        <w:rPr>
          <w:rFonts w:ascii="Arial" w:hAnsi="Arial" w:cs="Arial"/>
          <w:sz w:val="20"/>
        </w:rPr>
      </w:pPr>
      <w:r w:rsidRPr="00C375BB">
        <w:rPr>
          <w:rFonts w:ascii="Arial" w:hAnsi="Arial" w:cs="Arial"/>
          <w:sz w:val="20"/>
        </w:rPr>
        <w:t>Fuente: Data de resultados</w:t>
      </w:r>
    </w:p>
    <w:p w14:paraId="0C91DADE" w14:textId="77777777" w:rsidR="00391B9C" w:rsidRDefault="00391B9C" w:rsidP="00391B9C">
      <w:pPr>
        <w:spacing w:line="360" w:lineRule="auto"/>
        <w:ind w:left="567"/>
        <w:rPr>
          <w:rFonts w:ascii="Arial" w:hAnsi="Arial" w:cs="Arial"/>
          <w:lang w:val="es-PE"/>
        </w:rPr>
      </w:pPr>
    </w:p>
    <w:p w14:paraId="0BABF514" w14:textId="77777777" w:rsidR="00391B9C" w:rsidRDefault="00391B9C" w:rsidP="00391B9C">
      <w:pPr>
        <w:spacing w:line="360" w:lineRule="auto"/>
        <w:ind w:left="1276"/>
        <w:jc w:val="both"/>
        <w:rPr>
          <w:rFonts w:ascii="Arial" w:eastAsia="Arial" w:hAnsi="Arial" w:cs="Arial"/>
          <w:lang w:val="es-PE"/>
        </w:rPr>
      </w:pPr>
    </w:p>
    <w:p w14:paraId="52862FE5" w14:textId="35F824E3" w:rsidR="00391B9C" w:rsidRDefault="00391B9C" w:rsidP="00391B9C">
      <w:pPr>
        <w:spacing w:line="360" w:lineRule="auto"/>
        <w:ind w:left="1276"/>
        <w:jc w:val="both"/>
        <w:rPr>
          <w:rFonts w:ascii="Arial" w:hAnsi="Arial" w:cs="Arial"/>
          <w:lang w:val="es-PE"/>
        </w:rPr>
      </w:pPr>
      <w:r>
        <w:rPr>
          <w:rFonts w:ascii="Arial" w:eastAsia="Arial" w:hAnsi="Arial" w:cs="Arial"/>
          <w:lang w:val="es-PE"/>
        </w:rPr>
        <w:t>Gráfico 10</w:t>
      </w:r>
      <w:r w:rsidRPr="00C375BB">
        <w:rPr>
          <w:rFonts w:ascii="Arial" w:eastAsia="Arial" w:hAnsi="Arial" w:cs="Arial"/>
          <w:lang w:val="es-PE"/>
        </w:rPr>
        <w:t xml:space="preserve">. </w:t>
      </w:r>
      <w:r w:rsidRPr="00E606D4">
        <w:rPr>
          <w:rFonts w:ascii="Arial" w:hAnsi="Arial" w:cs="Arial"/>
        </w:rPr>
        <w:t xml:space="preserve">Nivel de conocimiento sobre el tratamiento de las </w:t>
      </w:r>
      <w:r>
        <w:rPr>
          <w:rFonts w:ascii="Arial" w:hAnsi="Arial" w:cs="Arial"/>
        </w:rPr>
        <w:t>enfermedades diarreicas agudas</w:t>
      </w:r>
    </w:p>
    <w:p w14:paraId="00E83558" w14:textId="77777777" w:rsidR="00391B9C" w:rsidRDefault="00391B9C" w:rsidP="00391B9C">
      <w:pPr>
        <w:spacing w:line="360" w:lineRule="auto"/>
        <w:ind w:left="1276"/>
        <w:jc w:val="both"/>
        <w:rPr>
          <w:rFonts w:ascii="Arial" w:hAnsi="Arial" w:cs="Arial"/>
          <w:lang w:val="es-PE"/>
        </w:rPr>
      </w:pPr>
      <w:r>
        <w:rPr>
          <w:noProof/>
          <w:lang w:val="es-PE" w:eastAsia="es-PE"/>
        </w:rPr>
        <w:drawing>
          <wp:inline distT="0" distB="0" distL="0" distR="0" wp14:anchorId="0FFAB26C" wp14:editId="1F9B8CCA">
            <wp:extent cx="4245429" cy="2743200"/>
            <wp:effectExtent l="0" t="0" r="3175"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7531994" w14:textId="77777777" w:rsidR="00391B9C" w:rsidRDefault="00391B9C" w:rsidP="00391B9C">
      <w:pPr>
        <w:spacing w:line="360" w:lineRule="auto"/>
        <w:ind w:left="1276"/>
        <w:jc w:val="both"/>
        <w:rPr>
          <w:rFonts w:ascii="Arial" w:hAnsi="Arial" w:cs="Arial"/>
          <w:lang w:val="es-PE"/>
        </w:rPr>
      </w:pPr>
    </w:p>
    <w:p w14:paraId="7A092DD6" w14:textId="77777777" w:rsidR="00391B9C" w:rsidRPr="00261BAF" w:rsidRDefault="00391B9C" w:rsidP="00391B9C">
      <w:pPr>
        <w:tabs>
          <w:tab w:val="left" w:pos="1418"/>
        </w:tabs>
        <w:spacing w:line="360" w:lineRule="auto"/>
        <w:ind w:left="1276"/>
        <w:jc w:val="both"/>
        <w:rPr>
          <w:rFonts w:ascii="Arial" w:hAnsi="Arial" w:cs="Arial"/>
          <w:lang w:val="es-PE"/>
        </w:rPr>
      </w:pPr>
      <w:r w:rsidRPr="00261BAF">
        <w:rPr>
          <w:rFonts w:ascii="Arial" w:hAnsi="Arial" w:cs="Arial"/>
          <w:lang w:val="es-PE"/>
        </w:rPr>
        <w:t xml:space="preserve">En la tabla y gráfico </w:t>
      </w:r>
      <w:r>
        <w:rPr>
          <w:rFonts w:ascii="Arial" w:hAnsi="Arial" w:cs="Arial"/>
          <w:lang w:val="es-PE"/>
        </w:rPr>
        <w:t>10</w:t>
      </w:r>
      <w:r w:rsidRPr="00261BAF">
        <w:rPr>
          <w:rFonts w:ascii="Arial" w:hAnsi="Arial" w:cs="Arial"/>
          <w:lang w:val="es-PE"/>
        </w:rPr>
        <w:t xml:space="preserve">, podemos observar </w:t>
      </w:r>
      <w:r>
        <w:rPr>
          <w:rFonts w:ascii="Arial" w:hAnsi="Arial" w:cs="Arial"/>
          <w:lang w:val="es-PE"/>
        </w:rPr>
        <w:t xml:space="preserve">sobre el nivel de conocimiento </w:t>
      </w:r>
      <w:r w:rsidRPr="00682EC9">
        <w:rPr>
          <w:rFonts w:ascii="Arial" w:hAnsi="Arial" w:cs="Arial"/>
          <w:lang w:val="es-PE"/>
        </w:rPr>
        <w:t xml:space="preserve">sobre el tratamiento de las </w:t>
      </w:r>
      <w:r>
        <w:rPr>
          <w:rFonts w:ascii="Arial" w:hAnsi="Arial" w:cs="Arial"/>
          <w:lang w:val="es-PE"/>
        </w:rPr>
        <w:t>enfermedades diarreicas agudas</w:t>
      </w:r>
      <w:r w:rsidRPr="00261BAF">
        <w:rPr>
          <w:rFonts w:ascii="Arial" w:hAnsi="Arial" w:cs="Arial"/>
          <w:lang w:val="es-PE"/>
        </w:rPr>
        <w:t xml:space="preserve">, </w:t>
      </w:r>
      <w:r>
        <w:rPr>
          <w:rFonts w:ascii="Arial" w:hAnsi="Arial" w:cs="Arial"/>
          <w:lang w:val="es-PE"/>
        </w:rPr>
        <w:t xml:space="preserve">en donde </w:t>
      </w:r>
      <w:r w:rsidRPr="00261BAF">
        <w:rPr>
          <w:rFonts w:ascii="Arial" w:hAnsi="Arial" w:cs="Arial"/>
          <w:lang w:val="es-PE"/>
        </w:rPr>
        <w:t xml:space="preserve">el </w:t>
      </w:r>
      <w:r>
        <w:rPr>
          <w:rFonts w:ascii="Arial" w:hAnsi="Arial" w:cs="Arial"/>
          <w:lang w:val="es-PE"/>
        </w:rPr>
        <w:t>32,6</w:t>
      </w:r>
      <w:r w:rsidRPr="00261BAF">
        <w:rPr>
          <w:rFonts w:ascii="Arial" w:hAnsi="Arial" w:cs="Arial"/>
          <w:lang w:val="es-PE"/>
        </w:rPr>
        <w:t>% (</w:t>
      </w:r>
      <w:r>
        <w:rPr>
          <w:rFonts w:ascii="Arial" w:hAnsi="Arial" w:cs="Arial"/>
          <w:lang w:val="es-PE"/>
        </w:rPr>
        <w:t>53/178</w:t>
      </w:r>
      <w:r w:rsidRPr="00261BAF">
        <w:rPr>
          <w:rFonts w:ascii="Arial" w:hAnsi="Arial" w:cs="Arial"/>
          <w:lang w:val="es-PE"/>
        </w:rPr>
        <w:t xml:space="preserve">) </w:t>
      </w:r>
      <w:r>
        <w:rPr>
          <w:rFonts w:ascii="Arial" w:hAnsi="Arial" w:cs="Arial"/>
          <w:lang w:val="es-PE"/>
        </w:rPr>
        <w:t>tiene un conocimiento malo</w:t>
      </w:r>
      <w:r w:rsidRPr="00261BAF">
        <w:rPr>
          <w:rFonts w:ascii="Arial" w:hAnsi="Arial" w:cs="Arial"/>
          <w:lang w:val="es-PE"/>
        </w:rPr>
        <w:t xml:space="preserve">; </w:t>
      </w:r>
      <w:r>
        <w:rPr>
          <w:rFonts w:ascii="Arial" w:hAnsi="Arial" w:cs="Arial"/>
          <w:lang w:val="es-PE"/>
        </w:rPr>
        <w:t>un 41,6</w:t>
      </w:r>
      <w:r w:rsidRPr="00261BAF">
        <w:rPr>
          <w:rFonts w:ascii="Arial" w:hAnsi="Arial" w:cs="Arial"/>
          <w:lang w:val="es-PE"/>
        </w:rPr>
        <w:t>% (</w:t>
      </w:r>
      <w:r>
        <w:rPr>
          <w:rFonts w:ascii="Arial" w:hAnsi="Arial" w:cs="Arial"/>
          <w:lang w:val="es-PE"/>
        </w:rPr>
        <w:t>86</w:t>
      </w:r>
      <w:r w:rsidRPr="00261BAF">
        <w:rPr>
          <w:rFonts w:ascii="Arial" w:hAnsi="Arial" w:cs="Arial"/>
          <w:lang w:val="es-PE"/>
        </w:rPr>
        <w:t>/</w:t>
      </w:r>
      <w:r>
        <w:rPr>
          <w:rFonts w:ascii="Arial" w:hAnsi="Arial" w:cs="Arial"/>
          <w:lang w:val="es-PE"/>
        </w:rPr>
        <w:t>178</w:t>
      </w:r>
      <w:r w:rsidRPr="00261BAF">
        <w:rPr>
          <w:rFonts w:ascii="Arial" w:hAnsi="Arial" w:cs="Arial"/>
          <w:lang w:val="es-PE"/>
        </w:rPr>
        <w:t>)</w:t>
      </w:r>
      <w:r>
        <w:rPr>
          <w:rFonts w:ascii="Arial" w:hAnsi="Arial" w:cs="Arial"/>
          <w:lang w:val="es-PE"/>
        </w:rPr>
        <w:t xml:space="preserve"> tiene un conocimiento regular; </w:t>
      </w:r>
      <w:r w:rsidRPr="00261BAF">
        <w:rPr>
          <w:rFonts w:ascii="Arial" w:hAnsi="Arial" w:cs="Arial"/>
          <w:lang w:val="es-PE"/>
        </w:rPr>
        <w:t xml:space="preserve">un </w:t>
      </w:r>
      <w:r>
        <w:rPr>
          <w:rFonts w:ascii="Arial" w:hAnsi="Arial" w:cs="Arial"/>
          <w:lang w:val="es-PE"/>
        </w:rPr>
        <w:t>25,8</w:t>
      </w:r>
      <w:r w:rsidRPr="00261BAF">
        <w:rPr>
          <w:rFonts w:ascii="Arial" w:hAnsi="Arial" w:cs="Arial"/>
          <w:lang w:val="es-PE"/>
        </w:rPr>
        <w:t>% (</w:t>
      </w:r>
      <w:r>
        <w:rPr>
          <w:rFonts w:ascii="Arial" w:hAnsi="Arial" w:cs="Arial"/>
          <w:lang w:val="es-PE"/>
        </w:rPr>
        <w:t>39</w:t>
      </w:r>
      <w:r w:rsidRPr="00261BAF">
        <w:rPr>
          <w:rFonts w:ascii="Arial" w:hAnsi="Arial" w:cs="Arial"/>
          <w:lang w:val="es-PE"/>
        </w:rPr>
        <w:t xml:space="preserve">/178) tiene </w:t>
      </w:r>
      <w:r>
        <w:rPr>
          <w:rFonts w:ascii="Arial" w:hAnsi="Arial" w:cs="Arial"/>
          <w:lang w:val="es-PE"/>
        </w:rPr>
        <w:t>un conocimiento bueno.</w:t>
      </w:r>
    </w:p>
    <w:p w14:paraId="4D3065B3" w14:textId="77777777" w:rsidR="00391B9C" w:rsidRDefault="00391B9C" w:rsidP="00391B9C">
      <w:pPr>
        <w:spacing w:line="360" w:lineRule="auto"/>
        <w:ind w:left="1276"/>
        <w:jc w:val="both"/>
        <w:rPr>
          <w:rFonts w:ascii="Arial" w:hAnsi="Arial" w:cs="Arial"/>
          <w:lang w:val="es-PE"/>
        </w:rPr>
      </w:pPr>
    </w:p>
    <w:p w14:paraId="54BA60B6" w14:textId="77777777" w:rsidR="00391B9C" w:rsidRDefault="00391B9C" w:rsidP="00391B9C">
      <w:pPr>
        <w:spacing w:line="360" w:lineRule="auto"/>
        <w:ind w:left="1276"/>
        <w:jc w:val="both"/>
        <w:rPr>
          <w:rFonts w:ascii="Arial" w:hAnsi="Arial" w:cs="Arial"/>
          <w:lang w:val="es-PE"/>
        </w:rPr>
      </w:pPr>
    </w:p>
    <w:p w14:paraId="0D1D1A69" w14:textId="77777777" w:rsidR="00391B9C" w:rsidRDefault="00391B9C" w:rsidP="00391B9C">
      <w:pPr>
        <w:spacing w:line="360" w:lineRule="auto"/>
        <w:ind w:left="1276"/>
        <w:jc w:val="both"/>
        <w:rPr>
          <w:rFonts w:ascii="Arial" w:hAnsi="Arial" w:cs="Arial"/>
          <w:lang w:val="es-PE"/>
        </w:rPr>
      </w:pPr>
    </w:p>
    <w:p w14:paraId="308ADE06" w14:textId="77777777" w:rsidR="00391B9C" w:rsidRDefault="00391B9C" w:rsidP="00391B9C">
      <w:pPr>
        <w:spacing w:line="360" w:lineRule="auto"/>
        <w:ind w:left="1276"/>
        <w:jc w:val="both"/>
        <w:rPr>
          <w:rFonts w:ascii="Arial" w:hAnsi="Arial" w:cs="Arial"/>
          <w:lang w:val="es-PE"/>
        </w:rPr>
      </w:pPr>
    </w:p>
    <w:p w14:paraId="5A7468A4" w14:textId="0CEE3A11" w:rsidR="00391B9C" w:rsidRDefault="00391B9C">
      <w:pPr>
        <w:spacing w:after="200" w:line="276" w:lineRule="auto"/>
        <w:rPr>
          <w:rFonts w:ascii="Arial" w:hAnsi="Arial" w:cs="Arial"/>
          <w:lang w:val="es-PE"/>
        </w:rPr>
      </w:pPr>
      <w:r>
        <w:rPr>
          <w:rFonts w:ascii="Arial" w:hAnsi="Arial" w:cs="Arial"/>
          <w:lang w:val="es-PE"/>
        </w:rPr>
        <w:br w:type="page"/>
      </w:r>
    </w:p>
    <w:p w14:paraId="3EDF3AF6" w14:textId="77777777" w:rsidR="00391B9C" w:rsidRDefault="00391B9C" w:rsidP="00391B9C">
      <w:pPr>
        <w:spacing w:line="360" w:lineRule="auto"/>
        <w:ind w:left="1276"/>
        <w:jc w:val="both"/>
        <w:rPr>
          <w:rFonts w:ascii="Arial" w:hAnsi="Arial" w:cs="Arial"/>
          <w:lang w:val="es-PE"/>
        </w:rPr>
      </w:pPr>
    </w:p>
    <w:p w14:paraId="14E5D1FA" w14:textId="77777777" w:rsidR="00391B9C" w:rsidRPr="002F4BC4" w:rsidRDefault="00391B9C" w:rsidP="00391B9C">
      <w:pPr>
        <w:spacing w:line="360" w:lineRule="auto"/>
        <w:jc w:val="both"/>
        <w:rPr>
          <w:rFonts w:ascii="Arial" w:hAnsi="Arial" w:cs="Arial"/>
          <w:b/>
          <w:bCs/>
          <w:i/>
        </w:rPr>
      </w:pPr>
      <w:r w:rsidRPr="002F4BC4">
        <w:rPr>
          <w:rFonts w:ascii="Arial" w:eastAsia="Arial" w:hAnsi="Arial" w:cs="Arial"/>
          <w:b/>
          <w:bCs/>
          <w:lang w:val="es-PE"/>
        </w:rPr>
        <w:t xml:space="preserve">Tabla 11. </w:t>
      </w:r>
      <w:r w:rsidRPr="002F4BC4">
        <w:rPr>
          <w:rFonts w:ascii="Arial" w:hAnsi="Arial" w:cs="Arial"/>
          <w:b/>
          <w:bCs/>
        </w:rPr>
        <w:t xml:space="preserve">Nivel de conocimiento sobre </w:t>
      </w:r>
      <w:proofErr w:type="gramStart"/>
      <w:r w:rsidRPr="002F4BC4">
        <w:rPr>
          <w:rFonts w:ascii="Arial" w:hAnsi="Arial" w:cs="Arial"/>
          <w:b/>
          <w:bCs/>
        </w:rPr>
        <w:t>enfermedades  diarreicas</w:t>
      </w:r>
      <w:proofErr w:type="gramEnd"/>
      <w:r w:rsidRPr="002F4BC4">
        <w:rPr>
          <w:rFonts w:ascii="Arial" w:hAnsi="Arial" w:cs="Arial"/>
          <w:b/>
          <w:bCs/>
        </w:rPr>
        <w:t>, según características generales de las madres.</w:t>
      </w:r>
    </w:p>
    <w:p w14:paraId="4FB518CB" w14:textId="77777777" w:rsidR="00391B9C" w:rsidRPr="00EA15F3" w:rsidRDefault="00391B9C" w:rsidP="00391B9C">
      <w:pPr>
        <w:spacing w:line="360" w:lineRule="auto"/>
        <w:ind w:left="567"/>
        <w:rPr>
          <w:rFonts w:ascii="Arial" w:hAnsi="Arial" w:cs="Arial"/>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424"/>
        <w:gridCol w:w="1305"/>
        <w:gridCol w:w="778"/>
        <w:gridCol w:w="1148"/>
        <w:gridCol w:w="987"/>
        <w:gridCol w:w="1188"/>
        <w:gridCol w:w="1025"/>
      </w:tblGrid>
      <w:tr w:rsidR="00391B9C" w14:paraId="7BD5E478" w14:textId="77777777" w:rsidTr="00643BCF">
        <w:trPr>
          <w:trHeight w:val="300"/>
          <w:jc w:val="center"/>
        </w:trPr>
        <w:tc>
          <w:tcPr>
            <w:tcW w:w="2660" w:type="dxa"/>
            <w:gridSpan w:val="2"/>
            <w:tcBorders>
              <w:top w:val="single" w:sz="4" w:space="0" w:color="auto"/>
              <w:left w:val="nil"/>
              <w:bottom w:val="nil"/>
              <w:right w:val="nil"/>
            </w:tcBorders>
            <w:noWrap/>
            <w:vAlign w:val="center"/>
          </w:tcPr>
          <w:p w14:paraId="71850DB1" w14:textId="77777777" w:rsidR="00391B9C" w:rsidRDefault="00391B9C" w:rsidP="00643BCF">
            <w:pPr>
              <w:rPr>
                <w:rFonts w:ascii="Arial" w:eastAsia="Calibri" w:hAnsi="Arial" w:cs="Arial"/>
              </w:rPr>
            </w:pPr>
          </w:p>
        </w:tc>
        <w:tc>
          <w:tcPr>
            <w:tcW w:w="2083" w:type="dxa"/>
            <w:gridSpan w:val="2"/>
            <w:vMerge w:val="restart"/>
            <w:tcBorders>
              <w:top w:val="single" w:sz="4" w:space="0" w:color="auto"/>
              <w:left w:val="nil"/>
              <w:bottom w:val="single" w:sz="4" w:space="0" w:color="auto"/>
              <w:right w:val="nil"/>
            </w:tcBorders>
            <w:noWrap/>
            <w:vAlign w:val="center"/>
            <w:hideMark/>
          </w:tcPr>
          <w:p w14:paraId="186B395D" w14:textId="77777777" w:rsidR="00391B9C" w:rsidRDefault="00391B9C" w:rsidP="00643BCF">
            <w:pPr>
              <w:jc w:val="center"/>
              <w:rPr>
                <w:rFonts w:ascii="Arial" w:eastAsia="Calibri" w:hAnsi="Arial" w:cs="Arial"/>
              </w:rPr>
            </w:pPr>
            <w:r>
              <w:rPr>
                <w:rFonts w:ascii="Arial" w:eastAsia="Calibri" w:hAnsi="Arial" w:cs="Arial"/>
              </w:rPr>
              <w:t>Madres</w:t>
            </w:r>
          </w:p>
          <w:p w14:paraId="64845436" w14:textId="77777777" w:rsidR="00391B9C" w:rsidRDefault="00391B9C" w:rsidP="00643BCF">
            <w:pPr>
              <w:jc w:val="center"/>
              <w:rPr>
                <w:rFonts w:ascii="Arial" w:eastAsia="Calibri" w:hAnsi="Arial" w:cs="Arial"/>
              </w:rPr>
            </w:pPr>
            <w:r>
              <w:rPr>
                <w:rFonts w:ascii="Arial" w:eastAsia="Calibri" w:hAnsi="Arial" w:cs="Arial"/>
              </w:rPr>
              <w:t>encuestadas</w:t>
            </w:r>
          </w:p>
          <w:p w14:paraId="439F9AFF" w14:textId="77777777" w:rsidR="00391B9C" w:rsidRDefault="00391B9C" w:rsidP="00643BCF">
            <w:pPr>
              <w:jc w:val="center"/>
              <w:rPr>
                <w:rFonts w:ascii="Arial" w:eastAsia="Calibri" w:hAnsi="Arial" w:cs="Arial"/>
              </w:rPr>
            </w:pPr>
            <w:r>
              <w:rPr>
                <w:rFonts w:ascii="Arial" w:eastAsia="Calibri" w:hAnsi="Arial" w:cs="Arial"/>
              </w:rPr>
              <w:t>n=178</w:t>
            </w:r>
          </w:p>
        </w:tc>
        <w:tc>
          <w:tcPr>
            <w:tcW w:w="3323" w:type="dxa"/>
            <w:gridSpan w:val="3"/>
            <w:tcBorders>
              <w:top w:val="single" w:sz="4" w:space="0" w:color="auto"/>
              <w:left w:val="nil"/>
              <w:bottom w:val="single" w:sz="4" w:space="0" w:color="auto"/>
              <w:right w:val="nil"/>
            </w:tcBorders>
            <w:vAlign w:val="center"/>
            <w:hideMark/>
          </w:tcPr>
          <w:p w14:paraId="5D09FA62" w14:textId="77777777" w:rsidR="00391B9C" w:rsidRDefault="00391B9C" w:rsidP="00643BCF">
            <w:pPr>
              <w:jc w:val="center"/>
              <w:rPr>
                <w:rFonts w:ascii="Arial" w:eastAsia="Calibri" w:hAnsi="Arial" w:cs="Arial"/>
              </w:rPr>
            </w:pPr>
            <w:r>
              <w:rPr>
                <w:rFonts w:ascii="Arial" w:eastAsia="Calibri" w:hAnsi="Arial" w:cs="Arial"/>
              </w:rPr>
              <w:t>Nivel de c</w:t>
            </w:r>
            <w:r w:rsidRPr="00EA15F3">
              <w:rPr>
                <w:rFonts w:ascii="Arial" w:eastAsia="Calibri" w:hAnsi="Arial" w:cs="Arial"/>
              </w:rPr>
              <w:t xml:space="preserve">onocimiento sobre </w:t>
            </w:r>
            <w:proofErr w:type="gramStart"/>
            <w:r w:rsidRPr="00EA15F3">
              <w:rPr>
                <w:rFonts w:ascii="Arial" w:eastAsia="Calibri" w:hAnsi="Arial" w:cs="Arial"/>
              </w:rPr>
              <w:t>enfermedades  diarreicas</w:t>
            </w:r>
            <w:proofErr w:type="gramEnd"/>
            <w:r>
              <w:rPr>
                <w:rFonts w:ascii="Arial" w:eastAsia="Calibri" w:hAnsi="Arial" w:cs="Arial"/>
              </w:rPr>
              <w:t xml:space="preserve"> agudas</w:t>
            </w:r>
          </w:p>
        </w:tc>
        <w:tc>
          <w:tcPr>
            <w:tcW w:w="1025" w:type="dxa"/>
            <w:tcBorders>
              <w:top w:val="single" w:sz="4" w:space="0" w:color="auto"/>
              <w:left w:val="nil"/>
              <w:bottom w:val="nil"/>
              <w:right w:val="nil"/>
            </w:tcBorders>
            <w:vAlign w:val="center"/>
          </w:tcPr>
          <w:p w14:paraId="62D761F5" w14:textId="77777777" w:rsidR="00391B9C" w:rsidRDefault="00391B9C" w:rsidP="00643BCF">
            <w:pPr>
              <w:jc w:val="center"/>
              <w:rPr>
                <w:rFonts w:ascii="Arial" w:eastAsia="Calibri" w:hAnsi="Arial" w:cs="Arial"/>
              </w:rPr>
            </w:pPr>
          </w:p>
        </w:tc>
      </w:tr>
      <w:tr w:rsidR="00391B9C" w14:paraId="7BC700A9" w14:textId="77777777" w:rsidTr="00643BCF">
        <w:trPr>
          <w:trHeight w:val="300"/>
          <w:jc w:val="center"/>
        </w:trPr>
        <w:tc>
          <w:tcPr>
            <w:tcW w:w="2660" w:type="dxa"/>
            <w:gridSpan w:val="2"/>
            <w:tcBorders>
              <w:top w:val="nil"/>
              <w:left w:val="nil"/>
              <w:bottom w:val="nil"/>
              <w:right w:val="nil"/>
            </w:tcBorders>
            <w:noWrap/>
            <w:vAlign w:val="center"/>
            <w:hideMark/>
          </w:tcPr>
          <w:p w14:paraId="57AAC215" w14:textId="77777777" w:rsidR="00391B9C" w:rsidRDefault="00391B9C" w:rsidP="00643BCF">
            <w:pPr>
              <w:rPr>
                <w:rFonts w:ascii="Arial" w:eastAsia="Calibri" w:hAnsi="Arial" w:cs="Arial"/>
                <w:lang w:val="es-PE"/>
              </w:rPr>
            </w:pPr>
            <w:r>
              <w:rPr>
                <w:rFonts w:ascii="Arial" w:eastAsia="Calibri" w:hAnsi="Arial" w:cs="Arial"/>
              </w:rPr>
              <w:t>Características</w:t>
            </w:r>
          </w:p>
        </w:tc>
        <w:tc>
          <w:tcPr>
            <w:tcW w:w="0" w:type="auto"/>
            <w:gridSpan w:val="2"/>
            <w:vMerge/>
            <w:tcBorders>
              <w:top w:val="single" w:sz="4" w:space="0" w:color="auto"/>
              <w:left w:val="nil"/>
              <w:bottom w:val="single" w:sz="4" w:space="0" w:color="auto"/>
              <w:right w:val="nil"/>
            </w:tcBorders>
            <w:vAlign w:val="center"/>
            <w:hideMark/>
          </w:tcPr>
          <w:p w14:paraId="4CE48E73" w14:textId="77777777" w:rsidR="00391B9C" w:rsidRDefault="00391B9C" w:rsidP="00643BCF">
            <w:pPr>
              <w:rPr>
                <w:rFonts w:ascii="Arial" w:eastAsia="Calibri" w:hAnsi="Arial" w:cs="Arial"/>
              </w:rPr>
            </w:pPr>
          </w:p>
        </w:tc>
        <w:tc>
          <w:tcPr>
            <w:tcW w:w="1148" w:type="dxa"/>
            <w:tcBorders>
              <w:top w:val="single" w:sz="4" w:space="0" w:color="auto"/>
              <w:left w:val="nil"/>
              <w:bottom w:val="single" w:sz="4" w:space="0" w:color="auto"/>
              <w:right w:val="nil"/>
            </w:tcBorders>
            <w:vAlign w:val="center"/>
            <w:hideMark/>
          </w:tcPr>
          <w:p w14:paraId="77399E0D" w14:textId="77777777" w:rsidR="00391B9C" w:rsidRDefault="00391B9C" w:rsidP="00643BCF">
            <w:pPr>
              <w:rPr>
                <w:rFonts w:ascii="Arial" w:eastAsia="Calibri" w:hAnsi="Arial" w:cs="Arial"/>
              </w:rPr>
            </w:pPr>
            <w:r>
              <w:rPr>
                <w:rFonts w:ascii="Arial" w:eastAsia="Calibri" w:hAnsi="Arial" w:cs="Arial"/>
              </w:rPr>
              <w:t>Malo</w:t>
            </w:r>
          </w:p>
        </w:tc>
        <w:tc>
          <w:tcPr>
            <w:tcW w:w="987" w:type="dxa"/>
            <w:tcBorders>
              <w:top w:val="single" w:sz="4" w:space="0" w:color="auto"/>
              <w:left w:val="nil"/>
              <w:bottom w:val="single" w:sz="4" w:space="0" w:color="auto"/>
              <w:right w:val="nil"/>
            </w:tcBorders>
            <w:vAlign w:val="center"/>
            <w:hideMark/>
          </w:tcPr>
          <w:p w14:paraId="7871557A" w14:textId="77777777" w:rsidR="00391B9C" w:rsidRDefault="00391B9C" w:rsidP="00643BCF">
            <w:pPr>
              <w:jc w:val="center"/>
              <w:rPr>
                <w:rFonts w:ascii="Arial" w:eastAsia="Calibri" w:hAnsi="Arial" w:cs="Arial"/>
              </w:rPr>
            </w:pPr>
            <w:r>
              <w:rPr>
                <w:rFonts w:ascii="Arial" w:eastAsia="Calibri" w:hAnsi="Arial" w:cs="Arial"/>
              </w:rPr>
              <w:t>Regular</w:t>
            </w:r>
          </w:p>
        </w:tc>
        <w:tc>
          <w:tcPr>
            <w:tcW w:w="1188" w:type="dxa"/>
            <w:tcBorders>
              <w:top w:val="single" w:sz="4" w:space="0" w:color="auto"/>
              <w:left w:val="nil"/>
              <w:bottom w:val="single" w:sz="4" w:space="0" w:color="auto"/>
              <w:right w:val="nil"/>
            </w:tcBorders>
            <w:vAlign w:val="center"/>
            <w:hideMark/>
          </w:tcPr>
          <w:p w14:paraId="2EE913CB" w14:textId="77777777" w:rsidR="00391B9C" w:rsidRDefault="00391B9C" w:rsidP="00643BCF">
            <w:pPr>
              <w:jc w:val="center"/>
              <w:rPr>
                <w:rFonts w:ascii="Arial" w:eastAsia="Calibri" w:hAnsi="Arial" w:cs="Arial"/>
              </w:rPr>
            </w:pPr>
            <w:r>
              <w:rPr>
                <w:rFonts w:ascii="Arial" w:eastAsia="Calibri" w:hAnsi="Arial" w:cs="Arial"/>
              </w:rPr>
              <w:t>Bueno</w:t>
            </w:r>
          </w:p>
        </w:tc>
        <w:tc>
          <w:tcPr>
            <w:tcW w:w="1025" w:type="dxa"/>
            <w:tcBorders>
              <w:top w:val="nil"/>
              <w:left w:val="nil"/>
              <w:bottom w:val="nil"/>
              <w:right w:val="nil"/>
            </w:tcBorders>
            <w:vAlign w:val="center"/>
          </w:tcPr>
          <w:p w14:paraId="3EA930EE" w14:textId="77777777" w:rsidR="00391B9C" w:rsidRDefault="00391B9C" w:rsidP="00643BCF">
            <w:pPr>
              <w:jc w:val="center"/>
              <w:rPr>
                <w:rFonts w:ascii="Arial" w:eastAsia="Calibri" w:hAnsi="Arial" w:cs="Arial"/>
              </w:rPr>
            </w:pPr>
          </w:p>
        </w:tc>
      </w:tr>
      <w:tr w:rsidR="00391B9C" w14:paraId="15053DA6" w14:textId="77777777" w:rsidTr="00643BCF">
        <w:trPr>
          <w:trHeight w:val="299"/>
          <w:jc w:val="center"/>
        </w:trPr>
        <w:tc>
          <w:tcPr>
            <w:tcW w:w="2660" w:type="dxa"/>
            <w:gridSpan w:val="2"/>
            <w:tcBorders>
              <w:top w:val="nil"/>
              <w:left w:val="nil"/>
              <w:bottom w:val="single" w:sz="4" w:space="0" w:color="auto"/>
              <w:right w:val="nil"/>
            </w:tcBorders>
            <w:noWrap/>
            <w:vAlign w:val="center"/>
          </w:tcPr>
          <w:p w14:paraId="1C714A4F" w14:textId="77777777" w:rsidR="00391B9C" w:rsidRDefault="00391B9C" w:rsidP="00643BCF">
            <w:pPr>
              <w:rPr>
                <w:rFonts w:ascii="Arial" w:eastAsia="Calibri" w:hAnsi="Arial" w:cs="Arial"/>
              </w:rPr>
            </w:pPr>
          </w:p>
        </w:tc>
        <w:tc>
          <w:tcPr>
            <w:tcW w:w="1305" w:type="dxa"/>
            <w:tcBorders>
              <w:top w:val="single" w:sz="4" w:space="0" w:color="auto"/>
              <w:left w:val="nil"/>
              <w:bottom w:val="single" w:sz="4" w:space="0" w:color="auto"/>
              <w:right w:val="nil"/>
            </w:tcBorders>
            <w:noWrap/>
            <w:vAlign w:val="center"/>
            <w:hideMark/>
          </w:tcPr>
          <w:p w14:paraId="413C765E" w14:textId="77777777" w:rsidR="00391B9C" w:rsidRDefault="00391B9C" w:rsidP="00643BCF">
            <w:pPr>
              <w:jc w:val="center"/>
              <w:rPr>
                <w:rFonts w:ascii="Arial" w:eastAsia="Calibri" w:hAnsi="Arial" w:cs="Arial"/>
              </w:rPr>
            </w:pPr>
            <w:r>
              <w:rPr>
                <w:rFonts w:ascii="Arial" w:eastAsia="Calibri" w:hAnsi="Arial" w:cs="Arial"/>
              </w:rPr>
              <w:t>F</w:t>
            </w:r>
          </w:p>
        </w:tc>
        <w:tc>
          <w:tcPr>
            <w:tcW w:w="778" w:type="dxa"/>
            <w:tcBorders>
              <w:top w:val="single" w:sz="4" w:space="0" w:color="auto"/>
              <w:left w:val="nil"/>
              <w:bottom w:val="single" w:sz="4" w:space="0" w:color="auto"/>
              <w:right w:val="nil"/>
            </w:tcBorders>
            <w:noWrap/>
            <w:vAlign w:val="center"/>
            <w:hideMark/>
          </w:tcPr>
          <w:p w14:paraId="4795BA6E" w14:textId="77777777" w:rsidR="00391B9C" w:rsidRDefault="00391B9C" w:rsidP="00643BCF">
            <w:pPr>
              <w:jc w:val="center"/>
              <w:rPr>
                <w:rFonts w:ascii="Arial" w:eastAsia="Calibri" w:hAnsi="Arial" w:cs="Arial"/>
              </w:rPr>
            </w:pPr>
            <w:r>
              <w:rPr>
                <w:rFonts w:ascii="Arial" w:eastAsia="Calibri" w:hAnsi="Arial" w:cs="Arial"/>
              </w:rPr>
              <w:t>%</w:t>
            </w:r>
          </w:p>
        </w:tc>
        <w:tc>
          <w:tcPr>
            <w:tcW w:w="1148" w:type="dxa"/>
            <w:tcBorders>
              <w:top w:val="single" w:sz="4" w:space="0" w:color="auto"/>
              <w:left w:val="nil"/>
              <w:bottom w:val="single" w:sz="4" w:space="0" w:color="auto"/>
              <w:right w:val="nil"/>
            </w:tcBorders>
            <w:vAlign w:val="center"/>
            <w:hideMark/>
          </w:tcPr>
          <w:p w14:paraId="561DF656" w14:textId="77777777" w:rsidR="00391B9C" w:rsidRDefault="00391B9C" w:rsidP="00643BCF">
            <w:pPr>
              <w:jc w:val="center"/>
              <w:rPr>
                <w:rFonts w:ascii="Arial" w:eastAsia="Calibri" w:hAnsi="Arial" w:cs="Arial"/>
              </w:rPr>
            </w:pPr>
            <w:r>
              <w:rPr>
                <w:rFonts w:ascii="Arial" w:eastAsia="Calibri" w:hAnsi="Arial" w:cs="Arial"/>
              </w:rPr>
              <w:t>%</w:t>
            </w:r>
          </w:p>
        </w:tc>
        <w:tc>
          <w:tcPr>
            <w:tcW w:w="987" w:type="dxa"/>
            <w:tcBorders>
              <w:top w:val="single" w:sz="4" w:space="0" w:color="auto"/>
              <w:left w:val="nil"/>
              <w:bottom w:val="single" w:sz="4" w:space="0" w:color="auto"/>
              <w:right w:val="nil"/>
            </w:tcBorders>
            <w:vAlign w:val="center"/>
            <w:hideMark/>
          </w:tcPr>
          <w:p w14:paraId="56801C0E" w14:textId="77777777" w:rsidR="00391B9C" w:rsidRDefault="00391B9C" w:rsidP="00643BCF">
            <w:pPr>
              <w:jc w:val="center"/>
              <w:rPr>
                <w:rFonts w:ascii="Arial" w:eastAsia="Calibri" w:hAnsi="Arial" w:cs="Arial"/>
              </w:rPr>
            </w:pPr>
            <w:r>
              <w:rPr>
                <w:rFonts w:ascii="Arial" w:eastAsia="Calibri" w:hAnsi="Arial" w:cs="Arial"/>
              </w:rPr>
              <w:t>%</w:t>
            </w:r>
          </w:p>
        </w:tc>
        <w:tc>
          <w:tcPr>
            <w:tcW w:w="1188" w:type="dxa"/>
            <w:tcBorders>
              <w:top w:val="single" w:sz="4" w:space="0" w:color="auto"/>
              <w:left w:val="nil"/>
              <w:bottom w:val="single" w:sz="4" w:space="0" w:color="auto"/>
              <w:right w:val="nil"/>
            </w:tcBorders>
            <w:vAlign w:val="center"/>
            <w:hideMark/>
          </w:tcPr>
          <w:p w14:paraId="0BC1249F" w14:textId="77777777" w:rsidR="00391B9C" w:rsidRDefault="00391B9C" w:rsidP="00643BCF">
            <w:pPr>
              <w:jc w:val="center"/>
              <w:rPr>
                <w:rFonts w:ascii="Arial" w:eastAsia="Calibri" w:hAnsi="Arial" w:cs="Arial"/>
              </w:rPr>
            </w:pPr>
            <w:r>
              <w:rPr>
                <w:rFonts w:ascii="Arial" w:eastAsia="Calibri" w:hAnsi="Arial" w:cs="Arial"/>
              </w:rPr>
              <w:t>%</w:t>
            </w:r>
          </w:p>
        </w:tc>
        <w:tc>
          <w:tcPr>
            <w:tcW w:w="1025" w:type="dxa"/>
            <w:tcBorders>
              <w:top w:val="nil"/>
              <w:left w:val="nil"/>
              <w:bottom w:val="single" w:sz="4" w:space="0" w:color="auto"/>
              <w:right w:val="nil"/>
            </w:tcBorders>
            <w:vAlign w:val="center"/>
            <w:hideMark/>
          </w:tcPr>
          <w:p w14:paraId="0BA6B1F2" w14:textId="77777777" w:rsidR="00391B9C" w:rsidRDefault="00391B9C" w:rsidP="00643BCF">
            <w:pPr>
              <w:jc w:val="center"/>
              <w:rPr>
                <w:rFonts w:ascii="Arial" w:eastAsia="Calibri" w:hAnsi="Arial" w:cs="Arial"/>
              </w:rPr>
            </w:pPr>
            <w:r>
              <w:rPr>
                <w:rFonts w:ascii="Arial" w:eastAsia="Calibri" w:hAnsi="Arial" w:cs="Arial"/>
              </w:rPr>
              <w:t>Valor de p*</w:t>
            </w:r>
          </w:p>
        </w:tc>
      </w:tr>
      <w:tr w:rsidR="00391B9C" w14:paraId="501D3BE4" w14:textId="77777777" w:rsidTr="00643BCF">
        <w:trPr>
          <w:trHeight w:val="147"/>
          <w:jc w:val="center"/>
        </w:trPr>
        <w:tc>
          <w:tcPr>
            <w:tcW w:w="4743" w:type="dxa"/>
            <w:gridSpan w:val="4"/>
            <w:tcBorders>
              <w:top w:val="single" w:sz="4" w:space="0" w:color="auto"/>
              <w:left w:val="nil"/>
              <w:bottom w:val="nil"/>
              <w:right w:val="nil"/>
            </w:tcBorders>
            <w:noWrap/>
            <w:vAlign w:val="center"/>
            <w:hideMark/>
          </w:tcPr>
          <w:p w14:paraId="051ACDA5" w14:textId="77777777" w:rsidR="00391B9C" w:rsidRDefault="00391B9C" w:rsidP="00643BCF">
            <w:pPr>
              <w:rPr>
                <w:rFonts w:ascii="Arial" w:eastAsia="Calibri" w:hAnsi="Arial" w:cs="Arial"/>
                <w:b/>
              </w:rPr>
            </w:pPr>
            <w:r>
              <w:rPr>
                <w:rFonts w:ascii="Arial" w:eastAsia="Calibri" w:hAnsi="Arial" w:cs="Arial"/>
                <w:b/>
              </w:rPr>
              <w:t>Edad</w:t>
            </w:r>
          </w:p>
        </w:tc>
        <w:tc>
          <w:tcPr>
            <w:tcW w:w="1148" w:type="dxa"/>
            <w:tcBorders>
              <w:top w:val="single" w:sz="4" w:space="0" w:color="auto"/>
              <w:left w:val="nil"/>
              <w:bottom w:val="nil"/>
              <w:right w:val="nil"/>
            </w:tcBorders>
            <w:vAlign w:val="center"/>
          </w:tcPr>
          <w:p w14:paraId="704FD93A" w14:textId="77777777" w:rsidR="00391B9C" w:rsidRDefault="00391B9C" w:rsidP="00643BCF">
            <w:pPr>
              <w:rPr>
                <w:rFonts w:ascii="Arial" w:eastAsia="Calibri" w:hAnsi="Arial" w:cs="Arial"/>
                <w:b/>
              </w:rPr>
            </w:pPr>
          </w:p>
        </w:tc>
        <w:tc>
          <w:tcPr>
            <w:tcW w:w="987" w:type="dxa"/>
            <w:tcBorders>
              <w:top w:val="single" w:sz="4" w:space="0" w:color="auto"/>
              <w:left w:val="nil"/>
              <w:bottom w:val="nil"/>
              <w:right w:val="nil"/>
            </w:tcBorders>
            <w:vAlign w:val="center"/>
          </w:tcPr>
          <w:p w14:paraId="424D7F4E" w14:textId="77777777" w:rsidR="00391B9C" w:rsidRDefault="00391B9C" w:rsidP="00643BCF">
            <w:pPr>
              <w:rPr>
                <w:rFonts w:ascii="Arial" w:eastAsia="Calibri" w:hAnsi="Arial" w:cs="Arial"/>
                <w:b/>
              </w:rPr>
            </w:pPr>
          </w:p>
        </w:tc>
        <w:tc>
          <w:tcPr>
            <w:tcW w:w="1188" w:type="dxa"/>
            <w:tcBorders>
              <w:top w:val="single" w:sz="4" w:space="0" w:color="auto"/>
              <w:left w:val="nil"/>
              <w:bottom w:val="nil"/>
              <w:right w:val="nil"/>
            </w:tcBorders>
            <w:vAlign w:val="center"/>
          </w:tcPr>
          <w:p w14:paraId="3219A948" w14:textId="77777777" w:rsidR="00391B9C" w:rsidRDefault="00391B9C" w:rsidP="00643BCF">
            <w:pPr>
              <w:rPr>
                <w:rFonts w:ascii="Arial" w:eastAsia="Calibri" w:hAnsi="Arial" w:cs="Arial"/>
                <w:b/>
              </w:rPr>
            </w:pPr>
          </w:p>
        </w:tc>
        <w:tc>
          <w:tcPr>
            <w:tcW w:w="1025" w:type="dxa"/>
            <w:tcBorders>
              <w:top w:val="single" w:sz="4" w:space="0" w:color="auto"/>
              <w:left w:val="nil"/>
              <w:bottom w:val="nil"/>
              <w:right w:val="nil"/>
            </w:tcBorders>
            <w:vAlign w:val="center"/>
          </w:tcPr>
          <w:p w14:paraId="1D7FEFBF" w14:textId="77777777" w:rsidR="00391B9C" w:rsidRDefault="00391B9C" w:rsidP="00643BCF">
            <w:pPr>
              <w:rPr>
                <w:rFonts w:ascii="Arial" w:eastAsia="Calibri" w:hAnsi="Arial" w:cs="Arial"/>
                <w:b/>
              </w:rPr>
            </w:pPr>
          </w:p>
        </w:tc>
      </w:tr>
      <w:tr w:rsidR="00391B9C" w14:paraId="0393CD10" w14:textId="77777777" w:rsidTr="00643BCF">
        <w:trPr>
          <w:trHeight w:val="147"/>
          <w:jc w:val="center"/>
        </w:trPr>
        <w:tc>
          <w:tcPr>
            <w:tcW w:w="236" w:type="dxa"/>
            <w:tcBorders>
              <w:top w:val="nil"/>
              <w:left w:val="nil"/>
              <w:bottom w:val="nil"/>
              <w:right w:val="nil"/>
            </w:tcBorders>
            <w:noWrap/>
            <w:vAlign w:val="center"/>
            <w:hideMark/>
          </w:tcPr>
          <w:p w14:paraId="0C8F7AF0" w14:textId="77777777" w:rsidR="00391B9C" w:rsidRDefault="00391B9C" w:rsidP="00643BCF">
            <w:pPr>
              <w:rPr>
                <w:rFonts w:ascii="Arial" w:eastAsia="Calibri" w:hAnsi="Arial" w:cs="Arial"/>
                <w:b/>
              </w:rPr>
            </w:pPr>
          </w:p>
        </w:tc>
        <w:tc>
          <w:tcPr>
            <w:tcW w:w="2424" w:type="dxa"/>
            <w:tcBorders>
              <w:top w:val="nil"/>
              <w:left w:val="nil"/>
              <w:bottom w:val="nil"/>
              <w:right w:val="nil"/>
            </w:tcBorders>
            <w:noWrap/>
          </w:tcPr>
          <w:p w14:paraId="776C0C3F" w14:textId="77777777" w:rsidR="00391B9C" w:rsidRPr="002B3203" w:rsidRDefault="00391B9C" w:rsidP="00643BCF">
            <w:pPr>
              <w:rPr>
                <w:rFonts w:ascii="Arial" w:hAnsi="Arial" w:cs="Arial"/>
              </w:rPr>
            </w:pPr>
            <w:r w:rsidRPr="002B3203">
              <w:rPr>
                <w:rFonts w:ascii="Arial" w:hAnsi="Arial" w:cs="Arial"/>
              </w:rPr>
              <w:t>18 a 19 años</w:t>
            </w:r>
          </w:p>
        </w:tc>
        <w:tc>
          <w:tcPr>
            <w:tcW w:w="1305" w:type="dxa"/>
            <w:tcBorders>
              <w:top w:val="nil"/>
              <w:left w:val="nil"/>
              <w:bottom w:val="nil"/>
              <w:right w:val="nil"/>
            </w:tcBorders>
            <w:noWrap/>
          </w:tcPr>
          <w:p w14:paraId="071EBC89" w14:textId="77777777" w:rsidR="00391B9C" w:rsidRPr="002B3203" w:rsidRDefault="00391B9C" w:rsidP="00643BCF">
            <w:pPr>
              <w:jc w:val="center"/>
              <w:rPr>
                <w:rFonts w:ascii="Arial" w:hAnsi="Arial" w:cs="Arial"/>
              </w:rPr>
            </w:pPr>
            <w:r w:rsidRPr="002B3203">
              <w:rPr>
                <w:rFonts w:ascii="Arial" w:hAnsi="Arial" w:cs="Arial"/>
              </w:rPr>
              <w:t>13</w:t>
            </w:r>
          </w:p>
        </w:tc>
        <w:tc>
          <w:tcPr>
            <w:tcW w:w="778" w:type="dxa"/>
            <w:tcBorders>
              <w:top w:val="nil"/>
              <w:left w:val="nil"/>
              <w:bottom w:val="nil"/>
              <w:right w:val="nil"/>
            </w:tcBorders>
            <w:noWrap/>
          </w:tcPr>
          <w:p w14:paraId="413379C2" w14:textId="77777777" w:rsidR="00391B9C" w:rsidRPr="002B3203" w:rsidRDefault="00391B9C" w:rsidP="00643BCF">
            <w:pPr>
              <w:jc w:val="center"/>
              <w:rPr>
                <w:rFonts w:ascii="Arial" w:hAnsi="Arial" w:cs="Arial"/>
              </w:rPr>
            </w:pPr>
            <w:r w:rsidRPr="002B3203">
              <w:rPr>
                <w:rFonts w:ascii="Arial" w:hAnsi="Arial" w:cs="Arial"/>
              </w:rPr>
              <w:t>7,3</w:t>
            </w:r>
          </w:p>
        </w:tc>
        <w:tc>
          <w:tcPr>
            <w:tcW w:w="1148" w:type="dxa"/>
            <w:tcBorders>
              <w:top w:val="nil"/>
              <w:left w:val="nil"/>
              <w:bottom w:val="nil"/>
              <w:right w:val="nil"/>
            </w:tcBorders>
            <w:vAlign w:val="center"/>
          </w:tcPr>
          <w:p w14:paraId="6ED2E4D6" w14:textId="77777777" w:rsidR="00391B9C" w:rsidRDefault="00391B9C" w:rsidP="00643BCF">
            <w:pPr>
              <w:jc w:val="center"/>
              <w:rPr>
                <w:rFonts w:ascii="Arial" w:eastAsia="Calibri" w:hAnsi="Arial" w:cs="Arial"/>
              </w:rPr>
            </w:pPr>
            <w:r>
              <w:rPr>
                <w:rFonts w:ascii="Arial" w:eastAsia="Calibri" w:hAnsi="Arial" w:cs="Arial"/>
              </w:rPr>
              <w:t>15,4</w:t>
            </w:r>
          </w:p>
        </w:tc>
        <w:tc>
          <w:tcPr>
            <w:tcW w:w="987" w:type="dxa"/>
            <w:tcBorders>
              <w:top w:val="nil"/>
              <w:left w:val="nil"/>
              <w:bottom w:val="nil"/>
              <w:right w:val="nil"/>
            </w:tcBorders>
            <w:vAlign w:val="center"/>
          </w:tcPr>
          <w:p w14:paraId="2BA1CC05" w14:textId="77777777" w:rsidR="00391B9C" w:rsidRDefault="00391B9C" w:rsidP="00643BCF">
            <w:pPr>
              <w:jc w:val="center"/>
              <w:rPr>
                <w:rFonts w:ascii="Arial" w:eastAsia="Calibri" w:hAnsi="Arial" w:cs="Arial"/>
              </w:rPr>
            </w:pPr>
            <w:r>
              <w:rPr>
                <w:rFonts w:ascii="Arial" w:eastAsia="Calibri" w:hAnsi="Arial" w:cs="Arial"/>
              </w:rPr>
              <w:t>46,1</w:t>
            </w:r>
          </w:p>
        </w:tc>
        <w:tc>
          <w:tcPr>
            <w:tcW w:w="1188" w:type="dxa"/>
            <w:tcBorders>
              <w:top w:val="nil"/>
              <w:left w:val="nil"/>
              <w:bottom w:val="nil"/>
              <w:right w:val="nil"/>
            </w:tcBorders>
            <w:vAlign w:val="center"/>
          </w:tcPr>
          <w:p w14:paraId="791CB368" w14:textId="77777777" w:rsidR="00391B9C" w:rsidRDefault="00391B9C" w:rsidP="00643BCF">
            <w:pPr>
              <w:jc w:val="center"/>
              <w:rPr>
                <w:rFonts w:ascii="Arial" w:eastAsia="Calibri" w:hAnsi="Arial" w:cs="Arial"/>
              </w:rPr>
            </w:pPr>
            <w:r>
              <w:rPr>
                <w:rFonts w:ascii="Arial" w:eastAsia="Calibri" w:hAnsi="Arial" w:cs="Arial"/>
              </w:rPr>
              <w:t>38,5</w:t>
            </w:r>
          </w:p>
        </w:tc>
        <w:tc>
          <w:tcPr>
            <w:tcW w:w="1025" w:type="dxa"/>
            <w:tcBorders>
              <w:top w:val="nil"/>
              <w:left w:val="nil"/>
              <w:bottom w:val="nil"/>
              <w:right w:val="nil"/>
            </w:tcBorders>
            <w:vAlign w:val="center"/>
          </w:tcPr>
          <w:p w14:paraId="5D1B8395" w14:textId="77777777" w:rsidR="00391B9C" w:rsidRDefault="00391B9C" w:rsidP="00643BCF">
            <w:pPr>
              <w:jc w:val="center"/>
              <w:rPr>
                <w:rFonts w:ascii="Arial" w:eastAsia="Calibri" w:hAnsi="Arial" w:cs="Arial"/>
              </w:rPr>
            </w:pPr>
            <w:r>
              <w:rPr>
                <w:rFonts w:ascii="Arial" w:eastAsia="Calibri" w:hAnsi="Arial" w:cs="Arial"/>
              </w:rPr>
              <w:t>0,047</w:t>
            </w:r>
          </w:p>
        </w:tc>
      </w:tr>
      <w:tr w:rsidR="00391B9C" w14:paraId="339B051D" w14:textId="77777777" w:rsidTr="00643BCF">
        <w:trPr>
          <w:trHeight w:val="147"/>
          <w:jc w:val="center"/>
        </w:trPr>
        <w:tc>
          <w:tcPr>
            <w:tcW w:w="236" w:type="dxa"/>
            <w:tcBorders>
              <w:top w:val="nil"/>
              <w:left w:val="nil"/>
              <w:bottom w:val="nil"/>
              <w:right w:val="nil"/>
            </w:tcBorders>
            <w:noWrap/>
            <w:vAlign w:val="center"/>
          </w:tcPr>
          <w:p w14:paraId="582EA1CC" w14:textId="77777777" w:rsidR="00391B9C" w:rsidRDefault="00391B9C" w:rsidP="00643BCF">
            <w:pPr>
              <w:rPr>
                <w:rFonts w:ascii="Arial" w:eastAsia="Calibri" w:hAnsi="Arial" w:cs="Arial"/>
                <w:b/>
              </w:rPr>
            </w:pPr>
          </w:p>
        </w:tc>
        <w:tc>
          <w:tcPr>
            <w:tcW w:w="2424" w:type="dxa"/>
            <w:tcBorders>
              <w:top w:val="nil"/>
              <w:left w:val="nil"/>
              <w:bottom w:val="nil"/>
              <w:right w:val="nil"/>
            </w:tcBorders>
            <w:noWrap/>
          </w:tcPr>
          <w:p w14:paraId="1001F7CA" w14:textId="77777777" w:rsidR="00391B9C" w:rsidRPr="002B3203" w:rsidRDefault="00391B9C" w:rsidP="00643BCF">
            <w:pPr>
              <w:rPr>
                <w:rFonts w:ascii="Arial" w:hAnsi="Arial" w:cs="Arial"/>
              </w:rPr>
            </w:pPr>
            <w:r w:rsidRPr="002B3203">
              <w:rPr>
                <w:rFonts w:ascii="Arial" w:hAnsi="Arial" w:cs="Arial"/>
              </w:rPr>
              <w:t>20 a 24</w:t>
            </w:r>
          </w:p>
        </w:tc>
        <w:tc>
          <w:tcPr>
            <w:tcW w:w="1305" w:type="dxa"/>
            <w:tcBorders>
              <w:top w:val="nil"/>
              <w:left w:val="nil"/>
              <w:bottom w:val="nil"/>
              <w:right w:val="nil"/>
            </w:tcBorders>
            <w:noWrap/>
          </w:tcPr>
          <w:p w14:paraId="368BAA58" w14:textId="77777777" w:rsidR="00391B9C" w:rsidRPr="002B3203" w:rsidRDefault="00391B9C" w:rsidP="00643BCF">
            <w:pPr>
              <w:jc w:val="center"/>
              <w:rPr>
                <w:rFonts w:ascii="Arial" w:hAnsi="Arial" w:cs="Arial"/>
              </w:rPr>
            </w:pPr>
            <w:r w:rsidRPr="002B3203">
              <w:rPr>
                <w:rFonts w:ascii="Arial" w:hAnsi="Arial" w:cs="Arial"/>
              </w:rPr>
              <w:t>48</w:t>
            </w:r>
          </w:p>
        </w:tc>
        <w:tc>
          <w:tcPr>
            <w:tcW w:w="778" w:type="dxa"/>
            <w:tcBorders>
              <w:top w:val="nil"/>
              <w:left w:val="nil"/>
              <w:bottom w:val="nil"/>
              <w:right w:val="nil"/>
            </w:tcBorders>
            <w:noWrap/>
          </w:tcPr>
          <w:p w14:paraId="2712C105" w14:textId="77777777" w:rsidR="00391B9C" w:rsidRPr="002B3203" w:rsidRDefault="00391B9C" w:rsidP="00643BCF">
            <w:pPr>
              <w:jc w:val="center"/>
              <w:rPr>
                <w:rFonts w:ascii="Arial" w:hAnsi="Arial" w:cs="Arial"/>
              </w:rPr>
            </w:pPr>
            <w:r w:rsidRPr="002B3203">
              <w:rPr>
                <w:rFonts w:ascii="Arial" w:hAnsi="Arial" w:cs="Arial"/>
              </w:rPr>
              <w:t>27,0</w:t>
            </w:r>
          </w:p>
        </w:tc>
        <w:tc>
          <w:tcPr>
            <w:tcW w:w="1148" w:type="dxa"/>
            <w:tcBorders>
              <w:top w:val="nil"/>
              <w:left w:val="nil"/>
              <w:bottom w:val="nil"/>
              <w:right w:val="nil"/>
            </w:tcBorders>
            <w:vAlign w:val="center"/>
          </w:tcPr>
          <w:p w14:paraId="1583A87F" w14:textId="77777777" w:rsidR="00391B9C" w:rsidRDefault="00391B9C" w:rsidP="00643BCF">
            <w:pPr>
              <w:jc w:val="center"/>
              <w:rPr>
                <w:rFonts w:ascii="Arial" w:eastAsia="Calibri" w:hAnsi="Arial" w:cs="Arial"/>
              </w:rPr>
            </w:pPr>
            <w:r>
              <w:rPr>
                <w:rFonts w:ascii="Arial" w:eastAsia="Calibri" w:hAnsi="Arial" w:cs="Arial"/>
              </w:rPr>
              <w:t>29,8</w:t>
            </w:r>
          </w:p>
        </w:tc>
        <w:tc>
          <w:tcPr>
            <w:tcW w:w="987" w:type="dxa"/>
            <w:tcBorders>
              <w:top w:val="nil"/>
              <w:left w:val="nil"/>
              <w:bottom w:val="nil"/>
              <w:right w:val="nil"/>
            </w:tcBorders>
            <w:vAlign w:val="center"/>
          </w:tcPr>
          <w:p w14:paraId="76E3D525" w14:textId="77777777" w:rsidR="00391B9C" w:rsidRDefault="00391B9C" w:rsidP="00643BCF">
            <w:pPr>
              <w:jc w:val="center"/>
              <w:rPr>
                <w:rFonts w:ascii="Arial" w:eastAsia="Calibri" w:hAnsi="Arial" w:cs="Arial"/>
              </w:rPr>
            </w:pPr>
            <w:r>
              <w:rPr>
                <w:rFonts w:ascii="Arial" w:eastAsia="Calibri" w:hAnsi="Arial" w:cs="Arial"/>
              </w:rPr>
              <w:t>50,0</w:t>
            </w:r>
          </w:p>
        </w:tc>
        <w:tc>
          <w:tcPr>
            <w:tcW w:w="1188" w:type="dxa"/>
            <w:tcBorders>
              <w:top w:val="nil"/>
              <w:left w:val="nil"/>
              <w:bottom w:val="nil"/>
              <w:right w:val="nil"/>
            </w:tcBorders>
            <w:vAlign w:val="center"/>
          </w:tcPr>
          <w:p w14:paraId="1D74D172" w14:textId="77777777" w:rsidR="00391B9C" w:rsidRDefault="00391B9C" w:rsidP="00643BCF">
            <w:pPr>
              <w:jc w:val="center"/>
              <w:rPr>
                <w:rFonts w:ascii="Arial" w:eastAsia="Calibri" w:hAnsi="Arial" w:cs="Arial"/>
              </w:rPr>
            </w:pPr>
            <w:r>
              <w:rPr>
                <w:rFonts w:ascii="Arial" w:eastAsia="Calibri" w:hAnsi="Arial" w:cs="Arial"/>
              </w:rPr>
              <w:t>29,2</w:t>
            </w:r>
          </w:p>
        </w:tc>
        <w:tc>
          <w:tcPr>
            <w:tcW w:w="1025" w:type="dxa"/>
            <w:tcBorders>
              <w:top w:val="nil"/>
              <w:left w:val="nil"/>
              <w:bottom w:val="nil"/>
              <w:right w:val="nil"/>
            </w:tcBorders>
            <w:vAlign w:val="center"/>
          </w:tcPr>
          <w:p w14:paraId="2593D68F" w14:textId="77777777" w:rsidR="00391B9C" w:rsidRDefault="00391B9C" w:rsidP="00643BCF">
            <w:pPr>
              <w:jc w:val="center"/>
              <w:rPr>
                <w:rFonts w:ascii="Arial" w:eastAsia="Calibri" w:hAnsi="Arial" w:cs="Arial"/>
              </w:rPr>
            </w:pPr>
          </w:p>
        </w:tc>
      </w:tr>
      <w:tr w:rsidR="00391B9C" w14:paraId="3E00383C" w14:textId="77777777" w:rsidTr="00643BCF">
        <w:trPr>
          <w:trHeight w:val="70"/>
          <w:jc w:val="center"/>
        </w:trPr>
        <w:tc>
          <w:tcPr>
            <w:tcW w:w="236" w:type="dxa"/>
            <w:tcBorders>
              <w:top w:val="nil"/>
              <w:left w:val="nil"/>
              <w:bottom w:val="single" w:sz="4" w:space="0" w:color="auto"/>
              <w:right w:val="nil"/>
            </w:tcBorders>
            <w:vAlign w:val="center"/>
            <w:hideMark/>
          </w:tcPr>
          <w:p w14:paraId="5D200938" w14:textId="77777777" w:rsidR="00391B9C" w:rsidRDefault="00391B9C" w:rsidP="00643BCF">
            <w:pPr>
              <w:rPr>
                <w:rFonts w:ascii="Arial" w:eastAsia="Calibri" w:hAnsi="Arial" w:cs="Arial"/>
              </w:rPr>
            </w:pPr>
          </w:p>
        </w:tc>
        <w:tc>
          <w:tcPr>
            <w:tcW w:w="2424" w:type="dxa"/>
            <w:tcBorders>
              <w:top w:val="nil"/>
              <w:left w:val="nil"/>
              <w:bottom w:val="single" w:sz="4" w:space="0" w:color="auto"/>
              <w:right w:val="nil"/>
            </w:tcBorders>
            <w:noWrap/>
          </w:tcPr>
          <w:p w14:paraId="310E8176" w14:textId="77777777" w:rsidR="00391B9C" w:rsidRPr="002B3203" w:rsidRDefault="00391B9C" w:rsidP="00643BCF">
            <w:pPr>
              <w:rPr>
                <w:rFonts w:ascii="Arial" w:hAnsi="Arial" w:cs="Arial"/>
              </w:rPr>
            </w:pPr>
            <w:r w:rsidRPr="002B3203">
              <w:rPr>
                <w:rFonts w:ascii="Arial" w:hAnsi="Arial" w:cs="Arial"/>
              </w:rPr>
              <w:t>25 a 45</w:t>
            </w:r>
          </w:p>
        </w:tc>
        <w:tc>
          <w:tcPr>
            <w:tcW w:w="1305" w:type="dxa"/>
            <w:tcBorders>
              <w:top w:val="nil"/>
              <w:left w:val="nil"/>
              <w:bottom w:val="single" w:sz="4" w:space="0" w:color="auto"/>
              <w:right w:val="nil"/>
            </w:tcBorders>
            <w:noWrap/>
          </w:tcPr>
          <w:p w14:paraId="148956B9" w14:textId="77777777" w:rsidR="00391B9C" w:rsidRPr="002B3203" w:rsidRDefault="00391B9C" w:rsidP="00643BCF">
            <w:pPr>
              <w:jc w:val="center"/>
              <w:rPr>
                <w:rFonts w:ascii="Arial" w:hAnsi="Arial" w:cs="Arial"/>
              </w:rPr>
            </w:pPr>
            <w:r w:rsidRPr="002B3203">
              <w:rPr>
                <w:rFonts w:ascii="Arial" w:hAnsi="Arial" w:cs="Arial"/>
              </w:rPr>
              <w:t>117</w:t>
            </w:r>
          </w:p>
        </w:tc>
        <w:tc>
          <w:tcPr>
            <w:tcW w:w="778" w:type="dxa"/>
            <w:tcBorders>
              <w:top w:val="nil"/>
              <w:left w:val="nil"/>
              <w:bottom w:val="single" w:sz="4" w:space="0" w:color="auto"/>
              <w:right w:val="nil"/>
            </w:tcBorders>
            <w:noWrap/>
          </w:tcPr>
          <w:p w14:paraId="73D0BC4A" w14:textId="77777777" w:rsidR="00391B9C" w:rsidRPr="002B3203" w:rsidRDefault="00391B9C" w:rsidP="00643BCF">
            <w:pPr>
              <w:jc w:val="center"/>
              <w:rPr>
                <w:rFonts w:ascii="Arial" w:hAnsi="Arial" w:cs="Arial"/>
              </w:rPr>
            </w:pPr>
            <w:r w:rsidRPr="002B3203">
              <w:rPr>
                <w:rFonts w:ascii="Arial" w:hAnsi="Arial" w:cs="Arial"/>
              </w:rPr>
              <w:t>65,7</w:t>
            </w:r>
          </w:p>
        </w:tc>
        <w:tc>
          <w:tcPr>
            <w:tcW w:w="1148" w:type="dxa"/>
            <w:tcBorders>
              <w:top w:val="nil"/>
              <w:left w:val="nil"/>
              <w:bottom w:val="single" w:sz="4" w:space="0" w:color="auto"/>
              <w:right w:val="nil"/>
            </w:tcBorders>
            <w:vAlign w:val="center"/>
          </w:tcPr>
          <w:p w14:paraId="29D44EDB" w14:textId="77777777" w:rsidR="00391B9C" w:rsidRDefault="00391B9C" w:rsidP="00643BCF">
            <w:pPr>
              <w:jc w:val="center"/>
              <w:rPr>
                <w:rFonts w:ascii="Arial" w:eastAsia="Calibri" w:hAnsi="Arial" w:cs="Arial"/>
              </w:rPr>
            </w:pPr>
            <w:r>
              <w:rPr>
                <w:rFonts w:ascii="Arial" w:eastAsia="Calibri" w:hAnsi="Arial" w:cs="Arial"/>
              </w:rPr>
              <w:t>12,0</w:t>
            </w:r>
          </w:p>
        </w:tc>
        <w:tc>
          <w:tcPr>
            <w:tcW w:w="987" w:type="dxa"/>
            <w:tcBorders>
              <w:top w:val="nil"/>
              <w:left w:val="nil"/>
              <w:bottom w:val="single" w:sz="4" w:space="0" w:color="auto"/>
              <w:right w:val="nil"/>
            </w:tcBorders>
            <w:vAlign w:val="center"/>
          </w:tcPr>
          <w:p w14:paraId="50E1F7A8" w14:textId="77777777" w:rsidR="00391B9C" w:rsidRDefault="00391B9C" w:rsidP="00643BCF">
            <w:pPr>
              <w:jc w:val="center"/>
              <w:rPr>
                <w:rFonts w:ascii="Arial" w:eastAsia="Calibri" w:hAnsi="Arial" w:cs="Arial"/>
              </w:rPr>
            </w:pPr>
            <w:r>
              <w:rPr>
                <w:rFonts w:ascii="Arial" w:eastAsia="Calibri" w:hAnsi="Arial" w:cs="Arial"/>
              </w:rPr>
              <w:t>71,8</w:t>
            </w:r>
          </w:p>
        </w:tc>
        <w:tc>
          <w:tcPr>
            <w:tcW w:w="1188" w:type="dxa"/>
            <w:tcBorders>
              <w:top w:val="nil"/>
              <w:left w:val="nil"/>
              <w:bottom w:val="single" w:sz="4" w:space="0" w:color="auto"/>
              <w:right w:val="nil"/>
            </w:tcBorders>
            <w:vAlign w:val="center"/>
          </w:tcPr>
          <w:p w14:paraId="07E6C88B" w14:textId="77777777" w:rsidR="00391B9C" w:rsidRDefault="00391B9C" w:rsidP="00643BCF">
            <w:pPr>
              <w:jc w:val="center"/>
              <w:rPr>
                <w:rFonts w:ascii="Arial" w:eastAsia="Calibri" w:hAnsi="Arial" w:cs="Arial"/>
              </w:rPr>
            </w:pPr>
            <w:r>
              <w:rPr>
                <w:rFonts w:ascii="Arial" w:eastAsia="Calibri" w:hAnsi="Arial" w:cs="Arial"/>
              </w:rPr>
              <w:t>16,2</w:t>
            </w:r>
          </w:p>
        </w:tc>
        <w:tc>
          <w:tcPr>
            <w:tcW w:w="1025" w:type="dxa"/>
            <w:tcBorders>
              <w:top w:val="nil"/>
              <w:left w:val="nil"/>
              <w:bottom w:val="single" w:sz="4" w:space="0" w:color="auto"/>
              <w:right w:val="nil"/>
            </w:tcBorders>
            <w:vAlign w:val="center"/>
          </w:tcPr>
          <w:p w14:paraId="3BA82E2D" w14:textId="77777777" w:rsidR="00391B9C" w:rsidRDefault="00391B9C" w:rsidP="00643BCF">
            <w:pPr>
              <w:jc w:val="center"/>
              <w:rPr>
                <w:rFonts w:ascii="Arial" w:eastAsia="Calibri" w:hAnsi="Arial" w:cs="Arial"/>
              </w:rPr>
            </w:pPr>
          </w:p>
        </w:tc>
      </w:tr>
      <w:tr w:rsidR="00391B9C" w14:paraId="7991BDAD" w14:textId="77777777" w:rsidTr="00643BCF">
        <w:trPr>
          <w:trHeight w:val="226"/>
          <w:jc w:val="center"/>
        </w:trPr>
        <w:tc>
          <w:tcPr>
            <w:tcW w:w="4743" w:type="dxa"/>
            <w:gridSpan w:val="4"/>
            <w:tcBorders>
              <w:top w:val="single" w:sz="4" w:space="0" w:color="auto"/>
              <w:left w:val="nil"/>
              <w:bottom w:val="nil"/>
              <w:right w:val="nil"/>
            </w:tcBorders>
            <w:noWrap/>
            <w:vAlign w:val="center"/>
            <w:hideMark/>
          </w:tcPr>
          <w:p w14:paraId="297A1F01" w14:textId="77777777" w:rsidR="00391B9C" w:rsidRPr="002B3203" w:rsidRDefault="00391B9C" w:rsidP="00643BCF">
            <w:pPr>
              <w:rPr>
                <w:rFonts w:ascii="Arial" w:eastAsia="Calibri" w:hAnsi="Arial" w:cs="Arial"/>
                <w:b/>
              </w:rPr>
            </w:pPr>
            <w:r w:rsidRPr="002B3203">
              <w:rPr>
                <w:rFonts w:ascii="Arial" w:eastAsia="Calibri" w:hAnsi="Arial" w:cs="Arial"/>
                <w:b/>
              </w:rPr>
              <w:t>Grado de instrucción</w:t>
            </w:r>
          </w:p>
        </w:tc>
        <w:tc>
          <w:tcPr>
            <w:tcW w:w="1148" w:type="dxa"/>
            <w:tcBorders>
              <w:top w:val="single" w:sz="4" w:space="0" w:color="auto"/>
              <w:left w:val="nil"/>
              <w:bottom w:val="nil"/>
              <w:right w:val="nil"/>
            </w:tcBorders>
            <w:vAlign w:val="center"/>
          </w:tcPr>
          <w:p w14:paraId="4D042E99" w14:textId="77777777" w:rsidR="00391B9C" w:rsidRDefault="00391B9C" w:rsidP="00643BCF">
            <w:pPr>
              <w:rPr>
                <w:rFonts w:ascii="Arial" w:eastAsia="Calibri" w:hAnsi="Arial" w:cs="Arial"/>
                <w:b/>
              </w:rPr>
            </w:pPr>
          </w:p>
        </w:tc>
        <w:tc>
          <w:tcPr>
            <w:tcW w:w="987" w:type="dxa"/>
            <w:tcBorders>
              <w:top w:val="single" w:sz="4" w:space="0" w:color="auto"/>
              <w:left w:val="nil"/>
              <w:bottom w:val="nil"/>
              <w:right w:val="nil"/>
            </w:tcBorders>
            <w:vAlign w:val="center"/>
          </w:tcPr>
          <w:p w14:paraId="347C7721" w14:textId="77777777" w:rsidR="00391B9C" w:rsidRDefault="00391B9C" w:rsidP="00643BCF">
            <w:pPr>
              <w:rPr>
                <w:rFonts w:ascii="Arial" w:eastAsia="Calibri" w:hAnsi="Arial" w:cs="Arial"/>
                <w:b/>
              </w:rPr>
            </w:pPr>
          </w:p>
        </w:tc>
        <w:tc>
          <w:tcPr>
            <w:tcW w:w="1188" w:type="dxa"/>
            <w:tcBorders>
              <w:top w:val="single" w:sz="4" w:space="0" w:color="auto"/>
              <w:left w:val="nil"/>
              <w:bottom w:val="nil"/>
              <w:right w:val="nil"/>
            </w:tcBorders>
            <w:vAlign w:val="center"/>
          </w:tcPr>
          <w:p w14:paraId="25F2F4C6" w14:textId="77777777" w:rsidR="00391B9C" w:rsidRDefault="00391B9C" w:rsidP="00643BCF">
            <w:pPr>
              <w:rPr>
                <w:rFonts w:ascii="Arial" w:eastAsia="Calibri" w:hAnsi="Arial" w:cs="Arial"/>
                <w:b/>
              </w:rPr>
            </w:pPr>
          </w:p>
        </w:tc>
        <w:tc>
          <w:tcPr>
            <w:tcW w:w="1025" w:type="dxa"/>
            <w:tcBorders>
              <w:top w:val="single" w:sz="4" w:space="0" w:color="auto"/>
              <w:left w:val="nil"/>
              <w:bottom w:val="nil"/>
              <w:right w:val="nil"/>
            </w:tcBorders>
            <w:vAlign w:val="center"/>
          </w:tcPr>
          <w:p w14:paraId="74A503DA" w14:textId="77777777" w:rsidR="00391B9C" w:rsidRDefault="00391B9C" w:rsidP="00643BCF">
            <w:pPr>
              <w:rPr>
                <w:rFonts w:ascii="Arial" w:eastAsia="Calibri" w:hAnsi="Arial" w:cs="Arial"/>
                <w:b/>
              </w:rPr>
            </w:pPr>
          </w:p>
        </w:tc>
      </w:tr>
      <w:tr w:rsidR="00391B9C" w14:paraId="6A96EB31" w14:textId="77777777" w:rsidTr="00643BCF">
        <w:trPr>
          <w:trHeight w:val="226"/>
          <w:jc w:val="center"/>
        </w:trPr>
        <w:tc>
          <w:tcPr>
            <w:tcW w:w="236" w:type="dxa"/>
            <w:tcBorders>
              <w:top w:val="nil"/>
              <w:left w:val="nil"/>
              <w:bottom w:val="nil"/>
              <w:right w:val="nil"/>
            </w:tcBorders>
            <w:noWrap/>
            <w:vAlign w:val="center"/>
            <w:hideMark/>
          </w:tcPr>
          <w:p w14:paraId="67267CDF" w14:textId="77777777" w:rsidR="00391B9C" w:rsidRDefault="00391B9C" w:rsidP="00643BCF">
            <w:pPr>
              <w:rPr>
                <w:rFonts w:ascii="Arial" w:eastAsia="Calibri" w:hAnsi="Arial" w:cs="Arial"/>
                <w:b/>
              </w:rPr>
            </w:pPr>
          </w:p>
        </w:tc>
        <w:tc>
          <w:tcPr>
            <w:tcW w:w="2424" w:type="dxa"/>
            <w:tcBorders>
              <w:top w:val="nil"/>
              <w:left w:val="nil"/>
              <w:bottom w:val="nil"/>
              <w:right w:val="nil"/>
            </w:tcBorders>
            <w:noWrap/>
          </w:tcPr>
          <w:p w14:paraId="4A916DEC" w14:textId="77777777" w:rsidR="00391B9C" w:rsidRPr="002B3203" w:rsidRDefault="00391B9C" w:rsidP="00643BCF">
            <w:pPr>
              <w:rPr>
                <w:rFonts w:ascii="Arial" w:hAnsi="Arial" w:cs="Arial"/>
              </w:rPr>
            </w:pPr>
            <w:r w:rsidRPr="002B3203">
              <w:rPr>
                <w:rFonts w:ascii="Arial" w:hAnsi="Arial" w:cs="Arial"/>
              </w:rPr>
              <w:t>Primaria</w:t>
            </w:r>
          </w:p>
        </w:tc>
        <w:tc>
          <w:tcPr>
            <w:tcW w:w="1305" w:type="dxa"/>
            <w:tcBorders>
              <w:top w:val="nil"/>
              <w:left w:val="nil"/>
              <w:bottom w:val="nil"/>
              <w:right w:val="nil"/>
            </w:tcBorders>
            <w:noWrap/>
          </w:tcPr>
          <w:p w14:paraId="4832DAB0" w14:textId="77777777" w:rsidR="00391B9C" w:rsidRPr="002B3203" w:rsidRDefault="00391B9C" w:rsidP="00643BCF">
            <w:pPr>
              <w:jc w:val="center"/>
              <w:rPr>
                <w:rFonts w:ascii="Arial" w:hAnsi="Arial" w:cs="Arial"/>
              </w:rPr>
            </w:pPr>
            <w:r w:rsidRPr="002B3203">
              <w:rPr>
                <w:rFonts w:ascii="Arial" w:hAnsi="Arial" w:cs="Arial"/>
              </w:rPr>
              <w:t>7</w:t>
            </w:r>
          </w:p>
        </w:tc>
        <w:tc>
          <w:tcPr>
            <w:tcW w:w="778" w:type="dxa"/>
            <w:tcBorders>
              <w:top w:val="nil"/>
              <w:left w:val="nil"/>
              <w:bottom w:val="nil"/>
              <w:right w:val="nil"/>
            </w:tcBorders>
            <w:noWrap/>
          </w:tcPr>
          <w:p w14:paraId="61FC779D" w14:textId="77777777" w:rsidR="00391B9C" w:rsidRPr="002B3203" w:rsidRDefault="00391B9C" w:rsidP="00643BCF">
            <w:pPr>
              <w:jc w:val="center"/>
              <w:rPr>
                <w:rFonts w:ascii="Arial" w:hAnsi="Arial" w:cs="Arial"/>
              </w:rPr>
            </w:pPr>
            <w:r w:rsidRPr="002B3203">
              <w:rPr>
                <w:rFonts w:ascii="Arial" w:hAnsi="Arial" w:cs="Arial"/>
              </w:rPr>
              <w:t>3,9</w:t>
            </w:r>
          </w:p>
        </w:tc>
        <w:tc>
          <w:tcPr>
            <w:tcW w:w="1148" w:type="dxa"/>
            <w:tcBorders>
              <w:top w:val="nil"/>
              <w:left w:val="nil"/>
              <w:bottom w:val="nil"/>
              <w:right w:val="nil"/>
            </w:tcBorders>
            <w:vAlign w:val="center"/>
          </w:tcPr>
          <w:p w14:paraId="2D85AE88" w14:textId="77777777" w:rsidR="00391B9C" w:rsidRDefault="00391B9C" w:rsidP="00643BCF">
            <w:pPr>
              <w:jc w:val="center"/>
              <w:rPr>
                <w:rFonts w:ascii="Arial" w:eastAsia="Calibri" w:hAnsi="Arial" w:cs="Arial"/>
              </w:rPr>
            </w:pPr>
            <w:r>
              <w:rPr>
                <w:rFonts w:ascii="Arial" w:eastAsia="Calibri" w:hAnsi="Arial" w:cs="Arial"/>
              </w:rPr>
              <w:t>71,4</w:t>
            </w:r>
          </w:p>
        </w:tc>
        <w:tc>
          <w:tcPr>
            <w:tcW w:w="987" w:type="dxa"/>
            <w:tcBorders>
              <w:top w:val="nil"/>
              <w:left w:val="nil"/>
              <w:bottom w:val="nil"/>
              <w:right w:val="nil"/>
            </w:tcBorders>
            <w:vAlign w:val="center"/>
          </w:tcPr>
          <w:p w14:paraId="7C8571D7" w14:textId="77777777" w:rsidR="00391B9C" w:rsidRDefault="00391B9C" w:rsidP="00643BCF">
            <w:pPr>
              <w:jc w:val="center"/>
              <w:rPr>
                <w:rFonts w:ascii="Arial" w:eastAsia="Calibri" w:hAnsi="Arial" w:cs="Arial"/>
              </w:rPr>
            </w:pPr>
            <w:r>
              <w:rPr>
                <w:rFonts w:ascii="Arial" w:eastAsia="Calibri" w:hAnsi="Arial" w:cs="Arial"/>
              </w:rPr>
              <w:t>0,0</w:t>
            </w:r>
          </w:p>
        </w:tc>
        <w:tc>
          <w:tcPr>
            <w:tcW w:w="1188" w:type="dxa"/>
            <w:tcBorders>
              <w:top w:val="nil"/>
              <w:left w:val="nil"/>
              <w:bottom w:val="nil"/>
              <w:right w:val="nil"/>
            </w:tcBorders>
            <w:vAlign w:val="center"/>
          </w:tcPr>
          <w:p w14:paraId="266D4E87" w14:textId="77777777" w:rsidR="00391B9C" w:rsidRDefault="00391B9C" w:rsidP="00643BCF">
            <w:pPr>
              <w:jc w:val="center"/>
              <w:rPr>
                <w:rFonts w:ascii="Arial" w:eastAsia="Calibri" w:hAnsi="Arial" w:cs="Arial"/>
              </w:rPr>
            </w:pPr>
            <w:r>
              <w:rPr>
                <w:rFonts w:ascii="Arial" w:eastAsia="Calibri" w:hAnsi="Arial" w:cs="Arial"/>
              </w:rPr>
              <w:t>28,6</w:t>
            </w:r>
          </w:p>
        </w:tc>
        <w:tc>
          <w:tcPr>
            <w:tcW w:w="1025" w:type="dxa"/>
            <w:tcBorders>
              <w:top w:val="nil"/>
              <w:left w:val="nil"/>
              <w:bottom w:val="nil"/>
              <w:right w:val="nil"/>
            </w:tcBorders>
            <w:vAlign w:val="center"/>
          </w:tcPr>
          <w:p w14:paraId="4A6A499D" w14:textId="77777777" w:rsidR="00391B9C" w:rsidRDefault="00391B9C" w:rsidP="00643BCF">
            <w:pPr>
              <w:jc w:val="center"/>
              <w:rPr>
                <w:rFonts w:ascii="Arial" w:eastAsia="Calibri" w:hAnsi="Arial" w:cs="Arial"/>
              </w:rPr>
            </w:pPr>
            <w:r>
              <w:rPr>
                <w:rFonts w:ascii="Arial" w:eastAsia="Calibri" w:hAnsi="Arial" w:cs="Arial"/>
              </w:rPr>
              <w:t>0,000</w:t>
            </w:r>
          </w:p>
        </w:tc>
      </w:tr>
      <w:tr w:rsidR="00391B9C" w14:paraId="6CDF48CD" w14:textId="77777777" w:rsidTr="00643BCF">
        <w:trPr>
          <w:trHeight w:val="129"/>
          <w:jc w:val="center"/>
        </w:trPr>
        <w:tc>
          <w:tcPr>
            <w:tcW w:w="236" w:type="dxa"/>
            <w:tcBorders>
              <w:top w:val="nil"/>
              <w:left w:val="nil"/>
              <w:bottom w:val="nil"/>
              <w:right w:val="nil"/>
            </w:tcBorders>
            <w:vAlign w:val="center"/>
            <w:hideMark/>
          </w:tcPr>
          <w:p w14:paraId="3AC9AADE" w14:textId="77777777" w:rsidR="00391B9C" w:rsidRDefault="00391B9C" w:rsidP="00643BCF">
            <w:pPr>
              <w:rPr>
                <w:rFonts w:ascii="Arial" w:eastAsia="Calibri" w:hAnsi="Arial" w:cs="Arial"/>
              </w:rPr>
            </w:pPr>
          </w:p>
        </w:tc>
        <w:tc>
          <w:tcPr>
            <w:tcW w:w="2424" w:type="dxa"/>
            <w:tcBorders>
              <w:top w:val="nil"/>
              <w:left w:val="nil"/>
              <w:bottom w:val="nil"/>
              <w:right w:val="nil"/>
            </w:tcBorders>
            <w:noWrap/>
          </w:tcPr>
          <w:p w14:paraId="65ACC7FC" w14:textId="77777777" w:rsidR="00391B9C" w:rsidRPr="002B3203" w:rsidRDefault="00391B9C" w:rsidP="00643BCF">
            <w:pPr>
              <w:rPr>
                <w:rFonts w:ascii="Arial" w:hAnsi="Arial" w:cs="Arial"/>
              </w:rPr>
            </w:pPr>
            <w:r w:rsidRPr="002B3203">
              <w:rPr>
                <w:rFonts w:ascii="Arial" w:hAnsi="Arial" w:cs="Arial"/>
              </w:rPr>
              <w:t>Secundaria</w:t>
            </w:r>
          </w:p>
        </w:tc>
        <w:tc>
          <w:tcPr>
            <w:tcW w:w="1305" w:type="dxa"/>
            <w:tcBorders>
              <w:top w:val="nil"/>
              <w:left w:val="nil"/>
              <w:bottom w:val="nil"/>
              <w:right w:val="nil"/>
            </w:tcBorders>
            <w:noWrap/>
          </w:tcPr>
          <w:p w14:paraId="3080F75F" w14:textId="77777777" w:rsidR="00391B9C" w:rsidRPr="002B3203" w:rsidRDefault="00391B9C" w:rsidP="00643BCF">
            <w:pPr>
              <w:jc w:val="center"/>
              <w:rPr>
                <w:rFonts w:ascii="Arial" w:hAnsi="Arial" w:cs="Arial"/>
              </w:rPr>
            </w:pPr>
            <w:r w:rsidRPr="002B3203">
              <w:rPr>
                <w:rFonts w:ascii="Arial" w:hAnsi="Arial" w:cs="Arial"/>
              </w:rPr>
              <w:t>76</w:t>
            </w:r>
          </w:p>
        </w:tc>
        <w:tc>
          <w:tcPr>
            <w:tcW w:w="778" w:type="dxa"/>
            <w:tcBorders>
              <w:top w:val="nil"/>
              <w:left w:val="nil"/>
              <w:bottom w:val="nil"/>
              <w:right w:val="nil"/>
            </w:tcBorders>
            <w:noWrap/>
          </w:tcPr>
          <w:p w14:paraId="5E9ED5C5" w14:textId="77777777" w:rsidR="00391B9C" w:rsidRPr="002B3203" w:rsidRDefault="00391B9C" w:rsidP="00643BCF">
            <w:pPr>
              <w:jc w:val="center"/>
              <w:rPr>
                <w:rFonts w:ascii="Arial" w:hAnsi="Arial" w:cs="Arial"/>
              </w:rPr>
            </w:pPr>
            <w:r w:rsidRPr="002B3203">
              <w:rPr>
                <w:rFonts w:ascii="Arial" w:hAnsi="Arial" w:cs="Arial"/>
              </w:rPr>
              <w:t>42,7</w:t>
            </w:r>
          </w:p>
        </w:tc>
        <w:tc>
          <w:tcPr>
            <w:tcW w:w="1148" w:type="dxa"/>
            <w:tcBorders>
              <w:top w:val="nil"/>
              <w:left w:val="nil"/>
              <w:bottom w:val="nil"/>
              <w:right w:val="nil"/>
            </w:tcBorders>
            <w:vAlign w:val="center"/>
          </w:tcPr>
          <w:p w14:paraId="0E7BD3BE" w14:textId="77777777" w:rsidR="00391B9C" w:rsidRDefault="00391B9C" w:rsidP="00643BCF">
            <w:pPr>
              <w:jc w:val="center"/>
              <w:rPr>
                <w:rFonts w:ascii="Arial" w:eastAsia="Calibri" w:hAnsi="Arial" w:cs="Arial"/>
              </w:rPr>
            </w:pPr>
            <w:r>
              <w:rPr>
                <w:rFonts w:ascii="Arial" w:eastAsia="Calibri" w:hAnsi="Arial" w:cs="Arial"/>
              </w:rPr>
              <w:t>13,2</w:t>
            </w:r>
          </w:p>
        </w:tc>
        <w:tc>
          <w:tcPr>
            <w:tcW w:w="987" w:type="dxa"/>
            <w:tcBorders>
              <w:top w:val="nil"/>
              <w:left w:val="nil"/>
              <w:bottom w:val="nil"/>
              <w:right w:val="nil"/>
            </w:tcBorders>
            <w:vAlign w:val="center"/>
          </w:tcPr>
          <w:p w14:paraId="3F76C616" w14:textId="77777777" w:rsidR="00391B9C" w:rsidRDefault="00391B9C" w:rsidP="00643BCF">
            <w:pPr>
              <w:jc w:val="center"/>
              <w:rPr>
                <w:rFonts w:ascii="Arial" w:eastAsia="Calibri" w:hAnsi="Arial" w:cs="Arial"/>
              </w:rPr>
            </w:pPr>
            <w:r>
              <w:rPr>
                <w:rFonts w:ascii="Arial" w:eastAsia="Calibri" w:hAnsi="Arial" w:cs="Arial"/>
              </w:rPr>
              <w:t>67,1</w:t>
            </w:r>
          </w:p>
        </w:tc>
        <w:tc>
          <w:tcPr>
            <w:tcW w:w="1188" w:type="dxa"/>
            <w:tcBorders>
              <w:top w:val="nil"/>
              <w:left w:val="nil"/>
              <w:bottom w:val="nil"/>
              <w:right w:val="nil"/>
            </w:tcBorders>
            <w:vAlign w:val="center"/>
          </w:tcPr>
          <w:p w14:paraId="4A9A1E52" w14:textId="77777777" w:rsidR="00391B9C" w:rsidRDefault="00391B9C" w:rsidP="00643BCF">
            <w:pPr>
              <w:jc w:val="center"/>
              <w:rPr>
                <w:rFonts w:ascii="Arial" w:eastAsia="Calibri" w:hAnsi="Arial" w:cs="Arial"/>
              </w:rPr>
            </w:pPr>
            <w:r>
              <w:rPr>
                <w:rFonts w:ascii="Arial" w:eastAsia="Calibri" w:hAnsi="Arial" w:cs="Arial"/>
              </w:rPr>
              <w:t>19,7</w:t>
            </w:r>
          </w:p>
        </w:tc>
        <w:tc>
          <w:tcPr>
            <w:tcW w:w="1025" w:type="dxa"/>
            <w:tcBorders>
              <w:top w:val="nil"/>
              <w:left w:val="nil"/>
              <w:bottom w:val="nil"/>
              <w:right w:val="nil"/>
            </w:tcBorders>
            <w:vAlign w:val="center"/>
          </w:tcPr>
          <w:p w14:paraId="158A11F3" w14:textId="77777777" w:rsidR="00391B9C" w:rsidRDefault="00391B9C" w:rsidP="00643BCF">
            <w:pPr>
              <w:jc w:val="center"/>
              <w:rPr>
                <w:rFonts w:ascii="Arial" w:eastAsia="Calibri" w:hAnsi="Arial" w:cs="Arial"/>
              </w:rPr>
            </w:pPr>
          </w:p>
        </w:tc>
      </w:tr>
      <w:tr w:rsidR="00391B9C" w14:paraId="7D6F3F09" w14:textId="77777777" w:rsidTr="00643BCF">
        <w:trPr>
          <w:trHeight w:val="70"/>
          <w:jc w:val="center"/>
        </w:trPr>
        <w:tc>
          <w:tcPr>
            <w:tcW w:w="236" w:type="dxa"/>
            <w:tcBorders>
              <w:top w:val="nil"/>
              <w:left w:val="nil"/>
              <w:bottom w:val="nil"/>
              <w:right w:val="nil"/>
            </w:tcBorders>
            <w:vAlign w:val="center"/>
            <w:hideMark/>
          </w:tcPr>
          <w:p w14:paraId="4CF8E326" w14:textId="77777777" w:rsidR="00391B9C" w:rsidRDefault="00391B9C" w:rsidP="00643BCF">
            <w:pPr>
              <w:rPr>
                <w:rFonts w:ascii="Arial" w:eastAsia="Calibri" w:hAnsi="Arial" w:cs="Arial"/>
              </w:rPr>
            </w:pPr>
          </w:p>
        </w:tc>
        <w:tc>
          <w:tcPr>
            <w:tcW w:w="2424" w:type="dxa"/>
            <w:tcBorders>
              <w:top w:val="nil"/>
              <w:left w:val="nil"/>
              <w:bottom w:val="nil"/>
              <w:right w:val="nil"/>
            </w:tcBorders>
            <w:noWrap/>
          </w:tcPr>
          <w:p w14:paraId="032EFA41" w14:textId="77777777" w:rsidR="00391B9C" w:rsidRPr="002B3203" w:rsidRDefault="00391B9C" w:rsidP="00643BCF">
            <w:pPr>
              <w:rPr>
                <w:rFonts w:ascii="Arial" w:hAnsi="Arial" w:cs="Arial"/>
              </w:rPr>
            </w:pPr>
            <w:r w:rsidRPr="002B3203">
              <w:rPr>
                <w:rFonts w:ascii="Arial" w:hAnsi="Arial" w:cs="Arial"/>
              </w:rPr>
              <w:t>Técnico</w:t>
            </w:r>
          </w:p>
        </w:tc>
        <w:tc>
          <w:tcPr>
            <w:tcW w:w="1305" w:type="dxa"/>
            <w:tcBorders>
              <w:top w:val="nil"/>
              <w:left w:val="nil"/>
              <w:bottom w:val="nil"/>
              <w:right w:val="nil"/>
            </w:tcBorders>
            <w:noWrap/>
          </w:tcPr>
          <w:p w14:paraId="3C435419" w14:textId="77777777" w:rsidR="00391B9C" w:rsidRPr="002B3203" w:rsidRDefault="00391B9C" w:rsidP="00643BCF">
            <w:pPr>
              <w:jc w:val="center"/>
              <w:rPr>
                <w:rFonts w:ascii="Arial" w:hAnsi="Arial" w:cs="Arial"/>
              </w:rPr>
            </w:pPr>
            <w:r w:rsidRPr="002B3203">
              <w:rPr>
                <w:rFonts w:ascii="Arial" w:hAnsi="Arial" w:cs="Arial"/>
              </w:rPr>
              <w:t>63</w:t>
            </w:r>
          </w:p>
        </w:tc>
        <w:tc>
          <w:tcPr>
            <w:tcW w:w="778" w:type="dxa"/>
            <w:tcBorders>
              <w:top w:val="nil"/>
              <w:left w:val="nil"/>
              <w:bottom w:val="nil"/>
              <w:right w:val="nil"/>
            </w:tcBorders>
            <w:noWrap/>
          </w:tcPr>
          <w:p w14:paraId="7DFE1DAB" w14:textId="77777777" w:rsidR="00391B9C" w:rsidRPr="002B3203" w:rsidRDefault="00391B9C" w:rsidP="00643BCF">
            <w:pPr>
              <w:jc w:val="center"/>
              <w:rPr>
                <w:rFonts w:ascii="Arial" w:hAnsi="Arial" w:cs="Arial"/>
              </w:rPr>
            </w:pPr>
            <w:r w:rsidRPr="002B3203">
              <w:rPr>
                <w:rFonts w:ascii="Arial" w:hAnsi="Arial" w:cs="Arial"/>
              </w:rPr>
              <w:t>35,4</w:t>
            </w:r>
          </w:p>
        </w:tc>
        <w:tc>
          <w:tcPr>
            <w:tcW w:w="1148" w:type="dxa"/>
            <w:tcBorders>
              <w:top w:val="nil"/>
              <w:left w:val="nil"/>
              <w:bottom w:val="nil"/>
              <w:right w:val="nil"/>
            </w:tcBorders>
            <w:vAlign w:val="center"/>
          </w:tcPr>
          <w:p w14:paraId="18C5311E" w14:textId="77777777" w:rsidR="00391B9C" w:rsidRDefault="00391B9C" w:rsidP="00643BCF">
            <w:pPr>
              <w:jc w:val="center"/>
              <w:rPr>
                <w:rFonts w:ascii="Arial" w:eastAsia="Calibri" w:hAnsi="Arial" w:cs="Arial"/>
              </w:rPr>
            </w:pPr>
            <w:r>
              <w:rPr>
                <w:rFonts w:ascii="Arial" w:eastAsia="Calibri" w:hAnsi="Arial" w:cs="Arial"/>
              </w:rPr>
              <w:t>6,3</w:t>
            </w:r>
          </w:p>
        </w:tc>
        <w:tc>
          <w:tcPr>
            <w:tcW w:w="987" w:type="dxa"/>
            <w:tcBorders>
              <w:top w:val="nil"/>
              <w:left w:val="nil"/>
              <w:bottom w:val="nil"/>
              <w:right w:val="nil"/>
            </w:tcBorders>
            <w:vAlign w:val="center"/>
          </w:tcPr>
          <w:p w14:paraId="5FFA1973" w14:textId="77777777" w:rsidR="00391B9C" w:rsidRDefault="00391B9C" w:rsidP="00643BCF">
            <w:pPr>
              <w:jc w:val="center"/>
              <w:rPr>
                <w:rFonts w:ascii="Arial" w:eastAsia="Calibri" w:hAnsi="Arial" w:cs="Arial"/>
              </w:rPr>
            </w:pPr>
            <w:r>
              <w:rPr>
                <w:rFonts w:ascii="Arial" w:eastAsia="Calibri" w:hAnsi="Arial" w:cs="Arial"/>
              </w:rPr>
              <w:t>71,4</w:t>
            </w:r>
          </w:p>
        </w:tc>
        <w:tc>
          <w:tcPr>
            <w:tcW w:w="1188" w:type="dxa"/>
            <w:tcBorders>
              <w:top w:val="nil"/>
              <w:left w:val="nil"/>
              <w:bottom w:val="nil"/>
              <w:right w:val="nil"/>
            </w:tcBorders>
            <w:vAlign w:val="center"/>
          </w:tcPr>
          <w:p w14:paraId="18AF2A8B" w14:textId="77777777" w:rsidR="00391B9C" w:rsidRDefault="00391B9C" w:rsidP="00643BCF">
            <w:pPr>
              <w:jc w:val="center"/>
              <w:rPr>
                <w:rFonts w:ascii="Arial" w:eastAsia="Calibri" w:hAnsi="Arial" w:cs="Arial"/>
              </w:rPr>
            </w:pPr>
            <w:r>
              <w:rPr>
                <w:rFonts w:ascii="Arial" w:eastAsia="Calibri" w:hAnsi="Arial" w:cs="Arial"/>
              </w:rPr>
              <w:t>22,2</w:t>
            </w:r>
          </w:p>
        </w:tc>
        <w:tc>
          <w:tcPr>
            <w:tcW w:w="1025" w:type="dxa"/>
            <w:tcBorders>
              <w:top w:val="nil"/>
              <w:left w:val="nil"/>
              <w:bottom w:val="nil"/>
              <w:right w:val="nil"/>
            </w:tcBorders>
            <w:vAlign w:val="center"/>
          </w:tcPr>
          <w:p w14:paraId="12FFE134" w14:textId="77777777" w:rsidR="00391B9C" w:rsidRDefault="00391B9C" w:rsidP="00643BCF">
            <w:pPr>
              <w:jc w:val="center"/>
              <w:rPr>
                <w:rFonts w:ascii="Arial" w:eastAsia="Calibri" w:hAnsi="Arial" w:cs="Arial"/>
              </w:rPr>
            </w:pPr>
          </w:p>
        </w:tc>
      </w:tr>
      <w:tr w:rsidR="00391B9C" w14:paraId="2259F1CB" w14:textId="77777777" w:rsidTr="00643BCF">
        <w:trPr>
          <w:trHeight w:val="70"/>
          <w:jc w:val="center"/>
        </w:trPr>
        <w:tc>
          <w:tcPr>
            <w:tcW w:w="236" w:type="dxa"/>
            <w:tcBorders>
              <w:top w:val="nil"/>
              <w:left w:val="nil"/>
              <w:bottom w:val="nil"/>
              <w:right w:val="nil"/>
            </w:tcBorders>
            <w:vAlign w:val="center"/>
            <w:hideMark/>
          </w:tcPr>
          <w:p w14:paraId="2FD2307C" w14:textId="77777777" w:rsidR="00391B9C" w:rsidRDefault="00391B9C" w:rsidP="00643BCF">
            <w:pPr>
              <w:rPr>
                <w:rFonts w:ascii="Arial" w:eastAsia="Calibri" w:hAnsi="Arial" w:cs="Arial"/>
              </w:rPr>
            </w:pPr>
          </w:p>
        </w:tc>
        <w:tc>
          <w:tcPr>
            <w:tcW w:w="2424" w:type="dxa"/>
            <w:tcBorders>
              <w:top w:val="nil"/>
              <w:left w:val="nil"/>
              <w:bottom w:val="nil"/>
              <w:right w:val="nil"/>
            </w:tcBorders>
            <w:noWrap/>
          </w:tcPr>
          <w:p w14:paraId="2D9AD466" w14:textId="77777777" w:rsidR="00391B9C" w:rsidRPr="002B3203" w:rsidRDefault="00391B9C" w:rsidP="00643BCF">
            <w:pPr>
              <w:rPr>
                <w:rFonts w:ascii="Arial" w:hAnsi="Arial" w:cs="Arial"/>
              </w:rPr>
            </w:pPr>
            <w:r w:rsidRPr="002B3203">
              <w:rPr>
                <w:rFonts w:ascii="Arial" w:hAnsi="Arial" w:cs="Arial"/>
              </w:rPr>
              <w:t>Universitario</w:t>
            </w:r>
          </w:p>
        </w:tc>
        <w:tc>
          <w:tcPr>
            <w:tcW w:w="1305" w:type="dxa"/>
            <w:tcBorders>
              <w:top w:val="nil"/>
              <w:left w:val="nil"/>
              <w:bottom w:val="nil"/>
              <w:right w:val="nil"/>
            </w:tcBorders>
            <w:noWrap/>
          </w:tcPr>
          <w:p w14:paraId="27D30E3E" w14:textId="77777777" w:rsidR="00391B9C" w:rsidRPr="002B3203" w:rsidRDefault="00391B9C" w:rsidP="00643BCF">
            <w:pPr>
              <w:jc w:val="center"/>
              <w:rPr>
                <w:rFonts w:ascii="Arial" w:hAnsi="Arial" w:cs="Arial"/>
              </w:rPr>
            </w:pPr>
            <w:r w:rsidRPr="002B3203">
              <w:rPr>
                <w:rFonts w:ascii="Arial" w:hAnsi="Arial" w:cs="Arial"/>
              </w:rPr>
              <w:t>32</w:t>
            </w:r>
          </w:p>
        </w:tc>
        <w:tc>
          <w:tcPr>
            <w:tcW w:w="778" w:type="dxa"/>
            <w:tcBorders>
              <w:top w:val="nil"/>
              <w:left w:val="nil"/>
              <w:bottom w:val="nil"/>
              <w:right w:val="nil"/>
            </w:tcBorders>
            <w:noWrap/>
          </w:tcPr>
          <w:p w14:paraId="66D63B69" w14:textId="77777777" w:rsidR="00391B9C" w:rsidRPr="002B3203" w:rsidRDefault="00391B9C" w:rsidP="00643BCF">
            <w:pPr>
              <w:jc w:val="center"/>
              <w:rPr>
                <w:rFonts w:ascii="Arial" w:hAnsi="Arial" w:cs="Arial"/>
              </w:rPr>
            </w:pPr>
            <w:r w:rsidRPr="002B3203">
              <w:rPr>
                <w:rFonts w:ascii="Arial" w:hAnsi="Arial" w:cs="Arial"/>
              </w:rPr>
              <w:t>18,0</w:t>
            </w:r>
          </w:p>
        </w:tc>
        <w:tc>
          <w:tcPr>
            <w:tcW w:w="1148" w:type="dxa"/>
            <w:tcBorders>
              <w:top w:val="nil"/>
              <w:left w:val="nil"/>
              <w:bottom w:val="nil"/>
              <w:right w:val="nil"/>
            </w:tcBorders>
            <w:vAlign w:val="center"/>
          </w:tcPr>
          <w:p w14:paraId="43B211A6" w14:textId="77777777" w:rsidR="00391B9C" w:rsidRDefault="00391B9C" w:rsidP="00643BCF">
            <w:pPr>
              <w:jc w:val="center"/>
              <w:rPr>
                <w:rFonts w:ascii="Arial" w:eastAsia="Calibri" w:hAnsi="Arial" w:cs="Arial"/>
              </w:rPr>
            </w:pPr>
            <w:r>
              <w:rPr>
                <w:rFonts w:ascii="Arial" w:eastAsia="Calibri" w:hAnsi="Arial" w:cs="Arial"/>
              </w:rPr>
              <w:t>21,9</w:t>
            </w:r>
          </w:p>
        </w:tc>
        <w:tc>
          <w:tcPr>
            <w:tcW w:w="987" w:type="dxa"/>
            <w:tcBorders>
              <w:top w:val="nil"/>
              <w:left w:val="nil"/>
              <w:bottom w:val="nil"/>
              <w:right w:val="nil"/>
            </w:tcBorders>
            <w:vAlign w:val="center"/>
          </w:tcPr>
          <w:p w14:paraId="215BD35D" w14:textId="77777777" w:rsidR="00391B9C" w:rsidRDefault="00391B9C" w:rsidP="00643BCF">
            <w:pPr>
              <w:jc w:val="center"/>
              <w:rPr>
                <w:rFonts w:ascii="Arial" w:eastAsia="Calibri" w:hAnsi="Arial" w:cs="Arial"/>
              </w:rPr>
            </w:pPr>
            <w:r>
              <w:rPr>
                <w:rFonts w:ascii="Arial" w:eastAsia="Calibri" w:hAnsi="Arial" w:cs="Arial"/>
              </w:rPr>
              <w:t>56,2</w:t>
            </w:r>
          </w:p>
        </w:tc>
        <w:tc>
          <w:tcPr>
            <w:tcW w:w="1188" w:type="dxa"/>
            <w:tcBorders>
              <w:top w:val="nil"/>
              <w:left w:val="nil"/>
              <w:bottom w:val="nil"/>
              <w:right w:val="nil"/>
            </w:tcBorders>
            <w:vAlign w:val="center"/>
          </w:tcPr>
          <w:p w14:paraId="5AC86A41" w14:textId="77777777" w:rsidR="00391B9C" w:rsidRDefault="00391B9C" w:rsidP="00643BCF">
            <w:pPr>
              <w:jc w:val="center"/>
              <w:rPr>
                <w:rFonts w:ascii="Arial" w:eastAsia="Calibri" w:hAnsi="Arial" w:cs="Arial"/>
              </w:rPr>
            </w:pPr>
            <w:r>
              <w:rPr>
                <w:rFonts w:ascii="Arial" w:eastAsia="Calibri" w:hAnsi="Arial" w:cs="Arial"/>
              </w:rPr>
              <w:t>21,9</w:t>
            </w:r>
          </w:p>
        </w:tc>
        <w:tc>
          <w:tcPr>
            <w:tcW w:w="1025" w:type="dxa"/>
            <w:tcBorders>
              <w:top w:val="nil"/>
              <w:left w:val="nil"/>
              <w:bottom w:val="nil"/>
              <w:right w:val="nil"/>
            </w:tcBorders>
            <w:vAlign w:val="center"/>
          </w:tcPr>
          <w:p w14:paraId="55A126CA" w14:textId="77777777" w:rsidR="00391B9C" w:rsidRDefault="00391B9C" w:rsidP="00643BCF">
            <w:pPr>
              <w:jc w:val="center"/>
              <w:rPr>
                <w:rFonts w:ascii="Arial" w:eastAsia="Calibri" w:hAnsi="Arial" w:cs="Arial"/>
              </w:rPr>
            </w:pPr>
          </w:p>
        </w:tc>
      </w:tr>
      <w:tr w:rsidR="00391B9C" w14:paraId="1C80ECA4" w14:textId="77777777" w:rsidTr="00643BCF">
        <w:trPr>
          <w:trHeight w:val="70"/>
          <w:jc w:val="center"/>
        </w:trPr>
        <w:tc>
          <w:tcPr>
            <w:tcW w:w="4743" w:type="dxa"/>
            <w:gridSpan w:val="4"/>
            <w:tcBorders>
              <w:top w:val="single" w:sz="4" w:space="0" w:color="auto"/>
              <w:left w:val="nil"/>
              <w:bottom w:val="nil"/>
              <w:right w:val="nil"/>
            </w:tcBorders>
            <w:noWrap/>
            <w:vAlign w:val="center"/>
            <w:hideMark/>
          </w:tcPr>
          <w:p w14:paraId="6F9DCD7D" w14:textId="77777777" w:rsidR="00391B9C" w:rsidRDefault="00391B9C" w:rsidP="00643BCF">
            <w:pPr>
              <w:rPr>
                <w:rFonts w:ascii="Arial" w:eastAsia="Calibri" w:hAnsi="Arial" w:cs="Arial"/>
                <w:b/>
              </w:rPr>
            </w:pPr>
            <w:r w:rsidRPr="002B3203">
              <w:rPr>
                <w:rFonts w:ascii="Arial" w:eastAsia="Calibri" w:hAnsi="Arial" w:cs="Arial"/>
                <w:b/>
              </w:rPr>
              <w:t>Ocupación</w:t>
            </w:r>
          </w:p>
        </w:tc>
        <w:tc>
          <w:tcPr>
            <w:tcW w:w="1148" w:type="dxa"/>
            <w:tcBorders>
              <w:top w:val="single" w:sz="4" w:space="0" w:color="auto"/>
              <w:left w:val="nil"/>
              <w:bottom w:val="nil"/>
              <w:right w:val="nil"/>
            </w:tcBorders>
            <w:vAlign w:val="center"/>
          </w:tcPr>
          <w:p w14:paraId="13E11EF6" w14:textId="77777777" w:rsidR="00391B9C" w:rsidRDefault="00391B9C" w:rsidP="00643BCF">
            <w:pPr>
              <w:rPr>
                <w:rFonts w:ascii="Arial" w:eastAsia="Calibri" w:hAnsi="Arial" w:cs="Arial"/>
                <w:b/>
              </w:rPr>
            </w:pPr>
          </w:p>
        </w:tc>
        <w:tc>
          <w:tcPr>
            <w:tcW w:w="987" w:type="dxa"/>
            <w:tcBorders>
              <w:top w:val="single" w:sz="4" w:space="0" w:color="auto"/>
              <w:left w:val="nil"/>
              <w:bottom w:val="nil"/>
              <w:right w:val="nil"/>
            </w:tcBorders>
            <w:vAlign w:val="center"/>
          </w:tcPr>
          <w:p w14:paraId="3E6D823C" w14:textId="77777777" w:rsidR="00391B9C" w:rsidRDefault="00391B9C" w:rsidP="00643BCF">
            <w:pPr>
              <w:rPr>
                <w:rFonts w:ascii="Arial" w:eastAsia="Calibri" w:hAnsi="Arial" w:cs="Arial"/>
                <w:b/>
              </w:rPr>
            </w:pPr>
          </w:p>
        </w:tc>
        <w:tc>
          <w:tcPr>
            <w:tcW w:w="1188" w:type="dxa"/>
            <w:tcBorders>
              <w:top w:val="single" w:sz="4" w:space="0" w:color="auto"/>
              <w:left w:val="nil"/>
              <w:bottom w:val="nil"/>
              <w:right w:val="nil"/>
            </w:tcBorders>
            <w:vAlign w:val="center"/>
          </w:tcPr>
          <w:p w14:paraId="0A29FA7D" w14:textId="77777777" w:rsidR="00391B9C" w:rsidRDefault="00391B9C" w:rsidP="00643BCF">
            <w:pPr>
              <w:rPr>
                <w:rFonts w:ascii="Arial" w:eastAsia="Calibri" w:hAnsi="Arial" w:cs="Arial"/>
                <w:b/>
              </w:rPr>
            </w:pPr>
          </w:p>
        </w:tc>
        <w:tc>
          <w:tcPr>
            <w:tcW w:w="1025" w:type="dxa"/>
            <w:tcBorders>
              <w:top w:val="single" w:sz="4" w:space="0" w:color="auto"/>
              <w:left w:val="nil"/>
              <w:bottom w:val="nil"/>
              <w:right w:val="nil"/>
            </w:tcBorders>
            <w:vAlign w:val="center"/>
          </w:tcPr>
          <w:p w14:paraId="077B33DA" w14:textId="77777777" w:rsidR="00391B9C" w:rsidRDefault="00391B9C" w:rsidP="00643BCF">
            <w:pPr>
              <w:rPr>
                <w:rFonts w:ascii="Arial" w:eastAsia="Calibri" w:hAnsi="Arial" w:cs="Arial"/>
                <w:b/>
              </w:rPr>
            </w:pPr>
          </w:p>
        </w:tc>
      </w:tr>
      <w:tr w:rsidR="00391B9C" w14:paraId="7036B5A7" w14:textId="77777777" w:rsidTr="00643BCF">
        <w:trPr>
          <w:trHeight w:val="70"/>
          <w:jc w:val="center"/>
        </w:trPr>
        <w:tc>
          <w:tcPr>
            <w:tcW w:w="236" w:type="dxa"/>
            <w:tcBorders>
              <w:top w:val="nil"/>
              <w:left w:val="nil"/>
              <w:bottom w:val="nil"/>
              <w:right w:val="nil"/>
            </w:tcBorders>
            <w:noWrap/>
            <w:vAlign w:val="center"/>
            <w:hideMark/>
          </w:tcPr>
          <w:p w14:paraId="19031D22" w14:textId="77777777" w:rsidR="00391B9C" w:rsidRDefault="00391B9C" w:rsidP="00643BCF">
            <w:pPr>
              <w:rPr>
                <w:rFonts w:ascii="Arial" w:eastAsia="Calibri" w:hAnsi="Arial" w:cs="Arial"/>
                <w:b/>
              </w:rPr>
            </w:pPr>
          </w:p>
        </w:tc>
        <w:tc>
          <w:tcPr>
            <w:tcW w:w="2424" w:type="dxa"/>
            <w:tcBorders>
              <w:top w:val="nil"/>
              <w:left w:val="nil"/>
              <w:bottom w:val="nil"/>
              <w:right w:val="nil"/>
            </w:tcBorders>
            <w:shd w:val="clear" w:color="auto" w:fill="auto"/>
            <w:noWrap/>
            <w:vAlign w:val="bottom"/>
          </w:tcPr>
          <w:p w14:paraId="278154C1" w14:textId="77777777" w:rsidR="00391B9C" w:rsidRPr="002B3203" w:rsidRDefault="00391B9C" w:rsidP="00643BCF">
            <w:pPr>
              <w:rPr>
                <w:rFonts w:ascii="Arial" w:hAnsi="Arial" w:cs="Arial"/>
                <w:lang w:val="es-PE" w:eastAsia="es-PE"/>
              </w:rPr>
            </w:pPr>
            <w:r w:rsidRPr="002B3203">
              <w:rPr>
                <w:rFonts w:ascii="Arial" w:hAnsi="Arial" w:cs="Arial"/>
                <w:lang w:val="es-PE" w:eastAsia="es-PE"/>
              </w:rPr>
              <w:t>Ama de casa</w:t>
            </w:r>
          </w:p>
        </w:tc>
        <w:tc>
          <w:tcPr>
            <w:tcW w:w="1305" w:type="dxa"/>
            <w:tcBorders>
              <w:top w:val="nil"/>
              <w:left w:val="nil"/>
              <w:bottom w:val="nil"/>
              <w:right w:val="nil"/>
            </w:tcBorders>
            <w:shd w:val="clear" w:color="auto" w:fill="auto"/>
            <w:noWrap/>
            <w:vAlign w:val="bottom"/>
          </w:tcPr>
          <w:p w14:paraId="279D3AD2"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112</w:t>
            </w:r>
          </w:p>
        </w:tc>
        <w:tc>
          <w:tcPr>
            <w:tcW w:w="778" w:type="dxa"/>
            <w:tcBorders>
              <w:top w:val="nil"/>
              <w:left w:val="nil"/>
              <w:bottom w:val="nil"/>
              <w:right w:val="nil"/>
            </w:tcBorders>
            <w:shd w:val="clear" w:color="auto" w:fill="auto"/>
            <w:noWrap/>
            <w:vAlign w:val="bottom"/>
          </w:tcPr>
          <w:p w14:paraId="55E6416F"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62,9</w:t>
            </w:r>
          </w:p>
        </w:tc>
        <w:tc>
          <w:tcPr>
            <w:tcW w:w="1148" w:type="dxa"/>
            <w:tcBorders>
              <w:top w:val="nil"/>
              <w:left w:val="nil"/>
              <w:bottom w:val="nil"/>
              <w:right w:val="nil"/>
            </w:tcBorders>
            <w:vAlign w:val="center"/>
          </w:tcPr>
          <w:p w14:paraId="7D693389" w14:textId="77777777" w:rsidR="00391B9C" w:rsidRDefault="00391B9C" w:rsidP="00643BCF">
            <w:pPr>
              <w:jc w:val="center"/>
              <w:rPr>
                <w:rFonts w:ascii="Arial" w:eastAsia="Calibri" w:hAnsi="Arial" w:cs="Arial"/>
              </w:rPr>
            </w:pPr>
            <w:r>
              <w:rPr>
                <w:rFonts w:ascii="Arial" w:eastAsia="Calibri" w:hAnsi="Arial" w:cs="Arial"/>
              </w:rPr>
              <w:t>16,1</w:t>
            </w:r>
          </w:p>
        </w:tc>
        <w:tc>
          <w:tcPr>
            <w:tcW w:w="987" w:type="dxa"/>
            <w:tcBorders>
              <w:top w:val="nil"/>
              <w:left w:val="nil"/>
              <w:bottom w:val="nil"/>
              <w:right w:val="nil"/>
            </w:tcBorders>
            <w:vAlign w:val="center"/>
          </w:tcPr>
          <w:p w14:paraId="47EB0468" w14:textId="77777777" w:rsidR="00391B9C" w:rsidRDefault="00391B9C" w:rsidP="00643BCF">
            <w:pPr>
              <w:jc w:val="center"/>
              <w:rPr>
                <w:rFonts w:ascii="Arial" w:eastAsia="Calibri" w:hAnsi="Arial" w:cs="Arial"/>
              </w:rPr>
            </w:pPr>
            <w:r>
              <w:rPr>
                <w:rFonts w:ascii="Arial" w:eastAsia="Calibri" w:hAnsi="Arial" w:cs="Arial"/>
              </w:rPr>
              <w:t>65,2</w:t>
            </w:r>
          </w:p>
        </w:tc>
        <w:tc>
          <w:tcPr>
            <w:tcW w:w="1188" w:type="dxa"/>
            <w:tcBorders>
              <w:top w:val="nil"/>
              <w:left w:val="nil"/>
              <w:bottom w:val="nil"/>
              <w:right w:val="nil"/>
            </w:tcBorders>
            <w:vAlign w:val="center"/>
          </w:tcPr>
          <w:p w14:paraId="1E14EA84" w14:textId="77777777" w:rsidR="00391B9C" w:rsidRDefault="00391B9C" w:rsidP="00643BCF">
            <w:pPr>
              <w:jc w:val="center"/>
              <w:rPr>
                <w:rFonts w:ascii="Arial" w:eastAsia="Calibri" w:hAnsi="Arial" w:cs="Arial"/>
              </w:rPr>
            </w:pPr>
            <w:r>
              <w:rPr>
                <w:rFonts w:ascii="Arial" w:eastAsia="Calibri" w:hAnsi="Arial" w:cs="Arial"/>
              </w:rPr>
              <w:t>18,8</w:t>
            </w:r>
          </w:p>
        </w:tc>
        <w:tc>
          <w:tcPr>
            <w:tcW w:w="1025" w:type="dxa"/>
            <w:tcBorders>
              <w:top w:val="nil"/>
              <w:left w:val="nil"/>
              <w:bottom w:val="nil"/>
              <w:right w:val="nil"/>
            </w:tcBorders>
            <w:vAlign w:val="center"/>
          </w:tcPr>
          <w:p w14:paraId="2375908A" w14:textId="77777777" w:rsidR="00391B9C" w:rsidRDefault="00391B9C" w:rsidP="00643BCF">
            <w:pPr>
              <w:jc w:val="center"/>
              <w:rPr>
                <w:rFonts w:ascii="Arial" w:eastAsia="Calibri" w:hAnsi="Arial" w:cs="Arial"/>
              </w:rPr>
            </w:pPr>
            <w:r>
              <w:rPr>
                <w:rFonts w:ascii="Arial" w:eastAsia="Calibri" w:hAnsi="Arial" w:cs="Arial"/>
              </w:rPr>
              <w:t>0,201</w:t>
            </w:r>
          </w:p>
        </w:tc>
      </w:tr>
      <w:tr w:rsidR="00391B9C" w14:paraId="106D8FAD" w14:textId="77777777" w:rsidTr="00643BCF">
        <w:trPr>
          <w:trHeight w:val="103"/>
          <w:jc w:val="center"/>
        </w:trPr>
        <w:tc>
          <w:tcPr>
            <w:tcW w:w="236" w:type="dxa"/>
            <w:tcBorders>
              <w:top w:val="nil"/>
              <w:left w:val="nil"/>
              <w:bottom w:val="nil"/>
              <w:right w:val="nil"/>
            </w:tcBorders>
            <w:vAlign w:val="center"/>
            <w:hideMark/>
          </w:tcPr>
          <w:p w14:paraId="7DE3B85B" w14:textId="77777777" w:rsidR="00391B9C" w:rsidRDefault="00391B9C" w:rsidP="00643BCF">
            <w:pPr>
              <w:rPr>
                <w:rFonts w:ascii="Arial" w:eastAsia="Calibri" w:hAnsi="Arial" w:cs="Arial"/>
              </w:rPr>
            </w:pPr>
          </w:p>
        </w:tc>
        <w:tc>
          <w:tcPr>
            <w:tcW w:w="2424" w:type="dxa"/>
            <w:tcBorders>
              <w:top w:val="nil"/>
              <w:left w:val="nil"/>
              <w:bottom w:val="nil"/>
              <w:right w:val="nil"/>
            </w:tcBorders>
            <w:shd w:val="clear" w:color="auto" w:fill="auto"/>
            <w:noWrap/>
            <w:vAlign w:val="bottom"/>
          </w:tcPr>
          <w:p w14:paraId="24248275" w14:textId="77777777" w:rsidR="00391B9C" w:rsidRPr="002B3203" w:rsidRDefault="00391B9C" w:rsidP="00643BCF">
            <w:pPr>
              <w:rPr>
                <w:rFonts w:ascii="Arial" w:hAnsi="Arial" w:cs="Arial"/>
                <w:lang w:val="es-PE" w:eastAsia="es-PE"/>
              </w:rPr>
            </w:pPr>
            <w:r w:rsidRPr="002B3203">
              <w:rPr>
                <w:rFonts w:ascii="Arial" w:hAnsi="Arial" w:cs="Arial"/>
                <w:lang w:val="es-PE" w:eastAsia="es-PE"/>
              </w:rPr>
              <w:t>Trabajo independiente</w:t>
            </w:r>
          </w:p>
        </w:tc>
        <w:tc>
          <w:tcPr>
            <w:tcW w:w="1305" w:type="dxa"/>
            <w:tcBorders>
              <w:top w:val="nil"/>
              <w:left w:val="nil"/>
              <w:bottom w:val="nil"/>
              <w:right w:val="nil"/>
            </w:tcBorders>
            <w:shd w:val="clear" w:color="auto" w:fill="auto"/>
            <w:noWrap/>
            <w:vAlign w:val="bottom"/>
          </w:tcPr>
          <w:p w14:paraId="27AD7EAC"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19</w:t>
            </w:r>
          </w:p>
        </w:tc>
        <w:tc>
          <w:tcPr>
            <w:tcW w:w="778" w:type="dxa"/>
            <w:tcBorders>
              <w:top w:val="nil"/>
              <w:left w:val="nil"/>
              <w:bottom w:val="nil"/>
              <w:right w:val="nil"/>
            </w:tcBorders>
            <w:shd w:val="clear" w:color="auto" w:fill="auto"/>
            <w:noWrap/>
            <w:vAlign w:val="bottom"/>
          </w:tcPr>
          <w:p w14:paraId="45E160DB"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10,7</w:t>
            </w:r>
          </w:p>
        </w:tc>
        <w:tc>
          <w:tcPr>
            <w:tcW w:w="1148" w:type="dxa"/>
            <w:tcBorders>
              <w:top w:val="nil"/>
              <w:left w:val="nil"/>
              <w:bottom w:val="nil"/>
              <w:right w:val="nil"/>
            </w:tcBorders>
            <w:vAlign w:val="center"/>
          </w:tcPr>
          <w:p w14:paraId="724D7943" w14:textId="77777777" w:rsidR="00391B9C" w:rsidRDefault="00391B9C" w:rsidP="00643BCF">
            <w:pPr>
              <w:jc w:val="center"/>
              <w:rPr>
                <w:rFonts w:ascii="Arial" w:eastAsia="Calibri" w:hAnsi="Arial" w:cs="Arial"/>
              </w:rPr>
            </w:pPr>
            <w:r>
              <w:rPr>
                <w:rFonts w:ascii="Arial" w:eastAsia="Calibri" w:hAnsi="Arial" w:cs="Arial"/>
              </w:rPr>
              <w:t>21,1</w:t>
            </w:r>
          </w:p>
        </w:tc>
        <w:tc>
          <w:tcPr>
            <w:tcW w:w="987" w:type="dxa"/>
            <w:tcBorders>
              <w:top w:val="nil"/>
              <w:left w:val="nil"/>
              <w:bottom w:val="nil"/>
              <w:right w:val="nil"/>
            </w:tcBorders>
            <w:vAlign w:val="center"/>
          </w:tcPr>
          <w:p w14:paraId="2131F907" w14:textId="77777777" w:rsidR="00391B9C" w:rsidRDefault="00391B9C" w:rsidP="00643BCF">
            <w:pPr>
              <w:jc w:val="center"/>
              <w:rPr>
                <w:rFonts w:ascii="Arial" w:eastAsia="Calibri" w:hAnsi="Arial" w:cs="Arial"/>
              </w:rPr>
            </w:pPr>
            <w:r>
              <w:rPr>
                <w:rFonts w:ascii="Arial" w:eastAsia="Calibri" w:hAnsi="Arial" w:cs="Arial"/>
              </w:rPr>
              <w:t>68,4</w:t>
            </w:r>
          </w:p>
        </w:tc>
        <w:tc>
          <w:tcPr>
            <w:tcW w:w="1188" w:type="dxa"/>
            <w:tcBorders>
              <w:top w:val="nil"/>
              <w:left w:val="nil"/>
              <w:bottom w:val="nil"/>
              <w:right w:val="nil"/>
            </w:tcBorders>
            <w:vAlign w:val="center"/>
          </w:tcPr>
          <w:p w14:paraId="152B346C" w14:textId="77777777" w:rsidR="00391B9C" w:rsidRDefault="00391B9C" w:rsidP="00643BCF">
            <w:pPr>
              <w:jc w:val="center"/>
              <w:rPr>
                <w:rFonts w:ascii="Arial" w:eastAsia="Calibri" w:hAnsi="Arial" w:cs="Arial"/>
              </w:rPr>
            </w:pPr>
            <w:r>
              <w:rPr>
                <w:rFonts w:ascii="Arial" w:eastAsia="Calibri" w:hAnsi="Arial" w:cs="Arial"/>
              </w:rPr>
              <w:t>10,5</w:t>
            </w:r>
          </w:p>
        </w:tc>
        <w:tc>
          <w:tcPr>
            <w:tcW w:w="1025" w:type="dxa"/>
            <w:tcBorders>
              <w:top w:val="nil"/>
              <w:left w:val="nil"/>
              <w:bottom w:val="nil"/>
              <w:right w:val="nil"/>
            </w:tcBorders>
            <w:vAlign w:val="center"/>
          </w:tcPr>
          <w:p w14:paraId="3586D386" w14:textId="77777777" w:rsidR="00391B9C" w:rsidRDefault="00391B9C" w:rsidP="00643BCF">
            <w:pPr>
              <w:jc w:val="center"/>
              <w:rPr>
                <w:rFonts w:ascii="Arial" w:eastAsia="Calibri" w:hAnsi="Arial" w:cs="Arial"/>
              </w:rPr>
            </w:pPr>
          </w:p>
        </w:tc>
      </w:tr>
      <w:tr w:rsidR="00391B9C" w14:paraId="04EBC148" w14:textId="77777777" w:rsidTr="00643BCF">
        <w:trPr>
          <w:trHeight w:val="264"/>
          <w:jc w:val="center"/>
        </w:trPr>
        <w:tc>
          <w:tcPr>
            <w:tcW w:w="236" w:type="dxa"/>
            <w:tcBorders>
              <w:top w:val="nil"/>
              <w:left w:val="nil"/>
              <w:bottom w:val="single" w:sz="4" w:space="0" w:color="auto"/>
              <w:right w:val="nil"/>
            </w:tcBorders>
            <w:vAlign w:val="center"/>
            <w:hideMark/>
          </w:tcPr>
          <w:p w14:paraId="562DAB13" w14:textId="77777777" w:rsidR="00391B9C" w:rsidRDefault="00391B9C" w:rsidP="00643BCF">
            <w:pPr>
              <w:rPr>
                <w:rFonts w:ascii="Arial" w:eastAsia="Calibri" w:hAnsi="Arial" w:cs="Arial"/>
              </w:rPr>
            </w:pPr>
          </w:p>
        </w:tc>
        <w:tc>
          <w:tcPr>
            <w:tcW w:w="2424" w:type="dxa"/>
            <w:tcBorders>
              <w:top w:val="nil"/>
              <w:left w:val="nil"/>
              <w:bottom w:val="nil"/>
              <w:right w:val="nil"/>
            </w:tcBorders>
            <w:shd w:val="clear" w:color="auto" w:fill="auto"/>
            <w:noWrap/>
            <w:vAlign w:val="bottom"/>
          </w:tcPr>
          <w:p w14:paraId="3108DFD4" w14:textId="77777777" w:rsidR="00391B9C" w:rsidRPr="002B3203" w:rsidRDefault="00391B9C" w:rsidP="00643BCF">
            <w:pPr>
              <w:rPr>
                <w:rFonts w:ascii="Arial" w:hAnsi="Arial" w:cs="Arial"/>
                <w:lang w:val="es-PE" w:eastAsia="es-PE"/>
              </w:rPr>
            </w:pPr>
            <w:r w:rsidRPr="002B3203">
              <w:rPr>
                <w:rFonts w:ascii="Arial" w:hAnsi="Arial" w:cs="Arial"/>
                <w:lang w:val="es-PE" w:eastAsia="es-PE"/>
              </w:rPr>
              <w:t>Trabajo dependiente</w:t>
            </w:r>
          </w:p>
        </w:tc>
        <w:tc>
          <w:tcPr>
            <w:tcW w:w="1305" w:type="dxa"/>
            <w:tcBorders>
              <w:top w:val="nil"/>
              <w:left w:val="nil"/>
              <w:bottom w:val="nil"/>
              <w:right w:val="nil"/>
            </w:tcBorders>
            <w:shd w:val="clear" w:color="auto" w:fill="auto"/>
            <w:noWrap/>
            <w:vAlign w:val="bottom"/>
          </w:tcPr>
          <w:p w14:paraId="3C7F9F62"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47</w:t>
            </w:r>
          </w:p>
        </w:tc>
        <w:tc>
          <w:tcPr>
            <w:tcW w:w="778" w:type="dxa"/>
            <w:tcBorders>
              <w:top w:val="nil"/>
              <w:left w:val="nil"/>
              <w:bottom w:val="nil"/>
              <w:right w:val="nil"/>
            </w:tcBorders>
            <w:shd w:val="clear" w:color="auto" w:fill="auto"/>
            <w:noWrap/>
            <w:vAlign w:val="bottom"/>
          </w:tcPr>
          <w:p w14:paraId="07124481"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26,4</w:t>
            </w:r>
          </w:p>
        </w:tc>
        <w:tc>
          <w:tcPr>
            <w:tcW w:w="1148" w:type="dxa"/>
            <w:tcBorders>
              <w:top w:val="nil"/>
              <w:left w:val="nil"/>
              <w:bottom w:val="single" w:sz="4" w:space="0" w:color="auto"/>
              <w:right w:val="nil"/>
            </w:tcBorders>
            <w:vAlign w:val="center"/>
          </w:tcPr>
          <w:p w14:paraId="62DAAA6E" w14:textId="77777777" w:rsidR="00391B9C" w:rsidRDefault="00391B9C" w:rsidP="00643BCF">
            <w:pPr>
              <w:jc w:val="center"/>
              <w:rPr>
                <w:rFonts w:ascii="Arial" w:eastAsia="Calibri" w:hAnsi="Arial" w:cs="Arial"/>
              </w:rPr>
            </w:pPr>
            <w:r>
              <w:rPr>
                <w:rFonts w:ascii="Arial" w:eastAsia="Calibri" w:hAnsi="Arial" w:cs="Arial"/>
              </w:rPr>
              <w:t>8,5</w:t>
            </w:r>
          </w:p>
        </w:tc>
        <w:tc>
          <w:tcPr>
            <w:tcW w:w="987" w:type="dxa"/>
            <w:tcBorders>
              <w:top w:val="nil"/>
              <w:left w:val="nil"/>
              <w:bottom w:val="single" w:sz="4" w:space="0" w:color="auto"/>
              <w:right w:val="nil"/>
            </w:tcBorders>
            <w:vAlign w:val="center"/>
          </w:tcPr>
          <w:p w14:paraId="79C9262F" w14:textId="77777777" w:rsidR="00391B9C" w:rsidRDefault="00391B9C" w:rsidP="00643BCF">
            <w:pPr>
              <w:jc w:val="center"/>
              <w:rPr>
                <w:rFonts w:ascii="Arial" w:eastAsia="Calibri" w:hAnsi="Arial" w:cs="Arial"/>
              </w:rPr>
            </w:pPr>
            <w:r>
              <w:rPr>
                <w:rFonts w:ascii="Arial" w:eastAsia="Calibri" w:hAnsi="Arial" w:cs="Arial"/>
              </w:rPr>
              <w:t>59,6</w:t>
            </w:r>
          </w:p>
        </w:tc>
        <w:tc>
          <w:tcPr>
            <w:tcW w:w="1188" w:type="dxa"/>
            <w:tcBorders>
              <w:top w:val="nil"/>
              <w:left w:val="nil"/>
              <w:bottom w:val="single" w:sz="4" w:space="0" w:color="auto"/>
              <w:right w:val="nil"/>
            </w:tcBorders>
            <w:vAlign w:val="center"/>
          </w:tcPr>
          <w:p w14:paraId="34CACC51" w14:textId="77777777" w:rsidR="00391B9C" w:rsidRDefault="00391B9C" w:rsidP="00643BCF">
            <w:pPr>
              <w:jc w:val="center"/>
              <w:rPr>
                <w:rFonts w:ascii="Arial" w:eastAsia="Calibri" w:hAnsi="Arial" w:cs="Arial"/>
              </w:rPr>
            </w:pPr>
            <w:r>
              <w:rPr>
                <w:rFonts w:ascii="Arial" w:eastAsia="Calibri" w:hAnsi="Arial" w:cs="Arial"/>
              </w:rPr>
              <w:t>31,9</w:t>
            </w:r>
          </w:p>
        </w:tc>
        <w:tc>
          <w:tcPr>
            <w:tcW w:w="1025" w:type="dxa"/>
            <w:tcBorders>
              <w:top w:val="nil"/>
              <w:left w:val="nil"/>
              <w:bottom w:val="single" w:sz="4" w:space="0" w:color="auto"/>
              <w:right w:val="nil"/>
            </w:tcBorders>
            <w:vAlign w:val="center"/>
          </w:tcPr>
          <w:p w14:paraId="630D00FC" w14:textId="77777777" w:rsidR="00391B9C" w:rsidRDefault="00391B9C" w:rsidP="00643BCF">
            <w:pPr>
              <w:jc w:val="center"/>
              <w:rPr>
                <w:rFonts w:ascii="Arial" w:eastAsia="Calibri" w:hAnsi="Arial" w:cs="Arial"/>
              </w:rPr>
            </w:pPr>
          </w:p>
        </w:tc>
      </w:tr>
      <w:tr w:rsidR="00391B9C" w14:paraId="0AF860FA" w14:textId="77777777" w:rsidTr="00643BCF">
        <w:trPr>
          <w:trHeight w:val="300"/>
          <w:jc w:val="center"/>
        </w:trPr>
        <w:tc>
          <w:tcPr>
            <w:tcW w:w="4743" w:type="dxa"/>
            <w:gridSpan w:val="4"/>
            <w:tcBorders>
              <w:top w:val="single" w:sz="4" w:space="0" w:color="auto"/>
              <w:left w:val="nil"/>
              <w:bottom w:val="nil"/>
              <w:right w:val="nil"/>
            </w:tcBorders>
            <w:noWrap/>
            <w:vAlign w:val="center"/>
            <w:hideMark/>
          </w:tcPr>
          <w:p w14:paraId="636292B0" w14:textId="77777777" w:rsidR="00391B9C" w:rsidRDefault="00391B9C" w:rsidP="00643BCF">
            <w:pPr>
              <w:rPr>
                <w:rFonts w:ascii="Arial" w:eastAsia="Calibri" w:hAnsi="Arial" w:cs="Arial"/>
                <w:b/>
              </w:rPr>
            </w:pPr>
            <w:r w:rsidRPr="002B3203">
              <w:rPr>
                <w:rFonts w:ascii="Arial" w:eastAsia="Calibri" w:hAnsi="Arial" w:cs="Arial"/>
                <w:b/>
              </w:rPr>
              <w:t>Estado civil</w:t>
            </w:r>
          </w:p>
        </w:tc>
        <w:tc>
          <w:tcPr>
            <w:tcW w:w="1148" w:type="dxa"/>
            <w:tcBorders>
              <w:top w:val="single" w:sz="4" w:space="0" w:color="auto"/>
              <w:left w:val="nil"/>
              <w:bottom w:val="nil"/>
              <w:right w:val="nil"/>
            </w:tcBorders>
            <w:vAlign w:val="center"/>
          </w:tcPr>
          <w:p w14:paraId="57A2583B" w14:textId="77777777" w:rsidR="00391B9C" w:rsidRDefault="00391B9C" w:rsidP="00643BCF">
            <w:pPr>
              <w:rPr>
                <w:rFonts w:ascii="Arial" w:eastAsia="Calibri" w:hAnsi="Arial" w:cs="Arial"/>
                <w:b/>
              </w:rPr>
            </w:pPr>
          </w:p>
        </w:tc>
        <w:tc>
          <w:tcPr>
            <w:tcW w:w="987" w:type="dxa"/>
            <w:tcBorders>
              <w:top w:val="single" w:sz="4" w:space="0" w:color="auto"/>
              <w:left w:val="nil"/>
              <w:bottom w:val="nil"/>
              <w:right w:val="nil"/>
            </w:tcBorders>
            <w:vAlign w:val="center"/>
          </w:tcPr>
          <w:p w14:paraId="0A1FB7AA" w14:textId="77777777" w:rsidR="00391B9C" w:rsidRDefault="00391B9C" w:rsidP="00643BCF">
            <w:pPr>
              <w:rPr>
                <w:rFonts w:ascii="Arial" w:eastAsia="Calibri" w:hAnsi="Arial" w:cs="Arial"/>
                <w:b/>
              </w:rPr>
            </w:pPr>
          </w:p>
        </w:tc>
        <w:tc>
          <w:tcPr>
            <w:tcW w:w="1188" w:type="dxa"/>
            <w:tcBorders>
              <w:top w:val="single" w:sz="4" w:space="0" w:color="auto"/>
              <w:left w:val="nil"/>
              <w:bottom w:val="nil"/>
              <w:right w:val="nil"/>
            </w:tcBorders>
            <w:vAlign w:val="center"/>
          </w:tcPr>
          <w:p w14:paraId="7DD59B44" w14:textId="77777777" w:rsidR="00391B9C" w:rsidRDefault="00391B9C" w:rsidP="00643BCF">
            <w:pPr>
              <w:rPr>
                <w:rFonts w:ascii="Arial" w:eastAsia="Calibri" w:hAnsi="Arial" w:cs="Arial"/>
                <w:b/>
              </w:rPr>
            </w:pPr>
          </w:p>
        </w:tc>
        <w:tc>
          <w:tcPr>
            <w:tcW w:w="1025" w:type="dxa"/>
            <w:tcBorders>
              <w:top w:val="single" w:sz="4" w:space="0" w:color="auto"/>
              <w:left w:val="nil"/>
              <w:bottom w:val="nil"/>
              <w:right w:val="nil"/>
            </w:tcBorders>
            <w:vAlign w:val="center"/>
          </w:tcPr>
          <w:p w14:paraId="06B28DD9" w14:textId="77777777" w:rsidR="00391B9C" w:rsidRDefault="00391B9C" w:rsidP="00643BCF">
            <w:pPr>
              <w:rPr>
                <w:rFonts w:ascii="Arial" w:eastAsia="Calibri" w:hAnsi="Arial" w:cs="Arial"/>
                <w:b/>
              </w:rPr>
            </w:pPr>
          </w:p>
        </w:tc>
      </w:tr>
      <w:tr w:rsidR="00391B9C" w14:paraId="7C83DF80" w14:textId="77777777" w:rsidTr="00643BCF">
        <w:trPr>
          <w:trHeight w:val="272"/>
          <w:jc w:val="center"/>
        </w:trPr>
        <w:tc>
          <w:tcPr>
            <w:tcW w:w="236" w:type="dxa"/>
            <w:tcBorders>
              <w:top w:val="nil"/>
              <w:left w:val="nil"/>
              <w:bottom w:val="nil"/>
              <w:right w:val="nil"/>
            </w:tcBorders>
            <w:noWrap/>
            <w:vAlign w:val="center"/>
            <w:hideMark/>
          </w:tcPr>
          <w:p w14:paraId="75AD1190" w14:textId="77777777" w:rsidR="00391B9C" w:rsidRDefault="00391B9C" w:rsidP="00643BCF">
            <w:pPr>
              <w:rPr>
                <w:rFonts w:ascii="Arial" w:eastAsia="Calibri" w:hAnsi="Arial" w:cs="Arial"/>
                <w:b/>
              </w:rPr>
            </w:pPr>
          </w:p>
        </w:tc>
        <w:tc>
          <w:tcPr>
            <w:tcW w:w="2424" w:type="dxa"/>
            <w:tcBorders>
              <w:top w:val="nil"/>
              <w:left w:val="nil"/>
              <w:bottom w:val="nil"/>
              <w:right w:val="nil"/>
            </w:tcBorders>
            <w:shd w:val="clear" w:color="auto" w:fill="auto"/>
            <w:noWrap/>
            <w:vAlign w:val="bottom"/>
          </w:tcPr>
          <w:p w14:paraId="0B87AABD" w14:textId="77777777" w:rsidR="00391B9C" w:rsidRPr="002B3203" w:rsidRDefault="00391B9C" w:rsidP="00643BCF">
            <w:pPr>
              <w:rPr>
                <w:rFonts w:ascii="Arial" w:hAnsi="Arial" w:cs="Arial"/>
                <w:lang w:val="es-PE" w:eastAsia="es-PE"/>
              </w:rPr>
            </w:pPr>
            <w:r w:rsidRPr="002B3203">
              <w:rPr>
                <w:rFonts w:ascii="Arial" w:hAnsi="Arial" w:cs="Arial"/>
                <w:lang w:val="es-PE" w:eastAsia="es-PE"/>
              </w:rPr>
              <w:t>Casada</w:t>
            </w:r>
          </w:p>
        </w:tc>
        <w:tc>
          <w:tcPr>
            <w:tcW w:w="1305" w:type="dxa"/>
            <w:tcBorders>
              <w:top w:val="nil"/>
              <w:left w:val="nil"/>
              <w:bottom w:val="nil"/>
              <w:right w:val="nil"/>
            </w:tcBorders>
            <w:shd w:val="clear" w:color="auto" w:fill="auto"/>
            <w:noWrap/>
            <w:vAlign w:val="bottom"/>
          </w:tcPr>
          <w:p w14:paraId="6EADDE03"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41</w:t>
            </w:r>
          </w:p>
        </w:tc>
        <w:tc>
          <w:tcPr>
            <w:tcW w:w="778" w:type="dxa"/>
            <w:tcBorders>
              <w:top w:val="nil"/>
              <w:left w:val="nil"/>
              <w:bottom w:val="nil"/>
              <w:right w:val="nil"/>
            </w:tcBorders>
            <w:shd w:val="clear" w:color="auto" w:fill="auto"/>
            <w:noWrap/>
            <w:vAlign w:val="bottom"/>
          </w:tcPr>
          <w:p w14:paraId="1F2B12A0"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23,0</w:t>
            </w:r>
          </w:p>
        </w:tc>
        <w:tc>
          <w:tcPr>
            <w:tcW w:w="1148" w:type="dxa"/>
            <w:tcBorders>
              <w:top w:val="nil"/>
              <w:left w:val="nil"/>
              <w:bottom w:val="nil"/>
              <w:right w:val="nil"/>
            </w:tcBorders>
            <w:vAlign w:val="center"/>
          </w:tcPr>
          <w:p w14:paraId="52764F94" w14:textId="77777777" w:rsidR="00391B9C" w:rsidRDefault="00391B9C" w:rsidP="00643BCF">
            <w:pPr>
              <w:jc w:val="center"/>
              <w:rPr>
                <w:rFonts w:ascii="Arial" w:eastAsia="Calibri" w:hAnsi="Arial" w:cs="Arial"/>
              </w:rPr>
            </w:pPr>
            <w:r>
              <w:rPr>
                <w:rFonts w:ascii="Arial" w:eastAsia="Calibri" w:hAnsi="Arial" w:cs="Arial"/>
              </w:rPr>
              <w:t>9,8</w:t>
            </w:r>
          </w:p>
        </w:tc>
        <w:tc>
          <w:tcPr>
            <w:tcW w:w="987" w:type="dxa"/>
            <w:tcBorders>
              <w:top w:val="nil"/>
              <w:left w:val="nil"/>
              <w:bottom w:val="nil"/>
              <w:right w:val="nil"/>
            </w:tcBorders>
            <w:vAlign w:val="center"/>
          </w:tcPr>
          <w:p w14:paraId="1FD7B73C" w14:textId="77777777" w:rsidR="00391B9C" w:rsidRDefault="00391B9C" w:rsidP="00643BCF">
            <w:pPr>
              <w:jc w:val="center"/>
              <w:rPr>
                <w:rFonts w:ascii="Arial" w:eastAsia="Calibri" w:hAnsi="Arial" w:cs="Arial"/>
              </w:rPr>
            </w:pPr>
            <w:r>
              <w:rPr>
                <w:rFonts w:ascii="Arial" w:eastAsia="Calibri" w:hAnsi="Arial" w:cs="Arial"/>
              </w:rPr>
              <w:t>68,3</w:t>
            </w:r>
          </w:p>
        </w:tc>
        <w:tc>
          <w:tcPr>
            <w:tcW w:w="1188" w:type="dxa"/>
            <w:tcBorders>
              <w:top w:val="nil"/>
              <w:left w:val="nil"/>
              <w:bottom w:val="nil"/>
              <w:right w:val="nil"/>
            </w:tcBorders>
            <w:vAlign w:val="center"/>
          </w:tcPr>
          <w:p w14:paraId="319D43CD" w14:textId="77777777" w:rsidR="00391B9C" w:rsidRDefault="00391B9C" w:rsidP="00643BCF">
            <w:pPr>
              <w:jc w:val="center"/>
              <w:rPr>
                <w:rFonts w:ascii="Arial" w:eastAsia="Calibri" w:hAnsi="Arial" w:cs="Arial"/>
              </w:rPr>
            </w:pPr>
            <w:r>
              <w:rPr>
                <w:rFonts w:ascii="Arial" w:eastAsia="Calibri" w:hAnsi="Arial" w:cs="Arial"/>
              </w:rPr>
              <w:t>22,0</w:t>
            </w:r>
          </w:p>
        </w:tc>
        <w:tc>
          <w:tcPr>
            <w:tcW w:w="1025" w:type="dxa"/>
            <w:tcBorders>
              <w:top w:val="nil"/>
              <w:left w:val="nil"/>
              <w:bottom w:val="nil"/>
              <w:right w:val="nil"/>
            </w:tcBorders>
            <w:vAlign w:val="center"/>
          </w:tcPr>
          <w:p w14:paraId="793EE27D" w14:textId="77777777" w:rsidR="00391B9C" w:rsidRDefault="00391B9C" w:rsidP="00643BCF">
            <w:pPr>
              <w:jc w:val="center"/>
              <w:rPr>
                <w:rFonts w:ascii="Arial" w:eastAsia="Calibri" w:hAnsi="Arial" w:cs="Arial"/>
              </w:rPr>
            </w:pPr>
          </w:p>
        </w:tc>
      </w:tr>
      <w:tr w:rsidR="00391B9C" w14:paraId="7A93DBCF" w14:textId="77777777" w:rsidTr="00643BCF">
        <w:trPr>
          <w:trHeight w:val="87"/>
          <w:jc w:val="center"/>
        </w:trPr>
        <w:tc>
          <w:tcPr>
            <w:tcW w:w="236" w:type="dxa"/>
            <w:tcBorders>
              <w:top w:val="nil"/>
              <w:left w:val="nil"/>
              <w:bottom w:val="nil"/>
              <w:right w:val="nil"/>
            </w:tcBorders>
            <w:vAlign w:val="center"/>
            <w:hideMark/>
          </w:tcPr>
          <w:p w14:paraId="6A2228B5" w14:textId="77777777" w:rsidR="00391B9C" w:rsidRDefault="00391B9C" w:rsidP="00643BCF">
            <w:pPr>
              <w:rPr>
                <w:rFonts w:ascii="Arial" w:eastAsia="Calibri" w:hAnsi="Arial" w:cs="Arial"/>
              </w:rPr>
            </w:pPr>
          </w:p>
        </w:tc>
        <w:tc>
          <w:tcPr>
            <w:tcW w:w="2424" w:type="dxa"/>
            <w:tcBorders>
              <w:top w:val="nil"/>
              <w:left w:val="nil"/>
              <w:bottom w:val="nil"/>
              <w:right w:val="nil"/>
            </w:tcBorders>
            <w:shd w:val="clear" w:color="auto" w:fill="auto"/>
            <w:noWrap/>
            <w:vAlign w:val="bottom"/>
          </w:tcPr>
          <w:p w14:paraId="3B80A7A8" w14:textId="77777777" w:rsidR="00391B9C" w:rsidRPr="002B3203" w:rsidRDefault="00391B9C" w:rsidP="00643BCF">
            <w:pPr>
              <w:rPr>
                <w:rFonts w:ascii="Arial" w:hAnsi="Arial" w:cs="Arial"/>
                <w:lang w:val="es-PE" w:eastAsia="es-PE"/>
              </w:rPr>
            </w:pPr>
            <w:r w:rsidRPr="002B3203">
              <w:rPr>
                <w:rFonts w:ascii="Arial" w:hAnsi="Arial" w:cs="Arial"/>
                <w:lang w:val="es-PE" w:eastAsia="es-PE"/>
              </w:rPr>
              <w:t>Soltera</w:t>
            </w:r>
          </w:p>
        </w:tc>
        <w:tc>
          <w:tcPr>
            <w:tcW w:w="1305" w:type="dxa"/>
            <w:tcBorders>
              <w:top w:val="nil"/>
              <w:left w:val="nil"/>
              <w:bottom w:val="nil"/>
              <w:right w:val="nil"/>
            </w:tcBorders>
            <w:shd w:val="clear" w:color="auto" w:fill="auto"/>
            <w:noWrap/>
            <w:vAlign w:val="bottom"/>
          </w:tcPr>
          <w:p w14:paraId="51ACB431"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34</w:t>
            </w:r>
          </w:p>
        </w:tc>
        <w:tc>
          <w:tcPr>
            <w:tcW w:w="778" w:type="dxa"/>
            <w:tcBorders>
              <w:top w:val="nil"/>
              <w:left w:val="nil"/>
              <w:bottom w:val="nil"/>
              <w:right w:val="nil"/>
            </w:tcBorders>
            <w:shd w:val="clear" w:color="auto" w:fill="auto"/>
            <w:noWrap/>
            <w:vAlign w:val="bottom"/>
          </w:tcPr>
          <w:p w14:paraId="6989A5AC"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19,1</w:t>
            </w:r>
          </w:p>
        </w:tc>
        <w:tc>
          <w:tcPr>
            <w:tcW w:w="1148" w:type="dxa"/>
            <w:tcBorders>
              <w:top w:val="nil"/>
              <w:left w:val="nil"/>
              <w:bottom w:val="nil"/>
              <w:right w:val="nil"/>
            </w:tcBorders>
            <w:vAlign w:val="center"/>
          </w:tcPr>
          <w:p w14:paraId="60A5AA93" w14:textId="77777777" w:rsidR="00391B9C" w:rsidRDefault="00391B9C" w:rsidP="00643BCF">
            <w:pPr>
              <w:jc w:val="center"/>
              <w:rPr>
                <w:rFonts w:ascii="Arial" w:eastAsia="Calibri" w:hAnsi="Arial" w:cs="Arial"/>
              </w:rPr>
            </w:pPr>
            <w:r>
              <w:rPr>
                <w:rFonts w:ascii="Arial" w:eastAsia="Calibri" w:hAnsi="Arial" w:cs="Arial"/>
              </w:rPr>
              <w:t>20,6</w:t>
            </w:r>
          </w:p>
        </w:tc>
        <w:tc>
          <w:tcPr>
            <w:tcW w:w="987" w:type="dxa"/>
            <w:tcBorders>
              <w:top w:val="nil"/>
              <w:left w:val="nil"/>
              <w:bottom w:val="nil"/>
              <w:right w:val="nil"/>
            </w:tcBorders>
            <w:vAlign w:val="center"/>
          </w:tcPr>
          <w:p w14:paraId="4E8DA33E" w14:textId="77777777" w:rsidR="00391B9C" w:rsidRDefault="00391B9C" w:rsidP="00643BCF">
            <w:pPr>
              <w:jc w:val="center"/>
              <w:rPr>
                <w:rFonts w:ascii="Arial" w:eastAsia="Calibri" w:hAnsi="Arial" w:cs="Arial"/>
              </w:rPr>
            </w:pPr>
            <w:r>
              <w:rPr>
                <w:rFonts w:ascii="Arial" w:eastAsia="Calibri" w:hAnsi="Arial" w:cs="Arial"/>
              </w:rPr>
              <w:t>52,9</w:t>
            </w:r>
          </w:p>
        </w:tc>
        <w:tc>
          <w:tcPr>
            <w:tcW w:w="1188" w:type="dxa"/>
            <w:tcBorders>
              <w:top w:val="nil"/>
              <w:left w:val="nil"/>
              <w:bottom w:val="nil"/>
              <w:right w:val="nil"/>
            </w:tcBorders>
            <w:vAlign w:val="center"/>
          </w:tcPr>
          <w:p w14:paraId="2ABC5332" w14:textId="77777777" w:rsidR="00391B9C" w:rsidRDefault="00391B9C" w:rsidP="00643BCF">
            <w:pPr>
              <w:jc w:val="center"/>
              <w:rPr>
                <w:rFonts w:ascii="Arial" w:eastAsia="Calibri" w:hAnsi="Arial" w:cs="Arial"/>
              </w:rPr>
            </w:pPr>
            <w:r>
              <w:rPr>
                <w:rFonts w:ascii="Arial" w:eastAsia="Calibri" w:hAnsi="Arial" w:cs="Arial"/>
              </w:rPr>
              <w:t>26,5</w:t>
            </w:r>
          </w:p>
        </w:tc>
        <w:tc>
          <w:tcPr>
            <w:tcW w:w="1025" w:type="dxa"/>
            <w:tcBorders>
              <w:top w:val="nil"/>
              <w:left w:val="nil"/>
              <w:bottom w:val="nil"/>
              <w:right w:val="nil"/>
            </w:tcBorders>
            <w:vAlign w:val="center"/>
          </w:tcPr>
          <w:p w14:paraId="15D07E8E" w14:textId="77777777" w:rsidR="00391B9C" w:rsidRDefault="00391B9C" w:rsidP="00643BCF">
            <w:pPr>
              <w:jc w:val="center"/>
              <w:rPr>
                <w:rFonts w:ascii="Arial" w:eastAsia="Calibri" w:hAnsi="Arial" w:cs="Arial"/>
              </w:rPr>
            </w:pPr>
            <w:r>
              <w:rPr>
                <w:rFonts w:ascii="Arial" w:eastAsia="Calibri" w:hAnsi="Arial" w:cs="Arial"/>
              </w:rPr>
              <w:t>0,569</w:t>
            </w:r>
          </w:p>
        </w:tc>
      </w:tr>
      <w:tr w:rsidR="00391B9C" w14:paraId="3728EC22" w14:textId="77777777" w:rsidTr="00643BCF">
        <w:trPr>
          <w:trHeight w:val="87"/>
          <w:jc w:val="center"/>
        </w:trPr>
        <w:tc>
          <w:tcPr>
            <w:tcW w:w="236" w:type="dxa"/>
            <w:tcBorders>
              <w:top w:val="nil"/>
              <w:left w:val="nil"/>
              <w:bottom w:val="nil"/>
              <w:right w:val="nil"/>
            </w:tcBorders>
            <w:vAlign w:val="center"/>
          </w:tcPr>
          <w:p w14:paraId="15648651" w14:textId="77777777" w:rsidR="00391B9C" w:rsidRDefault="00391B9C" w:rsidP="00643BCF">
            <w:pPr>
              <w:rPr>
                <w:rFonts w:ascii="Arial" w:eastAsia="Calibri" w:hAnsi="Arial" w:cs="Arial"/>
              </w:rPr>
            </w:pPr>
          </w:p>
        </w:tc>
        <w:tc>
          <w:tcPr>
            <w:tcW w:w="2424" w:type="dxa"/>
            <w:tcBorders>
              <w:top w:val="nil"/>
              <w:left w:val="nil"/>
              <w:bottom w:val="nil"/>
              <w:right w:val="nil"/>
            </w:tcBorders>
            <w:shd w:val="clear" w:color="auto" w:fill="auto"/>
            <w:noWrap/>
            <w:vAlign w:val="bottom"/>
          </w:tcPr>
          <w:p w14:paraId="4C819D7A" w14:textId="77777777" w:rsidR="00391B9C" w:rsidRPr="002B3203" w:rsidRDefault="00391B9C" w:rsidP="00643BCF">
            <w:pPr>
              <w:rPr>
                <w:rFonts w:ascii="Arial" w:hAnsi="Arial" w:cs="Arial"/>
                <w:lang w:val="es-PE" w:eastAsia="es-PE"/>
              </w:rPr>
            </w:pPr>
            <w:r w:rsidRPr="002B3203">
              <w:rPr>
                <w:rFonts w:ascii="Arial" w:hAnsi="Arial" w:cs="Arial"/>
                <w:lang w:val="es-PE" w:eastAsia="es-PE"/>
              </w:rPr>
              <w:t>Conviviente</w:t>
            </w:r>
          </w:p>
        </w:tc>
        <w:tc>
          <w:tcPr>
            <w:tcW w:w="1305" w:type="dxa"/>
            <w:tcBorders>
              <w:top w:val="nil"/>
              <w:left w:val="nil"/>
              <w:bottom w:val="nil"/>
              <w:right w:val="nil"/>
            </w:tcBorders>
            <w:shd w:val="clear" w:color="auto" w:fill="auto"/>
            <w:noWrap/>
            <w:vAlign w:val="bottom"/>
          </w:tcPr>
          <w:p w14:paraId="2383392C"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103</w:t>
            </w:r>
          </w:p>
        </w:tc>
        <w:tc>
          <w:tcPr>
            <w:tcW w:w="778" w:type="dxa"/>
            <w:tcBorders>
              <w:top w:val="nil"/>
              <w:left w:val="nil"/>
              <w:bottom w:val="nil"/>
              <w:right w:val="nil"/>
            </w:tcBorders>
            <w:shd w:val="clear" w:color="auto" w:fill="auto"/>
            <w:noWrap/>
            <w:vAlign w:val="bottom"/>
          </w:tcPr>
          <w:p w14:paraId="7C351D61"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57,9</w:t>
            </w:r>
          </w:p>
        </w:tc>
        <w:tc>
          <w:tcPr>
            <w:tcW w:w="1148" w:type="dxa"/>
            <w:tcBorders>
              <w:top w:val="nil"/>
              <w:left w:val="nil"/>
              <w:bottom w:val="nil"/>
              <w:right w:val="nil"/>
            </w:tcBorders>
            <w:vAlign w:val="center"/>
          </w:tcPr>
          <w:p w14:paraId="1CB50E9F" w14:textId="77777777" w:rsidR="00391B9C" w:rsidRDefault="00391B9C" w:rsidP="00643BCF">
            <w:pPr>
              <w:jc w:val="center"/>
              <w:rPr>
                <w:rFonts w:ascii="Arial" w:eastAsia="Calibri" w:hAnsi="Arial" w:cs="Arial"/>
              </w:rPr>
            </w:pPr>
            <w:r>
              <w:rPr>
                <w:rFonts w:ascii="Arial" w:eastAsia="Calibri" w:hAnsi="Arial" w:cs="Arial"/>
              </w:rPr>
              <w:t>14,6</w:t>
            </w:r>
          </w:p>
        </w:tc>
        <w:tc>
          <w:tcPr>
            <w:tcW w:w="987" w:type="dxa"/>
            <w:tcBorders>
              <w:top w:val="nil"/>
              <w:left w:val="nil"/>
              <w:bottom w:val="nil"/>
              <w:right w:val="nil"/>
            </w:tcBorders>
            <w:vAlign w:val="center"/>
          </w:tcPr>
          <w:p w14:paraId="68FEB151" w14:textId="77777777" w:rsidR="00391B9C" w:rsidRDefault="00391B9C" w:rsidP="00643BCF">
            <w:pPr>
              <w:jc w:val="center"/>
              <w:rPr>
                <w:rFonts w:ascii="Arial" w:eastAsia="Calibri" w:hAnsi="Arial" w:cs="Arial"/>
              </w:rPr>
            </w:pPr>
            <w:r>
              <w:rPr>
                <w:rFonts w:ascii="Arial" w:eastAsia="Calibri" w:hAnsi="Arial" w:cs="Arial"/>
              </w:rPr>
              <w:t>66,0</w:t>
            </w:r>
          </w:p>
        </w:tc>
        <w:tc>
          <w:tcPr>
            <w:tcW w:w="1188" w:type="dxa"/>
            <w:tcBorders>
              <w:top w:val="nil"/>
              <w:left w:val="nil"/>
              <w:bottom w:val="nil"/>
              <w:right w:val="nil"/>
            </w:tcBorders>
            <w:vAlign w:val="center"/>
          </w:tcPr>
          <w:p w14:paraId="0DE55C2D" w14:textId="77777777" w:rsidR="00391B9C" w:rsidRDefault="00391B9C" w:rsidP="00643BCF">
            <w:pPr>
              <w:jc w:val="center"/>
              <w:rPr>
                <w:rFonts w:ascii="Arial" w:eastAsia="Calibri" w:hAnsi="Arial" w:cs="Arial"/>
              </w:rPr>
            </w:pPr>
            <w:r>
              <w:rPr>
                <w:rFonts w:ascii="Arial" w:eastAsia="Calibri" w:hAnsi="Arial" w:cs="Arial"/>
              </w:rPr>
              <w:t>19,4</w:t>
            </w:r>
          </w:p>
        </w:tc>
        <w:tc>
          <w:tcPr>
            <w:tcW w:w="1025" w:type="dxa"/>
            <w:tcBorders>
              <w:top w:val="nil"/>
              <w:left w:val="nil"/>
              <w:bottom w:val="nil"/>
              <w:right w:val="nil"/>
            </w:tcBorders>
            <w:vAlign w:val="center"/>
          </w:tcPr>
          <w:p w14:paraId="330DE578" w14:textId="77777777" w:rsidR="00391B9C" w:rsidRDefault="00391B9C" w:rsidP="00643BCF">
            <w:pPr>
              <w:jc w:val="center"/>
              <w:rPr>
                <w:rFonts w:ascii="Arial" w:eastAsia="Calibri" w:hAnsi="Arial" w:cs="Arial"/>
              </w:rPr>
            </w:pPr>
          </w:p>
        </w:tc>
      </w:tr>
      <w:tr w:rsidR="00391B9C" w14:paraId="07BB0F06" w14:textId="77777777" w:rsidTr="00643BCF">
        <w:trPr>
          <w:trHeight w:val="103"/>
          <w:jc w:val="center"/>
        </w:trPr>
        <w:tc>
          <w:tcPr>
            <w:tcW w:w="236" w:type="dxa"/>
            <w:tcBorders>
              <w:top w:val="nil"/>
              <w:left w:val="nil"/>
              <w:bottom w:val="nil"/>
              <w:right w:val="nil"/>
            </w:tcBorders>
            <w:vAlign w:val="center"/>
            <w:hideMark/>
          </w:tcPr>
          <w:p w14:paraId="37F7AF64" w14:textId="77777777" w:rsidR="00391B9C" w:rsidRDefault="00391B9C" w:rsidP="00643BCF">
            <w:pPr>
              <w:rPr>
                <w:rFonts w:ascii="Arial" w:eastAsia="Calibri" w:hAnsi="Arial" w:cs="Arial"/>
              </w:rPr>
            </w:pPr>
          </w:p>
        </w:tc>
        <w:tc>
          <w:tcPr>
            <w:tcW w:w="2424" w:type="dxa"/>
            <w:tcBorders>
              <w:top w:val="nil"/>
              <w:left w:val="nil"/>
              <w:bottom w:val="nil"/>
              <w:right w:val="nil"/>
            </w:tcBorders>
            <w:shd w:val="clear" w:color="auto" w:fill="auto"/>
            <w:noWrap/>
            <w:vAlign w:val="bottom"/>
          </w:tcPr>
          <w:p w14:paraId="34105D68" w14:textId="77777777" w:rsidR="00391B9C" w:rsidRPr="002B3203" w:rsidRDefault="00391B9C" w:rsidP="00643BCF">
            <w:pPr>
              <w:rPr>
                <w:rFonts w:ascii="Arial" w:hAnsi="Arial" w:cs="Arial"/>
                <w:lang w:val="es-PE" w:eastAsia="es-PE"/>
              </w:rPr>
            </w:pPr>
            <w:r w:rsidRPr="002B3203">
              <w:rPr>
                <w:rFonts w:ascii="Arial" w:hAnsi="Arial" w:cs="Arial"/>
                <w:lang w:val="es-PE" w:eastAsia="es-PE"/>
              </w:rPr>
              <w:t>Viuda</w:t>
            </w:r>
          </w:p>
        </w:tc>
        <w:tc>
          <w:tcPr>
            <w:tcW w:w="1305" w:type="dxa"/>
            <w:tcBorders>
              <w:top w:val="nil"/>
              <w:left w:val="nil"/>
              <w:bottom w:val="nil"/>
              <w:right w:val="nil"/>
            </w:tcBorders>
            <w:shd w:val="clear" w:color="auto" w:fill="auto"/>
            <w:noWrap/>
            <w:vAlign w:val="bottom"/>
          </w:tcPr>
          <w:p w14:paraId="72DC1C98"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0</w:t>
            </w:r>
          </w:p>
        </w:tc>
        <w:tc>
          <w:tcPr>
            <w:tcW w:w="778" w:type="dxa"/>
            <w:tcBorders>
              <w:top w:val="nil"/>
              <w:left w:val="nil"/>
              <w:bottom w:val="nil"/>
              <w:right w:val="nil"/>
            </w:tcBorders>
            <w:shd w:val="clear" w:color="auto" w:fill="auto"/>
            <w:noWrap/>
            <w:vAlign w:val="bottom"/>
          </w:tcPr>
          <w:p w14:paraId="0141EDCE"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0,0</w:t>
            </w:r>
          </w:p>
        </w:tc>
        <w:tc>
          <w:tcPr>
            <w:tcW w:w="1148" w:type="dxa"/>
            <w:tcBorders>
              <w:top w:val="nil"/>
              <w:left w:val="nil"/>
              <w:bottom w:val="nil"/>
              <w:right w:val="nil"/>
            </w:tcBorders>
            <w:vAlign w:val="center"/>
          </w:tcPr>
          <w:p w14:paraId="594CB19B" w14:textId="77777777" w:rsidR="00391B9C" w:rsidRDefault="00391B9C" w:rsidP="00643BCF">
            <w:pPr>
              <w:jc w:val="center"/>
              <w:rPr>
                <w:rFonts w:ascii="Arial" w:eastAsia="Calibri" w:hAnsi="Arial" w:cs="Arial"/>
              </w:rPr>
            </w:pPr>
            <w:r>
              <w:rPr>
                <w:rFonts w:ascii="Arial" w:eastAsia="Calibri" w:hAnsi="Arial" w:cs="Arial"/>
              </w:rPr>
              <w:t>14,6</w:t>
            </w:r>
          </w:p>
        </w:tc>
        <w:tc>
          <w:tcPr>
            <w:tcW w:w="987" w:type="dxa"/>
            <w:tcBorders>
              <w:top w:val="nil"/>
              <w:left w:val="nil"/>
              <w:bottom w:val="nil"/>
              <w:right w:val="nil"/>
            </w:tcBorders>
            <w:vAlign w:val="center"/>
          </w:tcPr>
          <w:p w14:paraId="6E4662DF" w14:textId="77777777" w:rsidR="00391B9C" w:rsidRDefault="00391B9C" w:rsidP="00643BCF">
            <w:pPr>
              <w:jc w:val="center"/>
              <w:rPr>
                <w:rFonts w:ascii="Arial" w:eastAsia="Calibri" w:hAnsi="Arial" w:cs="Arial"/>
              </w:rPr>
            </w:pPr>
            <w:r>
              <w:rPr>
                <w:rFonts w:ascii="Arial" w:eastAsia="Calibri" w:hAnsi="Arial" w:cs="Arial"/>
              </w:rPr>
              <w:t>64,0</w:t>
            </w:r>
          </w:p>
        </w:tc>
        <w:tc>
          <w:tcPr>
            <w:tcW w:w="1188" w:type="dxa"/>
            <w:tcBorders>
              <w:top w:val="nil"/>
              <w:left w:val="nil"/>
              <w:bottom w:val="nil"/>
              <w:right w:val="nil"/>
            </w:tcBorders>
            <w:vAlign w:val="center"/>
          </w:tcPr>
          <w:p w14:paraId="1D4BE8F8" w14:textId="77777777" w:rsidR="00391B9C" w:rsidRDefault="00391B9C" w:rsidP="00643BCF">
            <w:pPr>
              <w:jc w:val="center"/>
              <w:rPr>
                <w:rFonts w:ascii="Arial" w:eastAsia="Calibri" w:hAnsi="Arial" w:cs="Arial"/>
              </w:rPr>
            </w:pPr>
            <w:r>
              <w:rPr>
                <w:rFonts w:ascii="Arial" w:eastAsia="Calibri" w:hAnsi="Arial" w:cs="Arial"/>
              </w:rPr>
              <w:t>21,4</w:t>
            </w:r>
          </w:p>
        </w:tc>
        <w:tc>
          <w:tcPr>
            <w:tcW w:w="1025" w:type="dxa"/>
            <w:tcBorders>
              <w:top w:val="nil"/>
              <w:left w:val="nil"/>
              <w:bottom w:val="nil"/>
              <w:right w:val="nil"/>
            </w:tcBorders>
            <w:vAlign w:val="center"/>
          </w:tcPr>
          <w:p w14:paraId="04353190" w14:textId="77777777" w:rsidR="00391B9C" w:rsidRDefault="00391B9C" w:rsidP="00643BCF">
            <w:pPr>
              <w:jc w:val="center"/>
              <w:rPr>
                <w:rFonts w:ascii="Arial" w:eastAsia="Calibri" w:hAnsi="Arial" w:cs="Arial"/>
              </w:rPr>
            </w:pPr>
          </w:p>
        </w:tc>
      </w:tr>
      <w:tr w:rsidR="00391B9C" w14:paraId="2DB06415" w14:textId="77777777" w:rsidTr="00643BCF">
        <w:trPr>
          <w:trHeight w:val="172"/>
          <w:jc w:val="center"/>
        </w:trPr>
        <w:tc>
          <w:tcPr>
            <w:tcW w:w="4743" w:type="dxa"/>
            <w:gridSpan w:val="4"/>
            <w:tcBorders>
              <w:top w:val="single" w:sz="4" w:space="0" w:color="auto"/>
              <w:left w:val="nil"/>
              <w:bottom w:val="nil"/>
              <w:right w:val="nil"/>
            </w:tcBorders>
            <w:noWrap/>
            <w:vAlign w:val="center"/>
            <w:hideMark/>
          </w:tcPr>
          <w:p w14:paraId="2E3C0504" w14:textId="77777777" w:rsidR="00391B9C" w:rsidRDefault="00391B9C" w:rsidP="00643BCF">
            <w:pPr>
              <w:rPr>
                <w:rFonts w:ascii="Arial" w:eastAsia="Calibri" w:hAnsi="Arial" w:cs="Arial"/>
                <w:b/>
              </w:rPr>
            </w:pPr>
            <w:r w:rsidRPr="002B3203">
              <w:rPr>
                <w:rFonts w:ascii="Arial" w:eastAsia="Calibri" w:hAnsi="Arial" w:cs="Arial"/>
                <w:b/>
              </w:rPr>
              <w:t>Número de hijos</w:t>
            </w:r>
          </w:p>
        </w:tc>
        <w:tc>
          <w:tcPr>
            <w:tcW w:w="1148" w:type="dxa"/>
            <w:tcBorders>
              <w:top w:val="single" w:sz="4" w:space="0" w:color="auto"/>
              <w:left w:val="nil"/>
              <w:bottom w:val="nil"/>
              <w:right w:val="nil"/>
            </w:tcBorders>
            <w:vAlign w:val="center"/>
          </w:tcPr>
          <w:p w14:paraId="4F9927E5" w14:textId="77777777" w:rsidR="00391B9C" w:rsidRDefault="00391B9C" w:rsidP="00643BCF">
            <w:pPr>
              <w:rPr>
                <w:rFonts w:ascii="Arial" w:eastAsia="Calibri" w:hAnsi="Arial" w:cs="Arial"/>
                <w:b/>
              </w:rPr>
            </w:pPr>
          </w:p>
        </w:tc>
        <w:tc>
          <w:tcPr>
            <w:tcW w:w="987" w:type="dxa"/>
            <w:tcBorders>
              <w:top w:val="single" w:sz="4" w:space="0" w:color="auto"/>
              <w:left w:val="nil"/>
              <w:bottom w:val="nil"/>
              <w:right w:val="nil"/>
            </w:tcBorders>
            <w:vAlign w:val="center"/>
          </w:tcPr>
          <w:p w14:paraId="419C53EF" w14:textId="77777777" w:rsidR="00391B9C" w:rsidRDefault="00391B9C" w:rsidP="00643BCF">
            <w:pPr>
              <w:rPr>
                <w:rFonts w:ascii="Arial" w:eastAsia="Calibri" w:hAnsi="Arial" w:cs="Arial"/>
                <w:b/>
              </w:rPr>
            </w:pPr>
          </w:p>
        </w:tc>
        <w:tc>
          <w:tcPr>
            <w:tcW w:w="1188" w:type="dxa"/>
            <w:tcBorders>
              <w:top w:val="single" w:sz="4" w:space="0" w:color="auto"/>
              <w:left w:val="nil"/>
              <w:bottom w:val="nil"/>
              <w:right w:val="nil"/>
            </w:tcBorders>
            <w:vAlign w:val="center"/>
          </w:tcPr>
          <w:p w14:paraId="254CC633" w14:textId="77777777" w:rsidR="00391B9C" w:rsidRDefault="00391B9C" w:rsidP="00643BCF">
            <w:pPr>
              <w:rPr>
                <w:rFonts w:ascii="Arial" w:eastAsia="Calibri" w:hAnsi="Arial" w:cs="Arial"/>
                <w:b/>
              </w:rPr>
            </w:pPr>
          </w:p>
        </w:tc>
        <w:tc>
          <w:tcPr>
            <w:tcW w:w="1025" w:type="dxa"/>
            <w:tcBorders>
              <w:top w:val="single" w:sz="4" w:space="0" w:color="auto"/>
              <w:left w:val="nil"/>
              <w:bottom w:val="nil"/>
              <w:right w:val="nil"/>
            </w:tcBorders>
            <w:vAlign w:val="center"/>
          </w:tcPr>
          <w:p w14:paraId="0D5C6C38" w14:textId="77777777" w:rsidR="00391B9C" w:rsidRDefault="00391B9C" w:rsidP="00643BCF">
            <w:pPr>
              <w:rPr>
                <w:rFonts w:ascii="Arial" w:eastAsia="Calibri" w:hAnsi="Arial" w:cs="Arial"/>
                <w:b/>
              </w:rPr>
            </w:pPr>
          </w:p>
        </w:tc>
      </w:tr>
      <w:tr w:rsidR="00391B9C" w14:paraId="43F2FCD6" w14:textId="77777777" w:rsidTr="00643BCF">
        <w:trPr>
          <w:trHeight w:val="172"/>
          <w:jc w:val="center"/>
        </w:trPr>
        <w:tc>
          <w:tcPr>
            <w:tcW w:w="236" w:type="dxa"/>
            <w:tcBorders>
              <w:top w:val="nil"/>
              <w:left w:val="nil"/>
              <w:bottom w:val="nil"/>
              <w:right w:val="nil"/>
            </w:tcBorders>
            <w:noWrap/>
            <w:vAlign w:val="center"/>
          </w:tcPr>
          <w:p w14:paraId="62FC34E5" w14:textId="77777777" w:rsidR="00391B9C" w:rsidRDefault="00391B9C" w:rsidP="00643BCF">
            <w:pPr>
              <w:rPr>
                <w:rFonts w:ascii="Arial" w:eastAsia="Calibri" w:hAnsi="Arial" w:cs="Arial"/>
                <w:b/>
              </w:rPr>
            </w:pPr>
          </w:p>
        </w:tc>
        <w:tc>
          <w:tcPr>
            <w:tcW w:w="2424" w:type="dxa"/>
            <w:tcBorders>
              <w:top w:val="nil"/>
              <w:left w:val="nil"/>
              <w:bottom w:val="nil"/>
              <w:right w:val="nil"/>
            </w:tcBorders>
            <w:shd w:val="clear" w:color="auto" w:fill="auto"/>
            <w:noWrap/>
            <w:vAlign w:val="bottom"/>
          </w:tcPr>
          <w:p w14:paraId="00862909" w14:textId="77777777" w:rsidR="00391B9C" w:rsidRPr="002B3203" w:rsidRDefault="00391B9C" w:rsidP="00643BCF">
            <w:pPr>
              <w:rPr>
                <w:rFonts w:ascii="Arial" w:hAnsi="Arial" w:cs="Arial"/>
                <w:lang w:val="es-PE" w:eastAsia="es-PE"/>
              </w:rPr>
            </w:pPr>
            <w:r w:rsidRPr="002B3203">
              <w:rPr>
                <w:rFonts w:ascii="Arial" w:hAnsi="Arial" w:cs="Arial"/>
                <w:lang w:val="es-PE" w:eastAsia="es-PE"/>
              </w:rPr>
              <w:t>1</w:t>
            </w:r>
          </w:p>
        </w:tc>
        <w:tc>
          <w:tcPr>
            <w:tcW w:w="1305" w:type="dxa"/>
            <w:tcBorders>
              <w:top w:val="nil"/>
              <w:left w:val="nil"/>
              <w:bottom w:val="nil"/>
              <w:right w:val="nil"/>
            </w:tcBorders>
            <w:shd w:val="clear" w:color="auto" w:fill="auto"/>
            <w:noWrap/>
            <w:vAlign w:val="bottom"/>
          </w:tcPr>
          <w:p w14:paraId="35E0EAB4"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59</w:t>
            </w:r>
          </w:p>
        </w:tc>
        <w:tc>
          <w:tcPr>
            <w:tcW w:w="778" w:type="dxa"/>
            <w:tcBorders>
              <w:top w:val="nil"/>
              <w:left w:val="nil"/>
              <w:bottom w:val="nil"/>
              <w:right w:val="nil"/>
            </w:tcBorders>
            <w:shd w:val="clear" w:color="auto" w:fill="auto"/>
            <w:noWrap/>
            <w:vAlign w:val="bottom"/>
          </w:tcPr>
          <w:p w14:paraId="1098CA38"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33,2</w:t>
            </w:r>
          </w:p>
        </w:tc>
        <w:tc>
          <w:tcPr>
            <w:tcW w:w="1148" w:type="dxa"/>
            <w:tcBorders>
              <w:top w:val="nil"/>
              <w:left w:val="nil"/>
              <w:bottom w:val="nil"/>
              <w:right w:val="nil"/>
            </w:tcBorders>
            <w:vAlign w:val="center"/>
          </w:tcPr>
          <w:p w14:paraId="50928894" w14:textId="77777777" w:rsidR="00391B9C" w:rsidRDefault="00391B9C" w:rsidP="00643BCF">
            <w:pPr>
              <w:jc w:val="center"/>
              <w:rPr>
                <w:rFonts w:ascii="Arial" w:eastAsia="Calibri" w:hAnsi="Arial" w:cs="Arial"/>
              </w:rPr>
            </w:pPr>
            <w:r>
              <w:rPr>
                <w:rFonts w:ascii="Arial" w:eastAsia="Calibri" w:hAnsi="Arial" w:cs="Arial"/>
              </w:rPr>
              <w:t>16,9</w:t>
            </w:r>
          </w:p>
        </w:tc>
        <w:tc>
          <w:tcPr>
            <w:tcW w:w="987" w:type="dxa"/>
            <w:tcBorders>
              <w:top w:val="nil"/>
              <w:left w:val="nil"/>
              <w:bottom w:val="nil"/>
              <w:right w:val="nil"/>
            </w:tcBorders>
            <w:vAlign w:val="center"/>
          </w:tcPr>
          <w:p w14:paraId="208E857C" w14:textId="77777777" w:rsidR="00391B9C" w:rsidRDefault="00391B9C" w:rsidP="00643BCF">
            <w:pPr>
              <w:jc w:val="center"/>
              <w:rPr>
                <w:rFonts w:ascii="Arial" w:eastAsia="Calibri" w:hAnsi="Arial" w:cs="Arial"/>
              </w:rPr>
            </w:pPr>
            <w:r>
              <w:rPr>
                <w:rFonts w:ascii="Arial" w:eastAsia="Calibri" w:hAnsi="Arial" w:cs="Arial"/>
              </w:rPr>
              <w:t>72,9</w:t>
            </w:r>
          </w:p>
        </w:tc>
        <w:tc>
          <w:tcPr>
            <w:tcW w:w="1188" w:type="dxa"/>
            <w:tcBorders>
              <w:top w:val="nil"/>
              <w:left w:val="nil"/>
              <w:bottom w:val="nil"/>
              <w:right w:val="nil"/>
            </w:tcBorders>
            <w:vAlign w:val="center"/>
          </w:tcPr>
          <w:p w14:paraId="16A3B938" w14:textId="77777777" w:rsidR="00391B9C" w:rsidRDefault="00391B9C" w:rsidP="00643BCF">
            <w:pPr>
              <w:jc w:val="center"/>
              <w:rPr>
                <w:rFonts w:ascii="Arial" w:eastAsia="Calibri" w:hAnsi="Arial" w:cs="Arial"/>
              </w:rPr>
            </w:pPr>
            <w:r>
              <w:rPr>
                <w:rFonts w:ascii="Arial" w:eastAsia="Calibri" w:hAnsi="Arial" w:cs="Arial"/>
              </w:rPr>
              <w:t>10,2</w:t>
            </w:r>
          </w:p>
        </w:tc>
        <w:tc>
          <w:tcPr>
            <w:tcW w:w="1025" w:type="dxa"/>
            <w:tcBorders>
              <w:top w:val="nil"/>
              <w:left w:val="nil"/>
              <w:bottom w:val="nil"/>
              <w:right w:val="nil"/>
            </w:tcBorders>
            <w:vAlign w:val="center"/>
          </w:tcPr>
          <w:p w14:paraId="220564A6" w14:textId="77777777" w:rsidR="00391B9C" w:rsidRDefault="00391B9C" w:rsidP="00643BCF">
            <w:pPr>
              <w:jc w:val="center"/>
              <w:rPr>
                <w:rFonts w:ascii="Arial" w:eastAsia="Calibri" w:hAnsi="Arial" w:cs="Arial"/>
              </w:rPr>
            </w:pPr>
            <w:r>
              <w:rPr>
                <w:rFonts w:ascii="Arial" w:eastAsia="Calibri" w:hAnsi="Arial" w:cs="Arial"/>
              </w:rPr>
              <w:t>0.064</w:t>
            </w:r>
          </w:p>
        </w:tc>
      </w:tr>
      <w:tr w:rsidR="00391B9C" w14:paraId="21C086B5" w14:textId="77777777" w:rsidTr="00643BCF">
        <w:trPr>
          <w:trHeight w:val="76"/>
          <w:jc w:val="center"/>
        </w:trPr>
        <w:tc>
          <w:tcPr>
            <w:tcW w:w="236" w:type="dxa"/>
            <w:tcBorders>
              <w:top w:val="nil"/>
              <w:left w:val="nil"/>
              <w:bottom w:val="nil"/>
              <w:right w:val="nil"/>
            </w:tcBorders>
            <w:vAlign w:val="center"/>
          </w:tcPr>
          <w:p w14:paraId="5BDA70FC" w14:textId="77777777" w:rsidR="00391B9C" w:rsidRDefault="00391B9C" w:rsidP="00643BCF">
            <w:pPr>
              <w:rPr>
                <w:rFonts w:ascii="Arial" w:eastAsia="Calibri" w:hAnsi="Arial" w:cs="Arial"/>
              </w:rPr>
            </w:pPr>
          </w:p>
        </w:tc>
        <w:tc>
          <w:tcPr>
            <w:tcW w:w="2424" w:type="dxa"/>
            <w:tcBorders>
              <w:top w:val="nil"/>
              <w:left w:val="nil"/>
              <w:bottom w:val="nil"/>
              <w:right w:val="nil"/>
            </w:tcBorders>
            <w:shd w:val="clear" w:color="auto" w:fill="auto"/>
            <w:noWrap/>
            <w:vAlign w:val="bottom"/>
          </w:tcPr>
          <w:p w14:paraId="662D6C2E" w14:textId="77777777" w:rsidR="00391B9C" w:rsidRPr="002B3203" w:rsidRDefault="00391B9C" w:rsidP="00643BCF">
            <w:pPr>
              <w:rPr>
                <w:rFonts w:ascii="Arial" w:hAnsi="Arial" w:cs="Arial"/>
                <w:lang w:val="es-PE" w:eastAsia="es-PE"/>
              </w:rPr>
            </w:pPr>
            <w:r w:rsidRPr="002B3203">
              <w:rPr>
                <w:rFonts w:ascii="Arial" w:hAnsi="Arial" w:cs="Arial"/>
                <w:lang w:val="es-PE" w:eastAsia="es-PE"/>
              </w:rPr>
              <w:t>2</w:t>
            </w:r>
          </w:p>
        </w:tc>
        <w:tc>
          <w:tcPr>
            <w:tcW w:w="1305" w:type="dxa"/>
            <w:tcBorders>
              <w:top w:val="nil"/>
              <w:left w:val="nil"/>
              <w:bottom w:val="nil"/>
              <w:right w:val="nil"/>
            </w:tcBorders>
            <w:shd w:val="clear" w:color="auto" w:fill="auto"/>
            <w:noWrap/>
            <w:vAlign w:val="bottom"/>
          </w:tcPr>
          <w:p w14:paraId="779C0B7B"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46</w:t>
            </w:r>
          </w:p>
        </w:tc>
        <w:tc>
          <w:tcPr>
            <w:tcW w:w="778" w:type="dxa"/>
            <w:tcBorders>
              <w:top w:val="nil"/>
              <w:left w:val="nil"/>
              <w:bottom w:val="nil"/>
              <w:right w:val="nil"/>
            </w:tcBorders>
            <w:shd w:val="clear" w:color="auto" w:fill="auto"/>
            <w:noWrap/>
            <w:vAlign w:val="bottom"/>
          </w:tcPr>
          <w:p w14:paraId="387167AB"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25,8</w:t>
            </w:r>
          </w:p>
        </w:tc>
        <w:tc>
          <w:tcPr>
            <w:tcW w:w="1148" w:type="dxa"/>
            <w:tcBorders>
              <w:top w:val="nil"/>
              <w:left w:val="nil"/>
              <w:bottom w:val="nil"/>
              <w:right w:val="nil"/>
            </w:tcBorders>
            <w:vAlign w:val="center"/>
          </w:tcPr>
          <w:p w14:paraId="71A2D9DE" w14:textId="77777777" w:rsidR="00391B9C" w:rsidRDefault="00391B9C" w:rsidP="00643BCF">
            <w:pPr>
              <w:jc w:val="center"/>
              <w:rPr>
                <w:rFonts w:ascii="Arial" w:eastAsia="Calibri" w:hAnsi="Arial" w:cs="Arial"/>
              </w:rPr>
            </w:pPr>
            <w:r>
              <w:rPr>
                <w:rFonts w:ascii="Arial" w:eastAsia="Calibri" w:hAnsi="Arial" w:cs="Arial"/>
              </w:rPr>
              <w:t>8,7</w:t>
            </w:r>
          </w:p>
        </w:tc>
        <w:tc>
          <w:tcPr>
            <w:tcW w:w="987" w:type="dxa"/>
            <w:tcBorders>
              <w:top w:val="nil"/>
              <w:left w:val="nil"/>
              <w:bottom w:val="nil"/>
              <w:right w:val="nil"/>
            </w:tcBorders>
            <w:vAlign w:val="center"/>
          </w:tcPr>
          <w:p w14:paraId="0F8D162F" w14:textId="77777777" w:rsidR="00391B9C" w:rsidRDefault="00391B9C" w:rsidP="00643BCF">
            <w:pPr>
              <w:jc w:val="center"/>
              <w:rPr>
                <w:rFonts w:ascii="Arial" w:eastAsia="Calibri" w:hAnsi="Arial" w:cs="Arial"/>
              </w:rPr>
            </w:pPr>
            <w:r>
              <w:rPr>
                <w:rFonts w:ascii="Arial" w:eastAsia="Calibri" w:hAnsi="Arial" w:cs="Arial"/>
              </w:rPr>
              <w:t>58,7</w:t>
            </w:r>
          </w:p>
        </w:tc>
        <w:tc>
          <w:tcPr>
            <w:tcW w:w="1188" w:type="dxa"/>
            <w:tcBorders>
              <w:top w:val="nil"/>
              <w:left w:val="nil"/>
              <w:bottom w:val="nil"/>
              <w:right w:val="nil"/>
            </w:tcBorders>
            <w:vAlign w:val="center"/>
          </w:tcPr>
          <w:p w14:paraId="3298B85B" w14:textId="77777777" w:rsidR="00391B9C" w:rsidRDefault="00391B9C" w:rsidP="00643BCF">
            <w:pPr>
              <w:jc w:val="center"/>
              <w:rPr>
                <w:rFonts w:ascii="Arial" w:eastAsia="Calibri" w:hAnsi="Arial" w:cs="Arial"/>
              </w:rPr>
            </w:pPr>
            <w:r>
              <w:rPr>
                <w:rFonts w:ascii="Arial" w:eastAsia="Calibri" w:hAnsi="Arial" w:cs="Arial"/>
              </w:rPr>
              <w:t>32,6</w:t>
            </w:r>
          </w:p>
        </w:tc>
        <w:tc>
          <w:tcPr>
            <w:tcW w:w="1025" w:type="dxa"/>
            <w:tcBorders>
              <w:top w:val="nil"/>
              <w:left w:val="nil"/>
              <w:bottom w:val="nil"/>
              <w:right w:val="nil"/>
            </w:tcBorders>
            <w:vAlign w:val="center"/>
          </w:tcPr>
          <w:p w14:paraId="27E54623" w14:textId="77777777" w:rsidR="00391B9C" w:rsidRDefault="00391B9C" w:rsidP="00643BCF">
            <w:pPr>
              <w:jc w:val="center"/>
              <w:rPr>
                <w:rFonts w:ascii="Arial" w:eastAsia="Calibri" w:hAnsi="Arial" w:cs="Arial"/>
              </w:rPr>
            </w:pPr>
          </w:p>
        </w:tc>
      </w:tr>
      <w:tr w:rsidR="00391B9C" w14:paraId="5D29979B" w14:textId="77777777" w:rsidTr="00643BCF">
        <w:trPr>
          <w:trHeight w:val="76"/>
          <w:jc w:val="center"/>
        </w:trPr>
        <w:tc>
          <w:tcPr>
            <w:tcW w:w="236" w:type="dxa"/>
            <w:tcBorders>
              <w:top w:val="nil"/>
              <w:left w:val="nil"/>
              <w:bottom w:val="single" w:sz="4" w:space="0" w:color="auto"/>
              <w:right w:val="nil"/>
            </w:tcBorders>
            <w:vAlign w:val="center"/>
          </w:tcPr>
          <w:p w14:paraId="71FC86FF" w14:textId="77777777" w:rsidR="00391B9C" w:rsidRDefault="00391B9C" w:rsidP="00643BCF">
            <w:pPr>
              <w:rPr>
                <w:rFonts w:ascii="Arial" w:eastAsia="Calibri" w:hAnsi="Arial" w:cs="Arial"/>
              </w:rPr>
            </w:pPr>
          </w:p>
        </w:tc>
        <w:tc>
          <w:tcPr>
            <w:tcW w:w="2424" w:type="dxa"/>
            <w:tcBorders>
              <w:top w:val="nil"/>
              <w:left w:val="nil"/>
              <w:bottom w:val="single" w:sz="4" w:space="0" w:color="auto"/>
              <w:right w:val="nil"/>
            </w:tcBorders>
            <w:shd w:val="clear" w:color="auto" w:fill="auto"/>
            <w:noWrap/>
            <w:vAlign w:val="bottom"/>
          </w:tcPr>
          <w:p w14:paraId="7FD3DC25" w14:textId="77777777" w:rsidR="00391B9C" w:rsidRPr="002B3203" w:rsidRDefault="00391B9C" w:rsidP="00643BCF">
            <w:pPr>
              <w:rPr>
                <w:rFonts w:ascii="Arial" w:hAnsi="Arial" w:cs="Arial"/>
                <w:lang w:val="es-PE" w:eastAsia="es-PE"/>
              </w:rPr>
            </w:pPr>
            <w:r w:rsidRPr="002B3203">
              <w:rPr>
                <w:rFonts w:ascii="Arial" w:hAnsi="Arial" w:cs="Arial"/>
                <w:lang w:val="es-PE" w:eastAsia="es-PE"/>
              </w:rPr>
              <w:t xml:space="preserve">3 </w:t>
            </w:r>
            <w:proofErr w:type="spellStart"/>
            <w:r w:rsidRPr="002B3203">
              <w:rPr>
                <w:rFonts w:ascii="Arial" w:hAnsi="Arial" w:cs="Arial"/>
                <w:lang w:val="es-PE" w:eastAsia="es-PE"/>
              </w:rPr>
              <w:t>ó</w:t>
            </w:r>
            <w:proofErr w:type="spellEnd"/>
            <w:r w:rsidRPr="002B3203">
              <w:rPr>
                <w:rFonts w:ascii="Arial" w:hAnsi="Arial" w:cs="Arial"/>
                <w:lang w:val="es-PE" w:eastAsia="es-PE"/>
              </w:rPr>
              <w:t xml:space="preserve"> más</w:t>
            </w:r>
          </w:p>
        </w:tc>
        <w:tc>
          <w:tcPr>
            <w:tcW w:w="1305" w:type="dxa"/>
            <w:tcBorders>
              <w:top w:val="nil"/>
              <w:left w:val="nil"/>
              <w:bottom w:val="single" w:sz="4" w:space="0" w:color="auto"/>
              <w:right w:val="nil"/>
            </w:tcBorders>
            <w:shd w:val="clear" w:color="auto" w:fill="auto"/>
            <w:noWrap/>
            <w:vAlign w:val="bottom"/>
          </w:tcPr>
          <w:p w14:paraId="7DB16CDA"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73</w:t>
            </w:r>
          </w:p>
        </w:tc>
        <w:tc>
          <w:tcPr>
            <w:tcW w:w="778" w:type="dxa"/>
            <w:tcBorders>
              <w:top w:val="nil"/>
              <w:left w:val="nil"/>
              <w:bottom w:val="single" w:sz="4" w:space="0" w:color="auto"/>
              <w:right w:val="nil"/>
            </w:tcBorders>
            <w:shd w:val="clear" w:color="auto" w:fill="auto"/>
            <w:noWrap/>
            <w:vAlign w:val="bottom"/>
          </w:tcPr>
          <w:p w14:paraId="1AA9D950"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41,0</w:t>
            </w:r>
          </w:p>
        </w:tc>
        <w:tc>
          <w:tcPr>
            <w:tcW w:w="1148" w:type="dxa"/>
            <w:tcBorders>
              <w:top w:val="nil"/>
              <w:left w:val="nil"/>
              <w:bottom w:val="single" w:sz="4" w:space="0" w:color="auto"/>
              <w:right w:val="nil"/>
            </w:tcBorders>
            <w:vAlign w:val="center"/>
          </w:tcPr>
          <w:p w14:paraId="01029E1E" w14:textId="77777777" w:rsidR="00391B9C" w:rsidRDefault="00391B9C" w:rsidP="00643BCF">
            <w:pPr>
              <w:jc w:val="center"/>
              <w:rPr>
                <w:rFonts w:ascii="Arial" w:eastAsia="Calibri" w:hAnsi="Arial" w:cs="Arial"/>
              </w:rPr>
            </w:pPr>
            <w:r>
              <w:rPr>
                <w:rFonts w:ascii="Arial" w:eastAsia="Calibri" w:hAnsi="Arial" w:cs="Arial"/>
              </w:rPr>
              <w:t>16,4</w:t>
            </w:r>
          </w:p>
        </w:tc>
        <w:tc>
          <w:tcPr>
            <w:tcW w:w="987" w:type="dxa"/>
            <w:tcBorders>
              <w:top w:val="nil"/>
              <w:left w:val="nil"/>
              <w:bottom w:val="single" w:sz="4" w:space="0" w:color="auto"/>
              <w:right w:val="nil"/>
            </w:tcBorders>
            <w:vAlign w:val="center"/>
          </w:tcPr>
          <w:p w14:paraId="5C78A662" w14:textId="77777777" w:rsidR="00391B9C" w:rsidRDefault="00391B9C" w:rsidP="00643BCF">
            <w:pPr>
              <w:jc w:val="center"/>
              <w:rPr>
                <w:rFonts w:ascii="Arial" w:eastAsia="Calibri" w:hAnsi="Arial" w:cs="Arial"/>
              </w:rPr>
            </w:pPr>
            <w:r>
              <w:rPr>
                <w:rFonts w:ascii="Arial" w:eastAsia="Calibri" w:hAnsi="Arial" w:cs="Arial"/>
              </w:rPr>
              <w:t>60,3</w:t>
            </w:r>
          </w:p>
        </w:tc>
        <w:tc>
          <w:tcPr>
            <w:tcW w:w="1188" w:type="dxa"/>
            <w:tcBorders>
              <w:top w:val="nil"/>
              <w:left w:val="nil"/>
              <w:bottom w:val="single" w:sz="4" w:space="0" w:color="auto"/>
              <w:right w:val="nil"/>
            </w:tcBorders>
            <w:vAlign w:val="center"/>
          </w:tcPr>
          <w:p w14:paraId="1B93F45E" w14:textId="77777777" w:rsidR="00391B9C" w:rsidRDefault="00391B9C" w:rsidP="00643BCF">
            <w:pPr>
              <w:jc w:val="center"/>
              <w:rPr>
                <w:rFonts w:ascii="Arial" w:eastAsia="Calibri" w:hAnsi="Arial" w:cs="Arial"/>
              </w:rPr>
            </w:pPr>
            <w:r>
              <w:rPr>
                <w:rFonts w:ascii="Arial" w:eastAsia="Calibri" w:hAnsi="Arial" w:cs="Arial"/>
              </w:rPr>
              <w:t>23,3</w:t>
            </w:r>
          </w:p>
        </w:tc>
        <w:tc>
          <w:tcPr>
            <w:tcW w:w="1025" w:type="dxa"/>
            <w:tcBorders>
              <w:top w:val="nil"/>
              <w:left w:val="nil"/>
              <w:bottom w:val="single" w:sz="4" w:space="0" w:color="auto"/>
              <w:right w:val="nil"/>
            </w:tcBorders>
            <w:vAlign w:val="center"/>
          </w:tcPr>
          <w:p w14:paraId="16127545" w14:textId="77777777" w:rsidR="00391B9C" w:rsidRDefault="00391B9C" w:rsidP="00643BCF">
            <w:pPr>
              <w:jc w:val="center"/>
              <w:rPr>
                <w:rFonts w:ascii="Arial" w:eastAsia="Calibri" w:hAnsi="Arial" w:cs="Arial"/>
              </w:rPr>
            </w:pPr>
          </w:p>
        </w:tc>
      </w:tr>
      <w:tr w:rsidR="00391B9C" w14:paraId="318671B0" w14:textId="77777777" w:rsidTr="00643BCF">
        <w:trPr>
          <w:trHeight w:val="76"/>
          <w:jc w:val="center"/>
        </w:trPr>
        <w:tc>
          <w:tcPr>
            <w:tcW w:w="4743" w:type="dxa"/>
            <w:gridSpan w:val="4"/>
            <w:tcBorders>
              <w:top w:val="single" w:sz="4" w:space="0" w:color="auto"/>
              <w:left w:val="nil"/>
              <w:bottom w:val="nil"/>
              <w:right w:val="nil"/>
            </w:tcBorders>
            <w:vAlign w:val="center"/>
          </w:tcPr>
          <w:p w14:paraId="1FA9F059" w14:textId="77777777" w:rsidR="00391B9C" w:rsidRPr="002B3203" w:rsidRDefault="00391B9C" w:rsidP="00643BCF">
            <w:pPr>
              <w:rPr>
                <w:rFonts w:ascii="Arial" w:eastAsia="Calibri" w:hAnsi="Arial" w:cs="Arial"/>
                <w:b/>
              </w:rPr>
            </w:pPr>
            <w:r w:rsidRPr="002B3203">
              <w:rPr>
                <w:rFonts w:ascii="Arial" w:eastAsia="Calibri" w:hAnsi="Arial" w:cs="Arial"/>
                <w:b/>
              </w:rPr>
              <w:t>Edad del niño</w:t>
            </w:r>
          </w:p>
        </w:tc>
        <w:tc>
          <w:tcPr>
            <w:tcW w:w="1148" w:type="dxa"/>
            <w:tcBorders>
              <w:top w:val="single" w:sz="4" w:space="0" w:color="auto"/>
              <w:left w:val="nil"/>
              <w:bottom w:val="nil"/>
              <w:right w:val="nil"/>
            </w:tcBorders>
            <w:vAlign w:val="center"/>
          </w:tcPr>
          <w:p w14:paraId="55765468" w14:textId="77777777" w:rsidR="00391B9C" w:rsidRDefault="00391B9C" w:rsidP="00643BCF">
            <w:pPr>
              <w:jc w:val="center"/>
              <w:rPr>
                <w:rFonts w:ascii="Arial" w:eastAsia="Calibri" w:hAnsi="Arial" w:cs="Arial"/>
              </w:rPr>
            </w:pPr>
          </w:p>
        </w:tc>
        <w:tc>
          <w:tcPr>
            <w:tcW w:w="987" w:type="dxa"/>
            <w:tcBorders>
              <w:top w:val="single" w:sz="4" w:space="0" w:color="auto"/>
              <w:left w:val="nil"/>
              <w:bottom w:val="nil"/>
              <w:right w:val="nil"/>
            </w:tcBorders>
            <w:vAlign w:val="center"/>
          </w:tcPr>
          <w:p w14:paraId="3790FDF6" w14:textId="77777777" w:rsidR="00391B9C" w:rsidRDefault="00391B9C" w:rsidP="00643BCF">
            <w:pPr>
              <w:jc w:val="center"/>
              <w:rPr>
                <w:rFonts w:ascii="Arial" w:eastAsia="Calibri" w:hAnsi="Arial" w:cs="Arial"/>
              </w:rPr>
            </w:pPr>
          </w:p>
        </w:tc>
        <w:tc>
          <w:tcPr>
            <w:tcW w:w="1188" w:type="dxa"/>
            <w:tcBorders>
              <w:top w:val="single" w:sz="4" w:space="0" w:color="auto"/>
              <w:left w:val="nil"/>
              <w:bottom w:val="nil"/>
              <w:right w:val="nil"/>
            </w:tcBorders>
            <w:vAlign w:val="center"/>
          </w:tcPr>
          <w:p w14:paraId="506B9A96" w14:textId="77777777" w:rsidR="00391B9C" w:rsidRDefault="00391B9C" w:rsidP="00643BCF">
            <w:pPr>
              <w:jc w:val="center"/>
              <w:rPr>
                <w:rFonts w:ascii="Arial" w:eastAsia="Calibri" w:hAnsi="Arial" w:cs="Arial"/>
              </w:rPr>
            </w:pPr>
          </w:p>
        </w:tc>
        <w:tc>
          <w:tcPr>
            <w:tcW w:w="1025" w:type="dxa"/>
            <w:tcBorders>
              <w:top w:val="single" w:sz="4" w:space="0" w:color="auto"/>
              <w:left w:val="nil"/>
              <w:bottom w:val="nil"/>
              <w:right w:val="nil"/>
            </w:tcBorders>
            <w:vAlign w:val="center"/>
          </w:tcPr>
          <w:p w14:paraId="4B164CA0" w14:textId="77777777" w:rsidR="00391B9C" w:rsidRDefault="00391B9C" w:rsidP="00643BCF">
            <w:pPr>
              <w:jc w:val="center"/>
              <w:rPr>
                <w:rFonts w:ascii="Arial" w:eastAsia="Calibri" w:hAnsi="Arial" w:cs="Arial"/>
              </w:rPr>
            </w:pPr>
          </w:p>
        </w:tc>
      </w:tr>
      <w:tr w:rsidR="00391B9C" w14:paraId="3D1BB5F4" w14:textId="77777777" w:rsidTr="00643BCF">
        <w:trPr>
          <w:trHeight w:val="70"/>
          <w:jc w:val="center"/>
        </w:trPr>
        <w:tc>
          <w:tcPr>
            <w:tcW w:w="236" w:type="dxa"/>
            <w:tcBorders>
              <w:top w:val="nil"/>
              <w:left w:val="nil"/>
              <w:bottom w:val="nil"/>
              <w:right w:val="nil"/>
            </w:tcBorders>
            <w:vAlign w:val="center"/>
          </w:tcPr>
          <w:p w14:paraId="0DC4456E" w14:textId="77777777" w:rsidR="00391B9C" w:rsidRDefault="00391B9C" w:rsidP="00643BCF">
            <w:pPr>
              <w:rPr>
                <w:rFonts w:ascii="Arial" w:eastAsia="Calibri" w:hAnsi="Arial" w:cs="Arial"/>
              </w:rPr>
            </w:pPr>
          </w:p>
        </w:tc>
        <w:tc>
          <w:tcPr>
            <w:tcW w:w="2424" w:type="dxa"/>
            <w:tcBorders>
              <w:top w:val="nil"/>
              <w:left w:val="nil"/>
              <w:bottom w:val="nil"/>
              <w:right w:val="nil"/>
            </w:tcBorders>
            <w:shd w:val="clear" w:color="auto" w:fill="auto"/>
            <w:noWrap/>
            <w:vAlign w:val="bottom"/>
          </w:tcPr>
          <w:p w14:paraId="3DA8544B" w14:textId="77777777" w:rsidR="00391B9C" w:rsidRPr="002B3203" w:rsidRDefault="00391B9C" w:rsidP="00643BCF">
            <w:pPr>
              <w:rPr>
                <w:rFonts w:ascii="Arial" w:hAnsi="Arial" w:cs="Arial"/>
                <w:lang w:val="es-PE" w:eastAsia="es-PE"/>
              </w:rPr>
            </w:pPr>
            <w:r w:rsidRPr="002B3203">
              <w:rPr>
                <w:rFonts w:ascii="Arial" w:hAnsi="Arial" w:cs="Arial"/>
                <w:lang w:val="es-PE" w:eastAsia="es-PE"/>
              </w:rPr>
              <w:t>0 a 28 días</w:t>
            </w:r>
          </w:p>
        </w:tc>
        <w:tc>
          <w:tcPr>
            <w:tcW w:w="1305" w:type="dxa"/>
            <w:tcBorders>
              <w:top w:val="nil"/>
              <w:left w:val="nil"/>
              <w:bottom w:val="nil"/>
              <w:right w:val="nil"/>
            </w:tcBorders>
            <w:shd w:val="clear" w:color="auto" w:fill="auto"/>
            <w:noWrap/>
            <w:vAlign w:val="bottom"/>
          </w:tcPr>
          <w:p w14:paraId="7DB69816"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7</w:t>
            </w:r>
          </w:p>
        </w:tc>
        <w:tc>
          <w:tcPr>
            <w:tcW w:w="778" w:type="dxa"/>
            <w:tcBorders>
              <w:top w:val="nil"/>
              <w:left w:val="nil"/>
              <w:bottom w:val="nil"/>
              <w:right w:val="nil"/>
            </w:tcBorders>
            <w:shd w:val="clear" w:color="auto" w:fill="auto"/>
            <w:noWrap/>
            <w:vAlign w:val="bottom"/>
          </w:tcPr>
          <w:p w14:paraId="60F571D6"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3,9</w:t>
            </w:r>
          </w:p>
        </w:tc>
        <w:tc>
          <w:tcPr>
            <w:tcW w:w="1148" w:type="dxa"/>
            <w:tcBorders>
              <w:top w:val="nil"/>
              <w:left w:val="nil"/>
              <w:bottom w:val="nil"/>
              <w:right w:val="nil"/>
            </w:tcBorders>
            <w:vAlign w:val="center"/>
          </w:tcPr>
          <w:p w14:paraId="431D03AC" w14:textId="77777777" w:rsidR="00391B9C" w:rsidRDefault="00391B9C" w:rsidP="00643BCF">
            <w:pPr>
              <w:jc w:val="center"/>
              <w:rPr>
                <w:rFonts w:ascii="Arial" w:eastAsia="Calibri" w:hAnsi="Arial" w:cs="Arial"/>
              </w:rPr>
            </w:pPr>
            <w:r>
              <w:rPr>
                <w:rFonts w:ascii="Arial" w:eastAsia="Calibri" w:hAnsi="Arial" w:cs="Arial"/>
              </w:rPr>
              <w:t>28,6</w:t>
            </w:r>
          </w:p>
        </w:tc>
        <w:tc>
          <w:tcPr>
            <w:tcW w:w="987" w:type="dxa"/>
            <w:tcBorders>
              <w:top w:val="nil"/>
              <w:left w:val="nil"/>
              <w:bottom w:val="nil"/>
              <w:right w:val="nil"/>
            </w:tcBorders>
            <w:vAlign w:val="center"/>
          </w:tcPr>
          <w:p w14:paraId="4B22AAA9" w14:textId="77777777" w:rsidR="00391B9C" w:rsidRDefault="00391B9C" w:rsidP="00643BCF">
            <w:pPr>
              <w:jc w:val="center"/>
              <w:rPr>
                <w:rFonts w:ascii="Arial" w:eastAsia="Calibri" w:hAnsi="Arial" w:cs="Arial"/>
              </w:rPr>
            </w:pPr>
            <w:r>
              <w:rPr>
                <w:rFonts w:ascii="Arial" w:eastAsia="Calibri" w:hAnsi="Arial" w:cs="Arial"/>
              </w:rPr>
              <w:t>71,4</w:t>
            </w:r>
          </w:p>
        </w:tc>
        <w:tc>
          <w:tcPr>
            <w:tcW w:w="1188" w:type="dxa"/>
            <w:tcBorders>
              <w:top w:val="nil"/>
              <w:left w:val="nil"/>
              <w:bottom w:val="nil"/>
              <w:right w:val="nil"/>
            </w:tcBorders>
            <w:vAlign w:val="center"/>
          </w:tcPr>
          <w:p w14:paraId="0BF9F2AF" w14:textId="77777777" w:rsidR="00391B9C" w:rsidRDefault="00391B9C" w:rsidP="00643BCF">
            <w:pPr>
              <w:jc w:val="center"/>
              <w:rPr>
                <w:rFonts w:ascii="Arial" w:eastAsia="Calibri" w:hAnsi="Arial" w:cs="Arial"/>
              </w:rPr>
            </w:pPr>
            <w:r>
              <w:rPr>
                <w:rFonts w:ascii="Arial" w:eastAsia="Calibri" w:hAnsi="Arial" w:cs="Arial"/>
              </w:rPr>
              <w:t>0,0</w:t>
            </w:r>
          </w:p>
        </w:tc>
        <w:tc>
          <w:tcPr>
            <w:tcW w:w="1025" w:type="dxa"/>
            <w:tcBorders>
              <w:top w:val="nil"/>
              <w:left w:val="nil"/>
              <w:bottom w:val="nil"/>
              <w:right w:val="nil"/>
            </w:tcBorders>
            <w:vAlign w:val="center"/>
          </w:tcPr>
          <w:p w14:paraId="0EDFDC86" w14:textId="77777777" w:rsidR="00391B9C" w:rsidRDefault="00391B9C" w:rsidP="00643BCF">
            <w:pPr>
              <w:jc w:val="center"/>
              <w:rPr>
                <w:rFonts w:ascii="Arial" w:eastAsia="Calibri" w:hAnsi="Arial" w:cs="Arial"/>
              </w:rPr>
            </w:pPr>
          </w:p>
        </w:tc>
      </w:tr>
      <w:tr w:rsidR="00391B9C" w14:paraId="1304F7C6" w14:textId="77777777" w:rsidTr="00643BCF">
        <w:trPr>
          <w:trHeight w:val="70"/>
          <w:jc w:val="center"/>
        </w:trPr>
        <w:tc>
          <w:tcPr>
            <w:tcW w:w="236" w:type="dxa"/>
            <w:tcBorders>
              <w:top w:val="nil"/>
              <w:left w:val="nil"/>
              <w:bottom w:val="nil"/>
              <w:right w:val="nil"/>
            </w:tcBorders>
            <w:vAlign w:val="center"/>
          </w:tcPr>
          <w:p w14:paraId="6B203119" w14:textId="77777777" w:rsidR="00391B9C" w:rsidRDefault="00391B9C" w:rsidP="00643BCF">
            <w:pPr>
              <w:rPr>
                <w:rFonts w:ascii="Arial" w:eastAsia="Calibri" w:hAnsi="Arial" w:cs="Arial"/>
              </w:rPr>
            </w:pPr>
          </w:p>
        </w:tc>
        <w:tc>
          <w:tcPr>
            <w:tcW w:w="2424" w:type="dxa"/>
            <w:tcBorders>
              <w:top w:val="nil"/>
              <w:left w:val="nil"/>
              <w:bottom w:val="nil"/>
              <w:right w:val="nil"/>
            </w:tcBorders>
            <w:shd w:val="clear" w:color="auto" w:fill="auto"/>
            <w:noWrap/>
            <w:vAlign w:val="bottom"/>
          </w:tcPr>
          <w:p w14:paraId="4D0875A8" w14:textId="77777777" w:rsidR="00391B9C" w:rsidRPr="002B3203" w:rsidRDefault="00391B9C" w:rsidP="00643BCF">
            <w:pPr>
              <w:rPr>
                <w:rFonts w:ascii="Arial" w:hAnsi="Arial" w:cs="Arial"/>
                <w:lang w:val="es-PE" w:eastAsia="es-PE"/>
              </w:rPr>
            </w:pPr>
            <w:r w:rsidRPr="002B3203">
              <w:rPr>
                <w:rFonts w:ascii="Arial" w:hAnsi="Arial" w:cs="Arial"/>
                <w:lang w:val="es-PE" w:eastAsia="es-PE"/>
              </w:rPr>
              <w:t>29 días a 11 meses</w:t>
            </w:r>
          </w:p>
        </w:tc>
        <w:tc>
          <w:tcPr>
            <w:tcW w:w="1305" w:type="dxa"/>
            <w:tcBorders>
              <w:top w:val="nil"/>
              <w:left w:val="nil"/>
              <w:bottom w:val="nil"/>
              <w:right w:val="nil"/>
            </w:tcBorders>
            <w:shd w:val="clear" w:color="auto" w:fill="auto"/>
            <w:noWrap/>
            <w:vAlign w:val="bottom"/>
          </w:tcPr>
          <w:p w14:paraId="58968552"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14</w:t>
            </w:r>
          </w:p>
        </w:tc>
        <w:tc>
          <w:tcPr>
            <w:tcW w:w="778" w:type="dxa"/>
            <w:tcBorders>
              <w:top w:val="nil"/>
              <w:left w:val="nil"/>
              <w:bottom w:val="nil"/>
              <w:right w:val="nil"/>
            </w:tcBorders>
            <w:shd w:val="clear" w:color="auto" w:fill="auto"/>
            <w:noWrap/>
            <w:vAlign w:val="bottom"/>
          </w:tcPr>
          <w:p w14:paraId="21858C15"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41,6</w:t>
            </w:r>
          </w:p>
        </w:tc>
        <w:tc>
          <w:tcPr>
            <w:tcW w:w="1148" w:type="dxa"/>
            <w:tcBorders>
              <w:top w:val="nil"/>
              <w:left w:val="nil"/>
              <w:bottom w:val="nil"/>
              <w:right w:val="nil"/>
            </w:tcBorders>
            <w:vAlign w:val="center"/>
          </w:tcPr>
          <w:p w14:paraId="1B5BCDAF" w14:textId="77777777" w:rsidR="00391B9C" w:rsidRDefault="00391B9C" w:rsidP="00643BCF">
            <w:pPr>
              <w:jc w:val="center"/>
              <w:rPr>
                <w:rFonts w:ascii="Arial" w:eastAsia="Calibri" w:hAnsi="Arial" w:cs="Arial"/>
              </w:rPr>
            </w:pPr>
            <w:r>
              <w:rPr>
                <w:rFonts w:ascii="Arial" w:eastAsia="Calibri" w:hAnsi="Arial" w:cs="Arial"/>
              </w:rPr>
              <w:t>17,6</w:t>
            </w:r>
          </w:p>
        </w:tc>
        <w:tc>
          <w:tcPr>
            <w:tcW w:w="987" w:type="dxa"/>
            <w:tcBorders>
              <w:top w:val="nil"/>
              <w:left w:val="nil"/>
              <w:bottom w:val="nil"/>
              <w:right w:val="nil"/>
            </w:tcBorders>
            <w:vAlign w:val="center"/>
          </w:tcPr>
          <w:p w14:paraId="2BEE7410" w14:textId="77777777" w:rsidR="00391B9C" w:rsidRDefault="00391B9C" w:rsidP="00643BCF">
            <w:pPr>
              <w:jc w:val="center"/>
              <w:rPr>
                <w:rFonts w:ascii="Arial" w:eastAsia="Calibri" w:hAnsi="Arial" w:cs="Arial"/>
              </w:rPr>
            </w:pPr>
            <w:r>
              <w:rPr>
                <w:rFonts w:ascii="Arial" w:eastAsia="Calibri" w:hAnsi="Arial" w:cs="Arial"/>
              </w:rPr>
              <w:t>60,8</w:t>
            </w:r>
          </w:p>
        </w:tc>
        <w:tc>
          <w:tcPr>
            <w:tcW w:w="1188" w:type="dxa"/>
            <w:tcBorders>
              <w:top w:val="nil"/>
              <w:left w:val="nil"/>
              <w:bottom w:val="nil"/>
              <w:right w:val="nil"/>
            </w:tcBorders>
            <w:vAlign w:val="center"/>
          </w:tcPr>
          <w:p w14:paraId="75E75A35" w14:textId="77777777" w:rsidR="00391B9C" w:rsidRDefault="00391B9C" w:rsidP="00643BCF">
            <w:pPr>
              <w:jc w:val="center"/>
              <w:rPr>
                <w:rFonts w:ascii="Arial" w:eastAsia="Calibri" w:hAnsi="Arial" w:cs="Arial"/>
              </w:rPr>
            </w:pPr>
            <w:r>
              <w:rPr>
                <w:rFonts w:ascii="Arial" w:eastAsia="Calibri" w:hAnsi="Arial" w:cs="Arial"/>
              </w:rPr>
              <w:t>21,6</w:t>
            </w:r>
          </w:p>
        </w:tc>
        <w:tc>
          <w:tcPr>
            <w:tcW w:w="1025" w:type="dxa"/>
            <w:tcBorders>
              <w:top w:val="nil"/>
              <w:left w:val="nil"/>
              <w:bottom w:val="nil"/>
              <w:right w:val="nil"/>
            </w:tcBorders>
            <w:vAlign w:val="center"/>
          </w:tcPr>
          <w:p w14:paraId="477C9FA2" w14:textId="77777777" w:rsidR="00391B9C" w:rsidRDefault="00391B9C" w:rsidP="00643BCF">
            <w:pPr>
              <w:jc w:val="center"/>
              <w:rPr>
                <w:rFonts w:ascii="Arial" w:eastAsia="Calibri" w:hAnsi="Arial" w:cs="Arial"/>
              </w:rPr>
            </w:pPr>
            <w:r>
              <w:rPr>
                <w:rFonts w:ascii="Arial" w:eastAsia="Calibri" w:hAnsi="Arial" w:cs="Arial"/>
              </w:rPr>
              <w:t>0,614</w:t>
            </w:r>
          </w:p>
        </w:tc>
      </w:tr>
      <w:tr w:rsidR="00391B9C" w14:paraId="6914D115" w14:textId="77777777" w:rsidTr="00643BCF">
        <w:trPr>
          <w:trHeight w:val="70"/>
          <w:jc w:val="center"/>
        </w:trPr>
        <w:tc>
          <w:tcPr>
            <w:tcW w:w="236" w:type="dxa"/>
            <w:tcBorders>
              <w:top w:val="nil"/>
              <w:left w:val="nil"/>
              <w:bottom w:val="nil"/>
              <w:right w:val="nil"/>
            </w:tcBorders>
            <w:vAlign w:val="center"/>
          </w:tcPr>
          <w:p w14:paraId="40A22C50" w14:textId="77777777" w:rsidR="00391B9C" w:rsidRDefault="00391B9C" w:rsidP="00643BCF">
            <w:pPr>
              <w:rPr>
                <w:rFonts w:ascii="Arial" w:eastAsia="Calibri" w:hAnsi="Arial" w:cs="Arial"/>
              </w:rPr>
            </w:pPr>
          </w:p>
        </w:tc>
        <w:tc>
          <w:tcPr>
            <w:tcW w:w="2424" w:type="dxa"/>
            <w:tcBorders>
              <w:top w:val="nil"/>
              <w:left w:val="nil"/>
              <w:bottom w:val="nil"/>
              <w:right w:val="nil"/>
            </w:tcBorders>
            <w:shd w:val="clear" w:color="auto" w:fill="auto"/>
            <w:noWrap/>
            <w:vAlign w:val="bottom"/>
          </w:tcPr>
          <w:p w14:paraId="288ADA8C" w14:textId="77777777" w:rsidR="00391B9C" w:rsidRPr="002B3203" w:rsidRDefault="00391B9C" w:rsidP="00643BCF">
            <w:pPr>
              <w:rPr>
                <w:rFonts w:ascii="Arial" w:hAnsi="Arial" w:cs="Arial"/>
                <w:lang w:val="es-PE" w:eastAsia="es-PE"/>
              </w:rPr>
            </w:pPr>
            <w:r w:rsidRPr="002B3203">
              <w:rPr>
                <w:rFonts w:ascii="Arial" w:hAnsi="Arial" w:cs="Arial"/>
                <w:lang w:val="es-PE" w:eastAsia="es-PE"/>
              </w:rPr>
              <w:t>1 a 4 años</w:t>
            </w:r>
          </w:p>
        </w:tc>
        <w:tc>
          <w:tcPr>
            <w:tcW w:w="1305" w:type="dxa"/>
            <w:tcBorders>
              <w:top w:val="nil"/>
              <w:left w:val="nil"/>
              <w:bottom w:val="nil"/>
              <w:right w:val="nil"/>
            </w:tcBorders>
            <w:shd w:val="clear" w:color="auto" w:fill="auto"/>
            <w:noWrap/>
            <w:vAlign w:val="bottom"/>
          </w:tcPr>
          <w:p w14:paraId="71EEEC65"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83</w:t>
            </w:r>
          </w:p>
        </w:tc>
        <w:tc>
          <w:tcPr>
            <w:tcW w:w="778" w:type="dxa"/>
            <w:tcBorders>
              <w:top w:val="nil"/>
              <w:left w:val="nil"/>
              <w:bottom w:val="nil"/>
              <w:right w:val="nil"/>
            </w:tcBorders>
            <w:shd w:val="clear" w:color="auto" w:fill="auto"/>
            <w:noWrap/>
            <w:vAlign w:val="bottom"/>
          </w:tcPr>
          <w:p w14:paraId="75EFE017"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46,6</w:t>
            </w:r>
          </w:p>
        </w:tc>
        <w:tc>
          <w:tcPr>
            <w:tcW w:w="1148" w:type="dxa"/>
            <w:tcBorders>
              <w:top w:val="nil"/>
              <w:left w:val="nil"/>
              <w:bottom w:val="nil"/>
              <w:right w:val="nil"/>
            </w:tcBorders>
            <w:vAlign w:val="center"/>
          </w:tcPr>
          <w:p w14:paraId="0E74C6DF" w14:textId="77777777" w:rsidR="00391B9C" w:rsidRDefault="00391B9C" w:rsidP="00643BCF">
            <w:pPr>
              <w:jc w:val="center"/>
              <w:rPr>
                <w:rFonts w:ascii="Arial" w:eastAsia="Calibri" w:hAnsi="Arial" w:cs="Arial"/>
              </w:rPr>
            </w:pPr>
            <w:r>
              <w:rPr>
                <w:rFonts w:ascii="Arial" w:eastAsia="Calibri" w:hAnsi="Arial" w:cs="Arial"/>
              </w:rPr>
              <w:t>10,8</w:t>
            </w:r>
          </w:p>
        </w:tc>
        <w:tc>
          <w:tcPr>
            <w:tcW w:w="987" w:type="dxa"/>
            <w:tcBorders>
              <w:top w:val="nil"/>
              <w:left w:val="nil"/>
              <w:bottom w:val="nil"/>
              <w:right w:val="nil"/>
            </w:tcBorders>
            <w:vAlign w:val="center"/>
          </w:tcPr>
          <w:p w14:paraId="30FE1DDF" w14:textId="77777777" w:rsidR="00391B9C" w:rsidRDefault="00391B9C" w:rsidP="00643BCF">
            <w:pPr>
              <w:jc w:val="center"/>
              <w:rPr>
                <w:rFonts w:ascii="Arial" w:eastAsia="Calibri" w:hAnsi="Arial" w:cs="Arial"/>
              </w:rPr>
            </w:pPr>
            <w:r>
              <w:rPr>
                <w:rFonts w:ascii="Arial" w:eastAsia="Calibri" w:hAnsi="Arial" w:cs="Arial"/>
              </w:rPr>
              <w:t>67,5</w:t>
            </w:r>
          </w:p>
        </w:tc>
        <w:tc>
          <w:tcPr>
            <w:tcW w:w="1188" w:type="dxa"/>
            <w:tcBorders>
              <w:top w:val="nil"/>
              <w:left w:val="nil"/>
              <w:bottom w:val="nil"/>
              <w:right w:val="nil"/>
            </w:tcBorders>
            <w:vAlign w:val="center"/>
          </w:tcPr>
          <w:p w14:paraId="1FCCCB15" w14:textId="77777777" w:rsidR="00391B9C" w:rsidRDefault="00391B9C" w:rsidP="00643BCF">
            <w:pPr>
              <w:jc w:val="center"/>
              <w:rPr>
                <w:rFonts w:ascii="Arial" w:eastAsia="Calibri" w:hAnsi="Arial" w:cs="Arial"/>
              </w:rPr>
            </w:pPr>
            <w:r>
              <w:rPr>
                <w:rFonts w:ascii="Arial" w:eastAsia="Calibri" w:hAnsi="Arial" w:cs="Arial"/>
              </w:rPr>
              <w:t>21,7</w:t>
            </w:r>
          </w:p>
        </w:tc>
        <w:tc>
          <w:tcPr>
            <w:tcW w:w="1025" w:type="dxa"/>
            <w:tcBorders>
              <w:top w:val="nil"/>
              <w:left w:val="nil"/>
              <w:bottom w:val="nil"/>
              <w:right w:val="nil"/>
            </w:tcBorders>
            <w:vAlign w:val="center"/>
          </w:tcPr>
          <w:p w14:paraId="0E979AA8" w14:textId="77777777" w:rsidR="00391B9C" w:rsidRDefault="00391B9C" w:rsidP="00643BCF">
            <w:pPr>
              <w:jc w:val="center"/>
              <w:rPr>
                <w:rFonts w:ascii="Arial" w:eastAsia="Calibri" w:hAnsi="Arial" w:cs="Arial"/>
              </w:rPr>
            </w:pPr>
          </w:p>
        </w:tc>
      </w:tr>
      <w:tr w:rsidR="00391B9C" w14:paraId="04904F5F" w14:textId="77777777" w:rsidTr="00643BCF">
        <w:trPr>
          <w:trHeight w:val="70"/>
          <w:jc w:val="center"/>
        </w:trPr>
        <w:tc>
          <w:tcPr>
            <w:tcW w:w="236" w:type="dxa"/>
            <w:tcBorders>
              <w:top w:val="nil"/>
              <w:left w:val="nil"/>
              <w:bottom w:val="single" w:sz="4" w:space="0" w:color="auto"/>
              <w:right w:val="nil"/>
            </w:tcBorders>
            <w:vAlign w:val="center"/>
          </w:tcPr>
          <w:p w14:paraId="5EA5F95B" w14:textId="77777777" w:rsidR="00391B9C" w:rsidRDefault="00391B9C" w:rsidP="00643BCF">
            <w:pPr>
              <w:rPr>
                <w:rFonts w:ascii="Arial" w:eastAsia="Calibri" w:hAnsi="Arial" w:cs="Arial"/>
              </w:rPr>
            </w:pPr>
          </w:p>
        </w:tc>
        <w:tc>
          <w:tcPr>
            <w:tcW w:w="2424" w:type="dxa"/>
            <w:tcBorders>
              <w:top w:val="nil"/>
              <w:left w:val="nil"/>
              <w:bottom w:val="nil"/>
              <w:right w:val="nil"/>
            </w:tcBorders>
            <w:shd w:val="clear" w:color="auto" w:fill="auto"/>
            <w:noWrap/>
            <w:vAlign w:val="bottom"/>
          </w:tcPr>
          <w:p w14:paraId="205BF306" w14:textId="77777777" w:rsidR="00391B9C" w:rsidRPr="002B3203" w:rsidRDefault="00391B9C" w:rsidP="00643BCF">
            <w:pPr>
              <w:rPr>
                <w:rFonts w:ascii="Arial" w:hAnsi="Arial" w:cs="Arial"/>
                <w:lang w:val="es-PE" w:eastAsia="es-PE"/>
              </w:rPr>
            </w:pPr>
            <w:r w:rsidRPr="002B3203">
              <w:rPr>
                <w:rFonts w:ascii="Arial" w:hAnsi="Arial" w:cs="Arial"/>
                <w:lang w:val="es-PE" w:eastAsia="es-PE"/>
              </w:rPr>
              <w:t>5 años</w:t>
            </w:r>
          </w:p>
        </w:tc>
        <w:tc>
          <w:tcPr>
            <w:tcW w:w="1305" w:type="dxa"/>
            <w:tcBorders>
              <w:top w:val="nil"/>
              <w:left w:val="nil"/>
              <w:bottom w:val="nil"/>
              <w:right w:val="nil"/>
            </w:tcBorders>
            <w:shd w:val="clear" w:color="auto" w:fill="auto"/>
            <w:noWrap/>
            <w:vAlign w:val="bottom"/>
          </w:tcPr>
          <w:p w14:paraId="0286F44A"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14</w:t>
            </w:r>
          </w:p>
        </w:tc>
        <w:tc>
          <w:tcPr>
            <w:tcW w:w="778" w:type="dxa"/>
            <w:tcBorders>
              <w:top w:val="nil"/>
              <w:left w:val="nil"/>
              <w:bottom w:val="nil"/>
              <w:right w:val="nil"/>
            </w:tcBorders>
            <w:shd w:val="clear" w:color="auto" w:fill="auto"/>
            <w:noWrap/>
            <w:vAlign w:val="bottom"/>
          </w:tcPr>
          <w:p w14:paraId="0E567CD3" w14:textId="77777777" w:rsidR="00391B9C" w:rsidRPr="002B3203" w:rsidRDefault="00391B9C" w:rsidP="00643BCF">
            <w:pPr>
              <w:jc w:val="center"/>
              <w:rPr>
                <w:rFonts w:ascii="Arial" w:hAnsi="Arial" w:cs="Arial"/>
                <w:lang w:val="es-PE" w:eastAsia="es-PE"/>
              </w:rPr>
            </w:pPr>
            <w:r w:rsidRPr="002B3203">
              <w:rPr>
                <w:rFonts w:ascii="Arial" w:hAnsi="Arial" w:cs="Arial"/>
                <w:lang w:val="es-PE" w:eastAsia="es-PE"/>
              </w:rPr>
              <w:t>7,9</w:t>
            </w:r>
          </w:p>
        </w:tc>
        <w:tc>
          <w:tcPr>
            <w:tcW w:w="1148" w:type="dxa"/>
            <w:tcBorders>
              <w:top w:val="nil"/>
              <w:left w:val="nil"/>
              <w:bottom w:val="single" w:sz="4" w:space="0" w:color="auto"/>
              <w:right w:val="nil"/>
            </w:tcBorders>
            <w:vAlign w:val="center"/>
          </w:tcPr>
          <w:p w14:paraId="26FF5823" w14:textId="77777777" w:rsidR="00391B9C" w:rsidRDefault="00391B9C" w:rsidP="00643BCF">
            <w:pPr>
              <w:jc w:val="center"/>
              <w:rPr>
                <w:rFonts w:ascii="Arial" w:eastAsia="Calibri" w:hAnsi="Arial" w:cs="Arial"/>
              </w:rPr>
            </w:pPr>
            <w:r>
              <w:rPr>
                <w:rFonts w:ascii="Arial" w:eastAsia="Calibri" w:hAnsi="Arial" w:cs="Arial"/>
              </w:rPr>
              <w:t>14,6</w:t>
            </w:r>
          </w:p>
        </w:tc>
        <w:tc>
          <w:tcPr>
            <w:tcW w:w="987" w:type="dxa"/>
            <w:tcBorders>
              <w:top w:val="nil"/>
              <w:left w:val="nil"/>
              <w:bottom w:val="single" w:sz="4" w:space="0" w:color="auto"/>
              <w:right w:val="nil"/>
            </w:tcBorders>
            <w:vAlign w:val="center"/>
          </w:tcPr>
          <w:p w14:paraId="2CE50B03" w14:textId="77777777" w:rsidR="00391B9C" w:rsidRDefault="00391B9C" w:rsidP="00643BCF">
            <w:pPr>
              <w:jc w:val="center"/>
              <w:rPr>
                <w:rFonts w:ascii="Arial" w:eastAsia="Calibri" w:hAnsi="Arial" w:cs="Arial"/>
              </w:rPr>
            </w:pPr>
            <w:r>
              <w:rPr>
                <w:rFonts w:ascii="Arial" w:eastAsia="Calibri" w:hAnsi="Arial" w:cs="Arial"/>
              </w:rPr>
              <w:t>64,0</w:t>
            </w:r>
          </w:p>
        </w:tc>
        <w:tc>
          <w:tcPr>
            <w:tcW w:w="1188" w:type="dxa"/>
            <w:tcBorders>
              <w:top w:val="nil"/>
              <w:left w:val="nil"/>
              <w:bottom w:val="single" w:sz="4" w:space="0" w:color="auto"/>
              <w:right w:val="nil"/>
            </w:tcBorders>
            <w:vAlign w:val="center"/>
          </w:tcPr>
          <w:p w14:paraId="69E432D3" w14:textId="77777777" w:rsidR="00391B9C" w:rsidRDefault="00391B9C" w:rsidP="00643BCF">
            <w:pPr>
              <w:jc w:val="center"/>
              <w:rPr>
                <w:rFonts w:ascii="Arial" w:eastAsia="Calibri" w:hAnsi="Arial" w:cs="Arial"/>
              </w:rPr>
            </w:pPr>
            <w:r>
              <w:rPr>
                <w:rFonts w:ascii="Arial" w:eastAsia="Calibri" w:hAnsi="Arial" w:cs="Arial"/>
              </w:rPr>
              <w:t>21,4</w:t>
            </w:r>
          </w:p>
        </w:tc>
        <w:tc>
          <w:tcPr>
            <w:tcW w:w="1025" w:type="dxa"/>
            <w:tcBorders>
              <w:top w:val="nil"/>
              <w:left w:val="nil"/>
              <w:bottom w:val="single" w:sz="4" w:space="0" w:color="auto"/>
              <w:right w:val="nil"/>
            </w:tcBorders>
            <w:vAlign w:val="center"/>
          </w:tcPr>
          <w:p w14:paraId="727EC674" w14:textId="77777777" w:rsidR="00391B9C" w:rsidRDefault="00391B9C" w:rsidP="00643BCF">
            <w:pPr>
              <w:jc w:val="center"/>
              <w:rPr>
                <w:rFonts w:ascii="Arial" w:eastAsia="Calibri" w:hAnsi="Arial" w:cs="Arial"/>
              </w:rPr>
            </w:pPr>
          </w:p>
        </w:tc>
      </w:tr>
    </w:tbl>
    <w:p w14:paraId="2F41B379" w14:textId="77777777" w:rsidR="00391B9C" w:rsidRDefault="00391B9C" w:rsidP="00391B9C">
      <w:pPr>
        <w:spacing w:line="360" w:lineRule="auto"/>
        <w:ind w:left="567"/>
        <w:rPr>
          <w:rFonts w:ascii="Arial" w:hAnsi="Arial" w:cs="Arial"/>
          <w:lang w:val="es-PE"/>
        </w:rPr>
      </w:pPr>
    </w:p>
    <w:p w14:paraId="2EFB420F" w14:textId="77777777" w:rsidR="002F4BC4" w:rsidRDefault="002F4BC4" w:rsidP="002F4BC4">
      <w:pPr>
        <w:spacing w:line="360" w:lineRule="auto"/>
        <w:jc w:val="both"/>
        <w:rPr>
          <w:rFonts w:ascii="Arial" w:hAnsi="Arial" w:cs="Arial"/>
          <w:lang w:val="es-PE"/>
        </w:rPr>
      </w:pPr>
    </w:p>
    <w:p w14:paraId="068EF922" w14:textId="583CC916" w:rsidR="00391B9C" w:rsidRPr="008F6CC0" w:rsidRDefault="00391B9C" w:rsidP="002F4BC4">
      <w:pPr>
        <w:spacing w:line="360" w:lineRule="auto"/>
        <w:jc w:val="both"/>
        <w:rPr>
          <w:rFonts w:ascii="Arial" w:hAnsi="Arial" w:cs="Arial"/>
          <w:lang w:val="es-PE"/>
        </w:rPr>
      </w:pPr>
      <w:r w:rsidRPr="008F6CC0">
        <w:rPr>
          <w:rFonts w:ascii="Arial" w:hAnsi="Arial" w:cs="Arial"/>
          <w:lang w:val="es-PE"/>
        </w:rPr>
        <w:t xml:space="preserve">Al comparar el nivel de </w:t>
      </w:r>
      <w:r>
        <w:rPr>
          <w:rFonts w:ascii="Arial" w:hAnsi="Arial" w:cs="Arial"/>
          <w:lang w:val="es-PE"/>
        </w:rPr>
        <w:t>conocimiento</w:t>
      </w:r>
      <w:r w:rsidRPr="008F6CC0">
        <w:rPr>
          <w:rFonts w:ascii="Arial" w:hAnsi="Arial" w:cs="Arial"/>
          <w:lang w:val="es-PE"/>
        </w:rPr>
        <w:t xml:space="preserve"> sobre </w:t>
      </w:r>
      <w:proofErr w:type="gramStart"/>
      <w:r w:rsidRPr="008F6CC0">
        <w:rPr>
          <w:rFonts w:ascii="Arial" w:hAnsi="Arial" w:cs="Arial"/>
          <w:lang w:val="es-PE"/>
        </w:rPr>
        <w:t>enfermedades  diarreicas</w:t>
      </w:r>
      <w:proofErr w:type="gramEnd"/>
      <w:r>
        <w:rPr>
          <w:rFonts w:ascii="Arial" w:hAnsi="Arial" w:cs="Arial"/>
          <w:lang w:val="es-PE"/>
        </w:rPr>
        <w:t xml:space="preserve"> agudas</w:t>
      </w:r>
      <w:r w:rsidRPr="008F6CC0">
        <w:rPr>
          <w:rFonts w:ascii="Arial" w:hAnsi="Arial" w:cs="Arial"/>
          <w:lang w:val="es-PE"/>
        </w:rPr>
        <w:t xml:space="preserve"> con la prueba estadística Chi cuadrado no se encontró diferencias significativas según </w:t>
      </w:r>
      <w:r>
        <w:rPr>
          <w:rFonts w:ascii="Arial" w:hAnsi="Arial" w:cs="Arial"/>
          <w:lang w:val="es-PE"/>
        </w:rPr>
        <w:t>la ocupación</w:t>
      </w:r>
      <w:r w:rsidRPr="008F6CC0">
        <w:rPr>
          <w:rFonts w:ascii="Arial" w:hAnsi="Arial" w:cs="Arial"/>
          <w:lang w:val="es-PE"/>
        </w:rPr>
        <w:t xml:space="preserve"> (p=0</w:t>
      </w:r>
      <w:r>
        <w:rPr>
          <w:rFonts w:ascii="Arial" w:hAnsi="Arial" w:cs="Arial"/>
          <w:lang w:val="es-PE"/>
        </w:rPr>
        <w:t>,201</w:t>
      </w:r>
      <w:r w:rsidRPr="008F6CC0">
        <w:rPr>
          <w:rFonts w:ascii="Arial" w:hAnsi="Arial" w:cs="Arial"/>
          <w:lang w:val="es-PE"/>
        </w:rPr>
        <w:t xml:space="preserve">); </w:t>
      </w:r>
      <w:r>
        <w:rPr>
          <w:rFonts w:ascii="Arial" w:hAnsi="Arial" w:cs="Arial"/>
          <w:lang w:val="es-PE"/>
        </w:rPr>
        <w:t>estado civil (p=0,569</w:t>
      </w:r>
      <w:r w:rsidRPr="008F6CC0">
        <w:rPr>
          <w:rFonts w:ascii="Arial" w:hAnsi="Arial" w:cs="Arial"/>
          <w:lang w:val="es-PE"/>
        </w:rPr>
        <w:t>)</w:t>
      </w:r>
      <w:r>
        <w:rPr>
          <w:rFonts w:ascii="Arial" w:hAnsi="Arial" w:cs="Arial"/>
          <w:lang w:val="es-PE"/>
        </w:rPr>
        <w:t>; número de hijos (p=0,064)</w:t>
      </w:r>
      <w:r w:rsidRPr="008F6CC0">
        <w:rPr>
          <w:rFonts w:ascii="Arial" w:hAnsi="Arial" w:cs="Arial"/>
          <w:lang w:val="es-PE"/>
        </w:rPr>
        <w:t xml:space="preserve"> y </w:t>
      </w:r>
      <w:r>
        <w:rPr>
          <w:rFonts w:ascii="Arial" w:hAnsi="Arial" w:cs="Arial"/>
          <w:lang w:val="es-PE"/>
        </w:rPr>
        <w:t>edad del niño (p=0,614</w:t>
      </w:r>
      <w:r w:rsidRPr="008F6CC0">
        <w:rPr>
          <w:rFonts w:ascii="Arial" w:hAnsi="Arial" w:cs="Arial"/>
          <w:lang w:val="es-PE"/>
        </w:rPr>
        <w:t xml:space="preserve">). Sin </w:t>
      </w:r>
      <w:proofErr w:type="gramStart"/>
      <w:r w:rsidRPr="008F6CC0">
        <w:rPr>
          <w:rFonts w:ascii="Arial" w:hAnsi="Arial" w:cs="Arial"/>
          <w:lang w:val="es-PE"/>
        </w:rPr>
        <w:t>embargo</w:t>
      </w:r>
      <w:proofErr w:type="gramEnd"/>
      <w:r w:rsidRPr="008F6CC0">
        <w:rPr>
          <w:rFonts w:ascii="Arial" w:hAnsi="Arial" w:cs="Arial"/>
          <w:lang w:val="es-PE"/>
        </w:rPr>
        <w:t xml:space="preserve"> según </w:t>
      </w:r>
      <w:r>
        <w:rPr>
          <w:rFonts w:ascii="Arial" w:hAnsi="Arial" w:cs="Arial"/>
          <w:lang w:val="es-PE"/>
        </w:rPr>
        <w:t>la edad</w:t>
      </w:r>
      <w:r w:rsidRPr="008F6CC0">
        <w:rPr>
          <w:rFonts w:ascii="Arial" w:hAnsi="Arial" w:cs="Arial"/>
          <w:lang w:val="es-PE"/>
        </w:rPr>
        <w:t xml:space="preserve"> (p=0,0</w:t>
      </w:r>
      <w:r>
        <w:rPr>
          <w:rFonts w:ascii="Arial" w:hAnsi="Arial" w:cs="Arial"/>
          <w:lang w:val="es-PE"/>
        </w:rPr>
        <w:t>47</w:t>
      </w:r>
      <w:r w:rsidRPr="008F6CC0">
        <w:rPr>
          <w:rFonts w:ascii="Arial" w:hAnsi="Arial" w:cs="Arial"/>
          <w:lang w:val="es-PE"/>
        </w:rPr>
        <w:t xml:space="preserve">) y </w:t>
      </w:r>
      <w:r>
        <w:rPr>
          <w:rFonts w:ascii="Arial" w:hAnsi="Arial" w:cs="Arial"/>
          <w:lang w:val="es-PE"/>
        </w:rPr>
        <w:t>grado de instrucción</w:t>
      </w:r>
      <w:r w:rsidRPr="008F6CC0">
        <w:rPr>
          <w:rFonts w:ascii="Arial" w:hAnsi="Arial" w:cs="Arial"/>
          <w:lang w:val="es-PE"/>
        </w:rPr>
        <w:t xml:space="preserve"> (0,000) las diferencias fueron significativas.</w:t>
      </w:r>
    </w:p>
    <w:p w14:paraId="35F84E77" w14:textId="77777777" w:rsidR="00391B9C" w:rsidRDefault="00391B9C" w:rsidP="00391B9C">
      <w:pPr>
        <w:spacing w:line="360" w:lineRule="auto"/>
        <w:ind w:left="567"/>
        <w:rPr>
          <w:rFonts w:ascii="Arial" w:hAnsi="Arial" w:cs="Arial"/>
          <w:lang w:val="es-PE"/>
        </w:rPr>
      </w:pPr>
    </w:p>
    <w:p w14:paraId="0DD49A64" w14:textId="77777777" w:rsidR="008C3243" w:rsidRPr="00391B9C" w:rsidRDefault="008C3243" w:rsidP="008C3243">
      <w:pPr>
        <w:pStyle w:val="Descripcin"/>
        <w:ind w:left="708"/>
        <w:rPr>
          <w:rFonts w:ascii="Arial" w:hAnsi="Arial" w:cs="Arial"/>
          <w:color w:val="auto"/>
          <w:sz w:val="24"/>
          <w:szCs w:val="24"/>
          <w:lang w:val="es-PE"/>
        </w:rPr>
      </w:pPr>
    </w:p>
    <w:p w14:paraId="2B6653D5" w14:textId="1AA16456" w:rsidR="008C3243" w:rsidRDefault="008C3243" w:rsidP="008C3243">
      <w:pPr>
        <w:pStyle w:val="Descripcin"/>
        <w:ind w:left="708"/>
        <w:jc w:val="center"/>
        <w:rPr>
          <w:lang w:val="es-ES_tradnl"/>
        </w:rPr>
      </w:pPr>
    </w:p>
    <w:p w14:paraId="6FC821A2" w14:textId="3A6D3694" w:rsidR="00EB540A" w:rsidRDefault="001F3784" w:rsidP="00065F7F">
      <w:pPr>
        <w:spacing w:line="360" w:lineRule="auto"/>
        <w:ind w:left="708"/>
        <w:jc w:val="both"/>
        <w:rPr>
          <w:rFonts w:ascii="Arial" w:eastAsia="Calibri" w:hAnsi="Arial" w:cs="Arial"/>
          <w:b/>
        </w:rPr>
      </w:pPr>
      <w:r>
        <w:rPr>
          <w:rFonts w:ascii="Arial" w:eastAsia="Calibri" w:hAnsi="Arial" w:cs="Arial"/>
          <w:b/>
        </w:rPr>
        <w:lastRenderedPageBreak/>
        <w:t xml:space="preserve"> </w:t>
      </w:r>
    </w:p>
    <w:p w14:paraId="48FCAE6D" w14:textId="77777777" w:rsidR="00B22129" w:rsidRPr="002F4BC4" w:rsidRDefault="00B22129" w:rsidP="00B22129">
      <w:pPr>
        <w:spacing w:line="360" w:lineRule="auto"/>
        <w:ind w:left="567"/>
        <w:rPr>
          <w:rFonts w:ascii="Arial" w:hAnsi="Arial" w:cs="Arial"/>
          <w:b/>
          <w:bCs/>
          <w:lang w:val="es-PE"/>
        </w:rPr>
      </w:pPr>
      <w:r w:rsidRPr="002F4BC4">
        <w:rPr>
          <w:rFonts w:ascii="Arial" w:hAnsi="Arial" w:cs="Arial"/>
          <w:b/>
          <w:bCs/>
          <w:lang w:val="es-PE"/>
        </w:rPr>
        <w:t>5.2.    Análisis de los Resultados</w:t>
      </w:r>
    </w:p>
    <w:p w14:paraId="324B61B8" w14:textId="77777777" w:rsidR="001F3784" w:rsidRDefault="001F3784" w:rsidP="00065F7F">
      <w:pPr>
        <w:spacing w:line="360" w:lineRule="auto"/>
        <w:ind w:left="708"/>
        <w:jc w:val="both"/>
        <w:rPr>
          <w:rFonts w:ascii="Arial" w:eastAsia="Calibri" w:hAnsi="Arial" w:cs="Arial"/>
          <w:b/>
        </w:rPr>
      </w:pPr>
    </w:p>
    <w:p w14:paraId="08826A14" w14:textId="77777777" w:rsidR="001F3784" w:rsidRDefault="001F3784" w:rsidP="001F3784">
      <w:pPr>
        <w:tabs>
          <w:tab w:val="left" w:pos="7938"/>
        </w:tabs>
        <w:spacing w:line="360" w:lineRule="auto"/>
        <w:ind w:left="1276"/>
        <w:jc w:val="both"/>
        <w:rPr>
          <w:rFonts w:ascii="Arial" w:hAnsi="Arial" w:cs="Arial"/>
          <w:color w:val="00B050"/>
          <w:lang w:val="es-PE"/>
        </w:rPr>
      </w:pPr>
      <w:r w:rsidRPr="00CB116C">
        <w:rPr>
          <w:rFonts w:ascii="Arial" w:hAnsi="Arial" w:cs="Arial"/>
          <w:lang w:val="es-PE"/>
        </w:rPr>
        <w:t>Respecto a</w:t>
      </w:r>
      <w:r>
        <w:rPr>
          <w:rFonts w:ascii="Arial" w:hAnsi="Arial" w:cs="Arial"/>
          <w:lang w:val="es-PE"/>
        </w:rPr>
        <w:t>l nivel de</w:t>
      </w:r>
      <w:r w:rsidRPr="00CB116C">
        <w:rPr>
          <w:rFonts w:ascii="Arial" w:hAnsi="Arial" w:cs="Arial"/>
          <w:lang w:val="es-PE"/>
        </w:rPr>
        <w:t xml:space="preserve"> conocimiento sobre </w:t>
      </w:r>
      <w:r>
        <w:rPr>
          <w:rFonts w:ascii="Arial" w:hAnsi="Arial" w:cs="Arial"/>
          <w:lang w:val="es-PE"/>
        </w:rPr>
        <w:t>enfermedades diarreicas agudas</w:t>
      </w:r>
      <w:r w:rsidRPr="00CB116C">
        <w:rPr>
          <w:rFonts w:ascii="Arial" w:hAnsi="Arial" w:cs="Arial"/>
          <w:lang w:val="es-PE"/>
        </w:rPr>
        <w:t xml:space="preserve"> se encontró que en mayor proporción las madres de niños menores de cinco años, tenían un nivel de conocimiento regular (64,1%), esto presuntamente a que aún existe cierto desconocimiento de algunos aspectos concernientes a las </w:t>
      </w:r>
      <w:r>
        <w:rPr>
          <w:rFonts w:ascii="Arial" w:hAnsi="Arial" w:cs="Arial"/>
          <w:lang w:val="es-PE"/>
        </w:rPr>
        <w:t>enfermedades diarreicas agudas</w:t>
      </w:r>
      <w:r w:rsidRPr="00CB116C">
        <w:rPr>
          <w:rFonts w:ascii="Arial" w:hAnsi="Arial" w:cs="Arial"/>
          <w:lang w:val="es-PE"/>
        </w:rPr>
        <w:t>. Estos hallazgos se corresponden con los reportados por Ibáñez, Jayo y Saravia</w:t>
      </w:r>
      <w:r w:rsidRPr="00CB116C">
        <w:rPr>
          <w:rFonts w:ascii="Arial" w:hAnsi="Arial" w:cs="Arial"/>
          <w:vertAlign w:val="superscript"/>
          <w:lang w:val="es-PE"/>
        </w:rPr>
        <w:t>8</w:t>
      </w:r>
      <w:r w:rsidRPr="00CB116C">
        <w:rPr>
          <w:rFonts w:ascii="Arial" w:hAnsi="Arial" w:cs="Arial"/>
          <w:lang w:val="es-PE"/>
        </w:rPr>
        <w:t>, quien encontró que un 66% tenía un conocimiento medio en un estudio realizado en Ecuador.</w:t>
      </w:r>
    </w:p>
    <w:p w14:paraId="0E2C3A4A" w14:textId="77777777" w:rsidR="001F3784" w:rsidRDefault="001F3784" w:rsidP="001F3784">
      <w:pPr>
        <w:tabs>
          <w:tab w:val="left" w:pos="7938"/>
        </w:tabs>
        <w:spacing w:line="360" w:lineRule="auto"/>
        <w:ind w:left="1276"/>
        <w:jc w:val="both"/>
        <w:rPr>
          <w:rFonts w:ascii="Arial" w:hAnsi="Arial" w:cs="Arial"/>
          <w:color w:val="00B050"/>
          <w:lang w:val="es-PE"/>
        </w:rPr>
      </w:pPr>
    </w:p>
    <w:p w14:paraId="51C4E520" w14:textId="77777777" w:rsidR="001F3784" w:rsidRDefault="001F3784" w:rsidP="001F3784">
      <w:pPr>
        <w:tabs>
          <w:tab w:val="left" w:pos="7938"/>
        </w:tabs>
        <w:spacing w:line="360" w:lineRule="auto"/>
        <w:ind w:left="1276"/>
        <w:jc w:val="both"/>
        <w:rPr>
          <w:rFonts w:ascii="Arial" w:hAnsi="Arial" w:cs="Arial"/>
          <w:color w:val="5B9BD5"/>
          <w:lang w:val="es-PE"/>
        </w:rPr>
      </w:pPr>
      <w:r>
        <w:rPr>
          <w:rFonts w:ascii="Arial" w:hAnsi="Arial" w:cs="Arial"/>
          <w:color w:val="000000" w:themeColor="text1"/>
          <w:lang w:val="es-PE"/>
        </w:rPr>
        <w:t xml:space="preserve">En cuanto </w:t>
      </w:r>
      <w:r w:rsidRPr="00CB116C">
        <w:rPr>
          <w:rFonts w:ascii="Arial" w:hAnsi="Arial" w:cs="Arial"/>
          <w:color w:val="000000" w:themeColor="text1"/>
          <w:lang w:val="es-PE"/>
        </w:rPr>
        <w:t xml:space="preserve">a la dimensión </w:t>
      </w:r>
      <w:r>
        <w:rPr>
          <w:rFonts w:ascii="Arial" w:hAnsi="Arial" w:cs="Arial"/>
          <w:color w:val="000000" w:themeColor="text1"/>
          <w:lang w:val="es-PE"/>
        </w:rPr>
        <w:t xml:space="preserve">nivel de </w:t>
      </w:r>
      <w:r w:rsidRPr="00CB116C">
        <w:rPr>
          <w:rFonts w:ascii="Arial" w:hAnsi="Arial" w:cs="Arial"/>
          <w:color w:val="000000" w:themeColor="text1"/>
          <w:lang w:val="es-PE"/>
        </w:rPr>
        <w:t xml:space="preserve">conocimientos generales sobre </w:t>
      </w:r>
      <w:proofErr w:type="gramStart"/>
      <w:r w:rsidRPr="00CB116C">
        <w:rPr>
          <w:rFonts w:ascii="Arial" w:hAnsi="Arial" w:cs="Arial"/>
          <w:color w:val="000000" w:themeColor="text1"/>
          <w:lang w:val="es-PE"/>
        </w:rPr>
        <w:t>enfermedades  diarreicas</w:t>
      </w:r>
      <w:proofErr w:type="gramEnd"/>
      <w:r w:rsidRPr="00CB116C">
        <w:rPr>
          <w:rFonts w:ascii="Arial" w:hAnsi="Arial" w:cs="Arial"/>
          <w:color w:val="000000" w:themeColor="text1"/>
          <w:lang w:val="es-PE"/>
        </w:rPr>
        <w:t xml:space="preserve"> </w:t>
      </w:r>
      <w:r>
        <w:rPr>
          <w:rFonts w:ascii="Arial" w:hAnsi="Arial" w:cs="Arial"/>
          <w:color w:val="000000" w:themeColor="text1"/>
          <w:lang w:val="es-PE"/>
        </w:rPr>
        <w:t xml:space="preserve">agudas </w:t>
      </w:r>
      <w:r w:rsidRPr="00CB116C">
        <w:rPr>
          <w:rFonts w:ascii="Arial" w:hAnsi="Arial" w:cs="Arial"/>
          <w:color w:val="000000" w:themeColor="text1"/>
          <w:lang w:val="es-PE"/>
        </w:rPr>
        <w:t xml:space="preserve">se encontró que en mayor proporción las madres de niños menores de cinco años, tenían un nivel de conocimiento regular (57,3%), esto es probablemente </w:t>
      </w:r>
      <w:r>
        <w:rPr>
          <w:rFonts w:ascii="Arial" w:hAnsi="Arial" w:cs="Arial"/>
          <w:color w:val="000000" w:themeColor="text1"/>
          <w:lang w:val="es-PE"/>
        </w:rPr>
        <w:t xml:space="preserve">porque aún se necesita seguir afianzándose en la población una información certera sobre los </w:t>
      </w:r>
      <w:r w:rsidRPr="00381C7B">
        <w:rPr>
          <w:rFonts w:ascii="Arial" w:hAnsi="Arial" w:cs="Arial"/>
          <w:lang w:val="es-PE"/>
        </w:rPr>
        <w:t>aspectos generales. No obstante Orellana y Merchán</w:t>
      </w:r>
      <w:r w:rsidRPr="00381C7B">
        <w:rPr>
          <w:rFonts w:ascii="Arial" w:hAnsi="Arial" w:cs="Arial"/>
          <w:vertAlign w:val="superscript"/>
          <w:lang w:val="es-PE"/>
        </w:rPr>
        <w:t>4</w:t>
      </w:r>
      <w:r w:rsidRPr="00381C7B">
        <w:rPr>
          <w:rFonts w:ascii="Arial" w:hAnsi="Arial" w:cs="Arial"/>
          <w:lang w:val="es-PE"/>
        </w:rPr>
        <w:t xml:space="preserve">, reporto lo contrario donde el 91% de los padres reconocen la presencia de diarrea en sus menores hijos, lo que significa que tienen un alto nivel de conocimiento en términos </w:t>
      </w:r>
      <w:r w:rsidRPr="00DC302A">
        <w:rPr>
          <w:rFonts w:ascii="Arial" w:hAnsi="Arial" w:cs="Arial"/>
          <w:lang w:val="es-PE"/>
        </w:rPr>
        <w:t>generales de la enfermedad en un estudio realizado en Ecuador.</w:t>
      </w:r>
    </w:p>
    <w:p w14:paraId="0996D7F7" w14:textId="77777777" w:rsidR="001F3784" w:rsidRDefault="001F3784" w:rsidP="001F3784">
      <w:pPr>
        <w:tabs>
          <w:tab w:val="left" w:pos="7938"/>
        </w:tabs>
        <w:spacing w:line="360" w:lineRule="auto"/>
        <w:ind w:left="1276"/>
        <w:jc w:val="both"/>
        <w:rPr>
          <w:rFonts w:ascii="Arial" w:hAnsi="Arial" w:cs="Arial"/>
          <w:color w:val="5B9BD5"/>
          <w:lang w:val="es-PE"/>
        </w:rPr>
      </w:pPr>
    </w:p>
    <w:p w14:paraId="7AE7E250" w14:textId="77777777" w:rsidR="001F3784" w:rsidRDefault="001F3784" w:rsidP="001F3784">
      <w:pPr>
        <w:tabs>
          <w:tab w:val="left" w:pos="7938"/>
        </w:tabs>
        <w:spacing w:line="360" w:lineRule="auto"/>
        <w:ind w:left="1276"/>
        <w:jc w:val="both"/>
        <w:rPr>
          <w:rFonts w:ascii="Arial" w:hAnsi="Arial" w:cs="Arial"/>
          <w:color w:val="00B050"/>
          <w:lang w:val="es-PE"/>
        </w:rPr>
      </w:pPr>
      <w:r>
        <w:rPr>
          <w:rFonts w:ascii="Arial" w:hAnsi="Arial" w:cs="Arial"/>
          <w:lang w:val="es-PE"/>
        </w:rPr>
        <w:t>Sobre</w:t>
      </w:r>
      <w:r w:rsidRPr="00381C7B">
        <w:rPr>
          <w:rFonts w:ascii="Arial" w:hAnsi="Arial" w:cs="Arial"/>
          <w:lang w:val="es-PE"/>
        </w:rPr>
        <w:t xml:space="preserve"> la dimensión </w:t>
      </w:r>
      <w:r>
        <w:rPr>
          <w:rFonts w:ascii="Arial" w:hAnsi="Arial" w:cs="Arial"/>
          <w:lang w:val="es-PE"/>
        </w:rPr>
        <w:t xml:space="preserve">nivel de </w:t>
      </w:r>
      <w:r w:rsidRPr="00381C7B">
        <w:rPr>
          <w:rFonts w:ascii="Arial" w:hAnsi="Arial" w:cs="Arial"/>
          <w:lang w:val="es-PE"/>
        </w:rPr>
        <w:t xml:space="preserve">conocimiento sobre prevención de la enfermedad diarreica </w:t>
      </w:r>
      <w:r>
        <w:rPr>
          <w:rFonts w:ascii="Arial" w:hAnsi="Arial" w:cs="Arial"/>
          <w:lang w:val="es-PE"/>
        </w:rPr>
        <w:t xml:space="preserve">aguda </w:t>
      </w:r>
      <w:r w:rsidRPr="00381C7B">
        <w:rPr>
          <w:rFonts w:ascii="Arial" w:hAnsi="Arial" w:cs="Arial"/>
          <w:lang w:val="es-PE"/>
        </w:rPr>
        <w:t>se encontró que en mayor proporción las madres de niños menores de cinco años, tenían un nivel de conocimiento regular (48,3%), esto es probablemente porque</w:t>
      </w:r>
      <w:r>
        <w:rPr>
          <w:rFonts w:ascii="Arial" w:hAnsi="Arial" w:cs="Arial"/>
          <w:lang w:val="es-PE"/>
        </w:rPr>
        <w:t xml:space="preserve"> aún existen cierto desconocimiento de las maneras en la que se logra prevenir el desarrollo de esta enfermedad, siendo el principal la adecuada limpieza de los alimentos que consumen </w:t>
      </w:r>
      <w:r w:rsidRPr="00DC302A">
        <w:rPr>
          <w:rFonts w:ascii="Arial" w:hAnsi="Arial" w:cs="Arial"/>
          <w:lang w:val="es-PE"/>
        </w:rPr>
        <w:t xml:space="preserve">los niños.  No </w:t>
      </w:r>
      <w:proofErr w:type="gramStart"/>
      <w:r w:rsidRPr="00DC302A">
        <w:rPr>
          <w:rFonts w:ascii="Arial" w:hAnsi="Arial" w:cs="Arial"/>
          <w:lang w:val="es-PE"/>
        </w:rPr>
        <w:t>obstante</w:t>
      </w:r>
      <w:proofErr w:type="gramEnd"/>
      <w:r w:rsidRPr="00DC302A">
        <w:rPr>
          <w:rFonts w:ascii="Arial" w:hAnsi="Arial" w:cs="Arial"/>
          <w:lang w:val="es-PE"/>
        </w:rPr>
        <w:t xml:space="preserve"> </w:t>
      </w:r>
      <w:r>
        <w:rPr>
          <w:rFonts w:ascii="Arial" w:hAnsi="Arial" w:cs="Arial"/>
          <w:lang w:val="es-PE"/>
        </w:rPr>
        <w:t>Quijandria</w:t>
      </w:r>
      <w:r>
        <w:rPr>
          <w:rFonts w:ascii="Arial" w:hAnsi="Arial" w:cs="Arial"/>
          <w:vertAlign w:val="superscript"/>
          <w:lang w:val="es-PE"/>
        </w:rPr>
        <w:t>13</w:t>
      </w:r>
      <w:r>
        <w:rPr>
          <w:rFonts w:ascii="Arial" w:hAnsi="Arial" w:cs="Arial"/>
          <w:lang w:val="es-PE"/>
        </w:rPr>
        <w:t>,</w:t>
      </w:r>
      <w:r w:rsidRPr="00DC302A">
        <w:rPr>
          <w:rFonts w:ascii="Arial" w:hAnsi="Arial" w:cs="Arial"/>
          <w:lang w:val="es-PE"/>
        </w:rPr>
        <w:t xml:space="preserve"> report</w:t>
      </w:r>
      <w:r>
        <w:rPr>
          <w:rFonts w:ascii="Arial" w:hAnsi="Arial" w:cs="Arial"/>
          <w:lang w:val="es-PE"/>
        </w:rPr>
        <w:t>ó</w:t>
      </w:r>
      <w:r w:rsidRPr="00DC302A">
        <w:rPr>
          <w:rFonts w:ascii="Arial" w:hAnsi="Arial" w:cs="Arial"/>
          <w:lang w:val="es-PE"/>
        </w:rPr>
        <w:t xml:space="preserve"> lo contrario, quien estableció que las posturas que presentan las madres frente al cuidado de la higiene de la preparación de los alimentos son buenas, lo cual se debe al nivel alto de conocimiento sobre la forma de prevención de esta enfermedad</w:t>
      </w:r>
      <w:r>
        <w:rPr>
          <w:rFonts w:ascii="Arial" w:hAnsi="Arial" w:cs="Arial"/>
          <w:lang w:val="es-PE"/>
        </w:rPr>
        <w:t xml:space="preserve"> en un estudio realizado en Ica.</w:t>
      </w:r>
    </w:p>
    <w:p w14:paraId="2CE2111F" w14:textId="77777777" w:rsidR="001F3784" w:rsidRDefault="001F3784" w:rsidP="001F3784">
      <w:pPr>
        <w:tabs>
          <w:tab w:val="left" w:pos="7938"/>
        </w:tabs>
        <w:spacing w:line="360" w:lineRule="auto"/>
        <w:ind w:left="1276"/>
        <w:jc w:val="both"/>
        <w:rPr>
          <w:rFonts w:ascii="Arial" w:hAnsi="Arial" w:cs="Arial"/>
          <w:color w:val="00B050"/>
          <w:lang w:val="es-PE"/>
        </w:rPr>
      </w:pPr>
    </w:p>
    <w:p w14:paraId="77B7A80D" w14:textId="77777777" w:rsidR="001F3784" w:rsidRDefault="001F3784" w:rsidP="001F3784">
      <w:pPr>
        <w:tabs>
          <w:tab w:val="left" w:pos="7938"/>
        </w:tabs>
        <w:spacing w:line="360" w:lineRule="auto"/>
        <w:ind w:left="1276"/>
        <w:jc w:val="both"/>
        <w:rPr>
          <w:rFonts w:ascii="Arial" w:hAnsi="Arial" w:cs="Arial"/>
          <w:color w:val="00B050"/>
          <w:lang w:val="es-PE"/>
        </w:rPr>
      </w:pPr>
      <w:r>
        <w:rPr>
          <w:rFonts w:ascii="Arial" w:hAnsi="Arial" w:cs="Arial"/>
          <w:lang w:val="es-PE"/>
        </w:rPr>
        <w:t>Finamente en</w:t>
      </w:r>
      <w:r w:rsidRPr="00DC302A">
        <w:rPr>
          <w:rFonts w:ascii="Arial" w:hAnsi="Arial" w:cs="Arial"/>
          <w:lang w:val="es-PE"/>
        </w:rPr>
        <w:t xml:space="preserve"> la dimensión </w:t>
      </w:r>
      <w:r>
        <w:rPr>
          <w:rFonts w:ascii="Arial" w:hAnsi="Arial" w:cs="Arial"/>
          <w:lang w:val="es-PE"/>
        </w:rPr>
        <w:t xml:space="preserve">nivel de </w:t>
      </w:r>
      <w:r w:rsidRPr="00DC302A">
        <w:rPr>
          <w:rFonts w:ascii="Arial" w:hAnsi="Arial" w:cs="Arial"/>
          <w:lang w:val="es-PE"/>
        </w:rPr>
        <w:t xml:space="preserve">conocimiento sobre el tratamiento de las </w:t>
      </w:r>
      <w:r>
        <w:rPr>
          <w:rFonts w:ascii="Arial" w:hAnsi="Arial" w:cs="Arial"/>
          <w:lang w:val="es-PE"/>
        </w:rPr>
        <w:t>enfermedades diarreicas agudas</w:t>
      </w:r>
      <w:r w:rsidRPr="00DC302A">
        <w:rPr>
          <w:rFonts w:ascii="Arial" w:hAnsi="Arial" w:cs="Arial"/>
          <w:lang w:val="es-PE"/>
        </w:rPr>
        <w:t xml:space="preserve"> se encontró que en mayor proporción las madres de niños menores de cinco años, tenían un nivel de conocimiento regular (41,6%), esto es probablemente </w:t>
      </w:r>
      <w:r>
        <w:rPr>
          <w:rFonts w:ascii="Arial" w:hAnsi="Arial" w:cs="Arial"/>
          <w:lang w:val="es-PE"/>
        </w:rPr>
        <w:t xml:space="preserve">por </w:t>
      </w:r>
      <w:r w:rsidRPr="00DC302A">
        <w:rPr>
          <w:rFonts w:ascii="Arial" w:hAnsi="Arial" w:cs="Arial"/>
          <w:lang w:val="es-PE"/>
        </w:rPr>
        <w:t>la falta de conocimiento de cómo</w:t>
      </w:r>
      <w:r>
        <w:rPr>
          <w:rFonts w:ascii="Arial" w:hAnsi="Arial" w:cs="Arial"/>
          <w:lang w:val="es-PE"/>
        </w:rPr>
        <w:t xml:space="preserve"> </w:t>
      </w:r>
      <w:r>
        <w:rPr>
          <w:rFonts w:ascii="Arial" w:hAnsi="Arial" w:cs="Arial"/>
          <w:lang w:val="es-PE"/>
        </w:rPr>
        <w:lastRenderedPageBreak/>
        <w:t xml:space="preserve">afrontar esta </w:t>
      </w:r>
      <w:r w:rsidRPr="003948D6">
        <w:rPr>
          <w:rFonts w:ascii="Arial" w:hAnsi="Arial" w:cs="Arial"/>
          <w:lang w:val="es-PE"/>
        </w:rPr>
        <w:t xml:space="preserve">enfermedad y cómo actuar cuando el niño presenta la sintomatología característica de las </w:t>
      </w:r>
      <w:proofErr w:type="spellStart"/>
      <w:r w:rsidRPr="003948D6">
        <w:rPr>
          <w:rFonts w:ascii="Arial" w:hAnsi="Arial" w:cs="Arial"/>
          <w:lang w:val="es-PE"/>
        </w:rPr>
        <w:t>EDAs</w:t>
      </w:r>
      <w:proofErr w:type="spellEnd"/>
      <w:r w:rsidRPr="003948D6">
        <w:rPr>
          <w:rFonts w:ascii="Arial" w:hAnsi="Arial" w:cs="Arial"/>
          <w:lang w:val="es-PE"/>
        </w:rPr>
        <w:t>. No obstante Becerra y Pinedo</w:t>
      </w:r>
      <w:r w:rsidRPr="003948D6">
        <w:rPr>
          <w:rFonts w:ascii="Arial" w:hAnsi="Arial" w:cs="Arial"/>
          <w:vertAlign w:val="superscript"/>
          <w:lang w:val="es-PE"/>
        </w:rPr>
        <w:t>10</w:t>
      </w:r>
      <w:r>
        <w:rPr>
          <w:rFonts w:ascii="Arial" w:hAnsi="Arial" w:cs="Arial"/>
          <w:lang w:val="es-PE"/>
        </w:rPr>
        <w:t>,</w:t>
      </w:r>
      <w:r w:rsidRPr="003948D6">
        <w:rPr>
          <w:rFonts w:ascii="Arial" w:hAnsi="Arial" w:cs="Arial"/>
          <w:lang w:val="es-PE"/>
        </w:rPr>
        <w:t xml:space="preserve"> report</w:t>
      </w:r>
      <w:r>
        <w:rPr>
          <w:rFonts w:ascii="Arial" w:hAnsi="Arial" w:cs="Arial"/>
          <w:lang w:val="es-PE"/>
        </w:rPr>
        <w:t xml:space="preserve">aron lo contrario señalando </w:t>
      </w:r>
      <w:r w:rsidRPr="003948D6">
        <w:rPr>
          <w:rFonts w:ascii="Arial" w:hAnsi="Arial" w:cs="Arial"/>
          <w:lang w:val="es-PE"/>
        </w:rPr>
        <w:t>que las madres presentan un nivel adecuado tanto en los conocimientos como en las prácticas, esto se vio evidenciado, ya que saben actuar frente a las afecciones diarreicas agudas en un estudio realizado en Tarapoto.</w:t>
      </w:r>
    </w:p>
    <w:p w14:paraId="77941F51" w14:textId="77777777" w:rsidR="001F3784" w:rsidRPr="001F3784" w:rsidRDefault="001F3784" w:rsidP="00065F7F">
      <w:pPr>
        <w:spacing w:line="360" w:lineRule="auto"/>
        <w:ind w:left="708"/>
        <w:jc w:val="both"/>
        <w:rPr>
          <w:rFonts w:ascii="Arial" w:eastAsia="Calibri" w:hAnsi="Arial" w:cs="Arial"/>
          <w:b/>
          <w:lang w:val="es-PE"/>
        </w:rPr>
      </w:pPr>
    </w:p>
    <w:p w14:paraId="1ED735FB" w14:textId="413EB2A1" w:rsidR="00EB540A" w:rsidRPr="004D0FC9" w:rsidRDefault="00EB540A" w:rsidP="0055489A">
      <w:pPr>
        <w:spacing w:line="360" w:lineRule="auto"/>
        <w:jc w:val="center"/>
        <w:rPr>
          <w:rFonts w:ascii="Arial" w:eastAsia="Calibri" w:hAnsi="Arial" w:cs="Arial"/>
          <w:b/>
        </w:rPr>
      </w:pPr>
    </w:p>
    <w:p w14:paraId="7511A57E" w14:textId="77777777" w:rsidR="008D41E7" w:rsidRPr="004D0FC9" w:rsidRDefault="008D41E7" w:rsidP="008D41E7">
      <w:pPr>
        <w:spacing w:line="360" w:lineRule="auto"/>
        <w:rPr>
          <w:rFonts w:ascii="Arial" w:eastAsia="Calibri" w:hAnsi="Arial" w:cs="Arial"/>
          <w:b/>
        </w:rPr>
      </w:pPr>
    </w:p>
    <w:p w14:paraId="55514AC6" w14:textId="04ED1000" w:rsidR="0055489A" w:rsidRPr="004D0FC9" w:rsidRDefault="0066648C" w:rsidP="0066648C">
      <w:pPr>
        <w:pStyle w:val="Ttulo2"/>
        <w:jc w:val="left"/>
        <w:rPr>
          <w:rFonts w:eastAsia="Calibri"/>
        </w:rPr>
      </w:pPr>
      <w:r>
        <w:rPr>
          <w:rFonts w:eastAsia="Calibri"/>
        </w:rPr>
        <w:t xml:space="preserve"> </w:t>
      </w:r>
    </w:p>
    <w:p w14:paraId="3D4B7720" w14:textId="26AC950F" w:rsidR="00B11FFB" w:rsidRDefault="00B11FFB" w:rsidP="0066648C">
      <w:pPr>
        <w:pStyle w:val="Prrafodelista"/>
        <w:spacing w:line="360" w:lineRule="auto"/>
        <w:ind w:left="1080"/>
        <w:rPr>
          <w:rFonts w:ascii="Arial" w:eastAsia="Calibri" w:hAnsi="Arial" w:cs="Arial"/>
          <w:b/>
        </w:rPr>
      </w:pPr>
      <w:r>
        <w:rPr>
          <w:rFonts w:ascii="Arial" w:eastAsia="Calibri" w:hAnsi="Arial" w:cs="Arial"/>
        </w:rPr>
        <w:t xml:space="preserve"> </w:t>
      </w:r>
      <w:r w:rsidR="0066648C">
        <w:rPr>
          <w:rFonts w:ascii="Arial" w:eastAsia="Calibri" w:hAnsi="Arial" w:cs="Arial"/>
          <w:b/>
        </w:rPr>
        <w:t xml:space="preserve"> </w:t>
      </w:r>
    </w:p>
    <w:p w14:paraId="1E1ACF29" w14:textId="6C90E576" w:rsidR="0066648C" w:rsidRDefault="0066648C">
      <w:pPr>
        <w:spacing w:after="200" w:line="276" w:lineRule="auto"/>
        <w:rPr>
          <w:rFonts w:ascii="Arial" w:eastAsia="Calibri" w:hAnsi="Arial" w:cs="Arial"/>
          <w:b/>
        </w:rPr>
      </w:pPr>
      <w:r>
        <w:rPr>
          <w:rFonts w:ascii="Arial" w:eastAsia="Calibri" w:hAnsi="Arial" w:cs="Arial"/>
          <w:b/>
        </w:rPr>
        <w:br w:type="page"/>
      </w:r>
    </w:p>
    <w:p w14:paraId="0DBFD775" w14:textId="77777777" w:rsidR="00EB540A" w:rsidRPr="009C1684" w:rsidRDefault="00EB540A" w:rsidP="00925B78">
      <w:pPr>
        <w:spacing w:line="360" w:lineRule="auto"/>
        <w:rPr>
          <w:rFonts w:ascii="Arial" w:eastAsia="Calibri" w:hAnsi="Arial" w:cs="Arial"/>
          <w:b/>
          <w:sz w:val="24"/>
          <w:szCs w:val="24"/>
        </w:rPr>
      </w:pPr>
    </w:p>
    <w:p w14:paraId="1D76AB6B" w14:textId="177FB297" w:rsidR="00925B78" w:rsidRPr="009C1684" w:rsidRDefault="00925B78" w:rsidP="00B11FFB">
      <w:pPr>
        <w:pStyle w:val="Ttulo1"/>
        <w:rPr>
          <w:rFonts w:eastAsia="Calibri"/>
        </w:rPr>
      </w:pPr>
      <w:bookmarkStart w:id="45" w:name="_Toc140528061"/>
      <w:r w:rsidRPr="009C1684">
        <w:rPr>
          <w:rFonts w:eastAsia="Calibri"/>
        </w:rPr>
        <w:t>CONCLUSIONES</w:t>
      </w:r>
      <w:r w:rsidR="0066648C" w:rsidRPr="009C1684">
        <w:rPr>
          <w:rFonts w:eastAsia="Calibri"/>
        </w:rPr>
        <w:t xml:space="preserve"> Y RECOMENDACIONES</w:t>
      </w:r>
      <w:bookmarkEnd w:id="45"/>
    </w:p>
    <w:p w14:paraId="090ECE28" w14:textId="77777777" w:rsidR="00F445DF" w:rsidRPr="009C1684" w:rsidRDefault="00F445DF" w:rsidP="00F445DF">
      <w:pPr>
        <w:rPr>
          <w:rFonts w:ascii="Arial" w:hAnsi="Arial" w:cs="Arial"/>
          <w:sz w:val="24"/>
          <w:szCs w:val="24"/>
          <w:lang w:eastAsia="es-ES"/>
        </w:rPr>
      </w:pPr>
    </w:p>
    <w:p w14:paraId="7632ACCA" w14:textId="13E2756B" w:rsidR="00F445DF" w:rsidRPr="009C1684" w:rsidRDefault="009C1684" w:rsidP="00F445DF">
      <w:pPr>
        <w:rPr>
          <w:rFonts w:ascii="Arial" w:hAnsi="Arial" w:cs="Arial"/>
          <w:sz w:val="24"/>
          <w:szCs w:val="24"/>
          <w:lang w:eastAsia="es-ES"/>
        </w:rPr>
      </w:pPr>
      <w:r w:rsidRPr="009C1684">
        <w:rPr>
          <w:rFonts w:ascii="Arial" w:hAnsi="Arial" w:cs="Arial"/>
          <w:sz w:val="24"/>
          <w:szCs w:val="24"/>
          <w:lang w:eastAsia="es-ES"/>
        </w:rPr>
        <w:t>Conclusiones</w:t>
      </w:r>
    </w:p>
    <w:p w14:paraId="18F306A7" w14:textId="3E52E632" w:rsidR="0066648C" w:rsidRPr="009C1684" w:rsidRDefault="0066648C" w:rsidP="0066648C">
      <w:pPr>
        <w:rPr>
          <w:rFonts w:ascii="Arial" w:hAnsi="Arial" w:cs="Arial"/>
          <w:sz w:val="24"/>
          <w:szCs w:val="24"/>
          <w:lang w:eastAsia="es-ES"/>
        </w:rPr>
      </w:pPr>
    </w:p>
    <w:p w14:paraId="52832B92" w14:textId="77777777" w:rsidR="00F445DF" w:rsidRPr="009C1684" w:rsidRDefault="00F445DF" w:rsidP="00F445DF">
      <w:pPr>
        <w:pStyle w:val="Prrafodelista"/>
        <w:numPr>
          <w:ilvl w:val="0"/>
          <w:numId w:val="34"/>
        </w:numPr>
        <w:tabs>
          <w:tab w:val="left" w:pos="7938"/>
        </w:tabs>
        <w:spacing w:line="360" w:lineRule="auto"/>
        <w:ind w:left="1134"/>
        <w:jc w:val="both"/>
        <w:rPr>
          <w:rFonts w:ascii="Arial" w:hAnsi="Arial" w:cs="Arial"/>
          <w:lang w:val="es-PE"/>
        </w:rPr>
      </w:pPr>
      <w:r w:rsidRPr="009C1684">
        <w:rPr>
          <w:rFonts w:ascii="Arial" w:hAnsi="Arial" w:cs="Arial"/>
          <w:lang w:val="es-PE"/>
        </w:rPr>
        <w:t>Se determinó el nivel de conocimiento sobre enfermedades diarreicas agudas es 14,6% malo; 64,1% regular</w:t>
      </w:r>
      <w:r w:rsidRPr="009C1684">
        <w:rPr>
          <w:rFonts w:ascii="Arial" w:hAnsi="Arial" w:cs="Arial"/>
        </w:rPr>
        <w:t xml:space="preserve"> </w:t>
      </w:r>
      <w:r w:rsidRPr="009C1684">
        <w:rPr>
          <w:rFonts w:ascii="Arial" w:hAnsi="Arial" w:cs="Arial"/>
          <w:lang w:val="es-PE"/>
        </w:rPr>
        <w:t>y 21,3% bueno. En promedio mantienen un nivel de conocimiento regular (X=13,32), las madres de niños menores de cinco años.</w:t>
      </w:r>
    </w:p>
    <w:p w14:paraId="0D2B5A2E" w14:textId="77777777" w:rsidR="00F445DF" w:rsidRPr="009C1684" w:rsidRDefault="00F445DF" w:rsidP="00F445DF">
      <w:pPr>
        <w:pStyle w:val="Prrafodelista"/>
        <w:tabs>
          <w:tab w:val="left" w:pos="7938"/>
        </w:tabs>
        <w:spacing w:line="360" w:lineRule="auto"/>
        <w:ind w:left="1134"/>
        <w:jc w:val="both"/>
        <w:rPr>
          <w:rFonts w:ascii="Arial" w:hAnsi="Arial" w:cs="Arial"/>
          <w:lang w:val="es-PE"/>
        </w:rPr>
      </w:pPr>
    </w:p>
    <w:p w14:paraId="532F5DE4" w14:textId="77777777" w:rsidR="00F445DF" w:rsidRPr="009C1684" w:rsidRDefault="00F445DF" w:rsidP="00F445DF">
      <w:pPr>
        <w:pStyle w:val="Prrafodelista"/>
        <w:numPr>
          <w:ilvl w:val="0"/>
          <w:numId w:val="34"/>
        </w:numPr>
        <w:tabs>
          <w:tab w:val="left" w:pos="7938"/>
        </w:tabs>
        <w:spacing w:line="360" w:lineRule="auto"/>
        <w:ind w:left="1134"/>
        <w:jc w:val="both"/>
        <w:rPr>
          <w:rFonts w:ascii="Arial" w:hAnsi="Arial" w:cs="Arial"/>
          <w:lang w:val="es-PE"/>
        </w:rPr>
      </w:pPr>
      <w:r w:rsidRPr="009C1684">
        <w:rPr>
          <w:rFonts w:ascii="Arial" w:hAnsi="Arial" w:cs="Arial"/>
          <w:lang w:val="es-PE"/>
        </w:rPr>
        <w:t>Se estableció el nivel de conocimientos generales sobre enfermedades diarreicas agudas es 18,5% malo; 57,3% regular</w:t>
      </w:r>
      <w:r w:rsidRPr="009C1684">
        <w:rPr>
          <w:rFonts w:ascii="Arial" w:hAnsi="Arial" w:cs="Arial"/>
        </w:rPr>
        <w:t xml:space="preserve"> </w:t>
      </w:r>
      <w:r w:rsidRPr="009C1684">
        <w:rPr>
          <w:rFonts w:ascii="Arial" w:hAnsi="Arial" w:cs="Arial"/>
          <w:lang w:val="es-PE"/>
        </w:rPr>
        <w:t>y 24,2% bueno. En promedio mantienen un nivel de conocimiento regular (X=5,57), las madres de niños menores de cinco años.</w:t>
      </w:r>
    </w:p>
    <w:p w14:paraId="5B31E318" w14:textId="77777777" w:rsidR="00F445DF" w:rsidRPr="009C1684" w:rsidRDefault="00F445DF" w:rsidP="00F445DF">
      <w:pPr>
        <w:pStyle w:val="Prrafodelista"/>
        <w:ind w:left="1134"/>
        <w:rPr>
          <w:rFonts w:ascii="Arial" w:hAnsi="Arial" w:cs="Arial"/>
          <w:lang w:val="es-PE" w:eastAsia="es-PE"/>
        </w:rPr>
      </w:pPr>
    </w:p>
    <w:p w14:paraId="23E205CF" w14:textId="77777777" w:rsidR="00F445DF" w:rsidRPr="009C1684" w:rsidRDefault="00F445DF" w:rsidP="00F445DF">
      <w:pPr>
        <w:pStyle w:val="Prrafodelista"/>
        <w:numPr>
          <w:ilvl w:val="0"/>
          <w:numId w:val="34"/>
        </w:numPr>
        <w:tabs>
          <w:tab w:val="left" w:pos="7938"/>
        </w:tabs>
        <w:spacing w:line="360" w:lineRule="auto"/>
        <w:ind w:left="1134"/>
        <w:jc w:val="both"/>
        <w:rPr>
          <w:rFonts w:ascii="Arial" w:hAnsi="Arial" w:cs="Arial"/>
          <w:lang w:val="es-PE"/>
        </w:rPr>
      </w:pPr>
      <w:r w:rsidRPr="009C1684">
        <w:rPr>
          <w:rFonts w:ascii="Arial" w:hAnsi="Arial" w:cs="Arial"/>
          <w:lang w:val="es-PE" w:eastAsia="es-PE"/>
        </w:rPr>
        <w:t xml:space="preserve">Se estableció el nivel de conocimiento sobre prevención de la enfermedad diarreica </w:t>
      </w:r>
      <w:r w:rsidRPr="009C1684">
        <w:rPr>
          <w:rFonts w:ascii="Arial" w:hAnsi="Arial" w:cs="Arial"/>
          <w:lang w:val="es-PE"/>
        </w:rPr>
        <w:t>29,8% malo; 48,3% regular</w:t>
      </w:r>
      <w:r w:rsidRPr="009C1684">
        <w:rPr>
          <w:rFonts w:ascii="Arial" w:hAnsi="Arial" w:cs="Arial"/>
        </w:rPr>
        <w:t xml:space="preserve"> </w:t>
      </w:r>
      <w:r w:rsidRPr="009C1684">
        <w:rPr>
          <w:rFonts w:ascii="Arial" w:hAnsi="Arial" w:cs="Arial"/>
          <w:lang w:val="es-PE"/>
        </w:rPr>
        <w:t>y 21,9% bueno. En promedio mantienen un nivel de conocimiento regular (X=4,35), las madres de niños menores de cinco años.</w:t>
      </w:r>
    </w:p>
    <w:p w14:paraId="310593DE" w14:textId="77777777" w:rsidR="00F445DF" w:rsidRPr="009C1684" w:rsidRDefault="00F445DF" w:rsidP="00F445DF">
      <w:pPr>
        <w:pStyle w:val="Prrafodelista"/>
        <w:ind w:left="1134"/>
        <w:rPr>
          <w:rFonts w:ascii="Arial" w:hAnsi="Arial" w:cs="Arial"/>
          <w:lang w:val="es-PE"/>
        </w:rPr>
      </w:pPr>
    </w:p>
    <w:p w14:paraId="3E0671EE" w14:textId="77777777" w:rsidR="00F445DF" w:rsidRPr="009C1684" w:rsidRDefault="00F445DF" w:rsidP="00F445DF">
      <w:pPr>
        <w:pStyle w:val="Prrafodelista"/>
        <w:numPr>
          <w:ilvl w:val="0"/>
          <w:numId w:val="34"/>
        </w:numPr>
        <w:tabs>
          <w:tab w:val="left" w:pos="7938"/>
        </w:tabs>
        <w:spacing w:line="360" w:lineRule="auto"/>
        <w:ind w:left="1134"/>
        <w:jc w:val="both"/>
        <w:rPr>
          <w:rFonts w:ascii="Arial" w:hAnsi="Arial" w:cs="Arial"/>
          <w:lang w:val="es-PE"/>
        </w:rPr>
      </w:pPr>
      <w:r w:rsidRPr="009C1684">
        <w:rPr>
          <w:rFonts w:ascii="Arial" w:hAnsi="Arial" w:cs="Arial"/>
          <w:lang w:val="es-PE"/>
        </w:rPr>
        <w:t>Se estableció el nivel de conocimiento sobre el tratamiento de las enfermedades diarreicas agudas en madres 32,6% malo; 41,6% regular</w:t>
      </w:r>
      <w:r w:rsidRPr="009C1684">
        <w:rPr>
          <w:rFonts w:ascii="Arial" w:hAnsi="Arial" w:cs="Arial"/>
        </w:rPr>
        <w:t xml:space="preserve"> </w:t>
      </w:r>
      <w:r w:rsidRPr="009C1684">
        <w:rPr>
          <w:rFonts w:ascii="Arial" w:hAnsi="Arial" w:cs="Arial"/>
          <w:lang w:val="es-PE"/>
        </w:rPr>
        <w:t>y 25,8% bueno. En promedio mantienen un nivel de conocimiento regular (X=3,39), las madres de niños menores de cinco años.</w:t>
      </w:r>
    </w:p>
    <w:p w14:paraId="184D9FD7" w14:textId="4C496872" w:rsidR="009530FE" w:rsidRDefault="009530FE">
      <w:pPr>
        <w:spacing w:after="200" w:line="276" w:lineRule="auto"/>
        <w:rPr>
          <w:rFonts w:ascii="Arial" w:hAnsi="Arial" w:cs="Arial"/>
          <w:sz w:val="24"/>
          <w:szCs w:val="24"/>
          <w:lang w:val="es-PE"/>
        </w:rPr>
      </w:pPr>
      <w:r>
        <w:rPr>
          <w:rFonts w:ascii="Arial" w:hAnsi="Arial" w:cs="Arial"/>
          <w:sz w:val="24"/>
          <w:szCs w:val="24"/>
          <w:lang w:val="es-PE"/>
        </w:rPr>
        <w:br w:type="page"/>
      </w:r>
    </w:p>
    <w:p w14:paraId="3738C890" w14:textId="77777777" w:rsidR="00F445DF" w:rsidRPr="009C1684" w:rsidRDefault="00F445DF" w:rsidP="00F445DF">
      <w:pPr>
        <w:tabs>
          <w:tab w:val="left" w:pos="7938"/>
        </w:tabs>
        <w:spacing w:line="360" w:lineRule="auto"/>
        <w:ind w:left="720"/>
        <w:jc w:val="both"/>
        <w:rPr>
          <w:rFonts w:ascii="Arial" w:hAnsi="Arial" w:cs="Arial"/>
          <w:sz w:val="24"/>
          <w:szCs w:val="24"/>
          <w:lang w:val="es-PE"/>
        </w:rPr>
      </w:pPr>
    </w:p>
    <w:p w14:paraId="74F9AF8D" w14:textId="77777777" w:rsidR="00F445DF" w:rsidRPr="009530FE" w:rsidRDefault="00F445DF" w:rsidP="00F445DF">
      <w:pPr>
        <w:tabs>
          <w:tab w:val="left" w:pos="426"/>
          <w:tab w:val="left" w:pos="993"/>
        </w:tabs>
        <w:spacing w:line="360" w:lineRule="auto"/>
        <w:rPr>
          <w:rFonts w:ascii="Arial" w:hAnsi="Arial" w:cs="Arial"/>
          <w:b/>
          <w:bCs/>
          <w:sz w:val="24"/>
          <w:szCs w:val="24"/>
          <w:lang w:val="es-PE"/>
        </w:rPr>
      </w:pPr>
      <w:r w:rsidRPr="009530FE">
        <w:rPr>
          <w:rFonts w:ascii="Arial" w:hAnsi="Arial" w:cs="Arial"/>
          <w:b/>
          <w:bCs/>
          <w:sz w:val="24"/>
          <w:szCs w:val="24"/>
          <w:lang w:val="es-PE"/>
        </w:rPr>
        <w:t>Recomendaciones:</w:t>
      </w:r>
    </w:p>
    <w:p w14:paraId="29D0BA1F" w14:textId="77777777" w:rsidR="00F445DF" w:rsidRPr="009C1684" w:rsidRDefault="00F445DF" w:rsidP="00F445DF">
      <w:pPr>
        <w:spacing w:line="360" w:lineRule="auto"/>
        <w:ind w:left="709"/>
        <w:jc w:val="center"/>
        <w:rPr>
          <w:rFonts w:ascii="Arial" w:hAnsi="Arial" w:cs="Arial"/>
          <w:b/>
          <w:sz w:val="24"/>
          <w:szCs w:val="24"/>
          <w:lang w:val="es-PE"/>
        </w:rPr>
      </w:pPr>
    </w:p>
    <w:p w14:paraId="47810184" w14:textId="77777777" w:rsidR="00F445DF" w:rsidRPr="009C1684" w:rsidRDefault="00F445DF" w:rsidP="00F445DF">
      <w:pPr>
        <w:pStyle w:val="Prrafodelista"/>
        <w:numPr>
          <w:ilvl w:val="0"/>
          <w:numId w:val="35"/>
        </w:numPr>
        <w:spacing w:line="360" w:lineRule="auto"/>
        <w:ind w:left="1134" w:hanging="425"/>
        <w:jc w:val="both"/>
        <w:rPr>
          <w:rFonts w:ascii="Arial" w:hAnsi="Arial" w:cs="Arial"/>
          <w:lang w:val="es-PE"/>
        </w:rPr>
      </w:pPr>
      <w:r w:rsidRPr="009C1684">
        <w:rPr>
          <w:rFonts w:ascii="Arial" w:hAnsi="Arial" w:cs="Arial"/>
          <w:lang w:val="es-PE"/>
        </w:rPr>
        <w:t>Al Gobierno Regional, buscar estrategias educativas para trabajar de forma articulada con los diferentes entes, con la finalidad de mejorar el nivel de conocimientos acerca de enfermedades diarreicas agudas de las madres de los niños menores de cinco años.</w:t>
      </w:r>
    </w:p>
    <w:p w14:paraId="3B23FF04" w14:textId="77777777" w:rsidR="00F445DF" w:rsidRPr="009C1684" w:rsidRDefault="00F445DF" w:rsidP="00F445DF">
      <w:pPr>
        <w:pStyle w:val="Prrafodelista"/>
        <w:spacing w:line="360" w:lineRule="auto"/>
        <w:ind w:left="1134"/>
        <w:jc w:val="both"/>
        <w:rPr>
          <w:rFonts w:ascii="Arial" w:hAnsi="Arial" w:cs="Arial"/>
          <w:lang w:val="es-PE"/>
        </w:rPr>
      </w:pPr>
    </w:p>
    <w:p w14:paraId="6EFB2307" w14:textId="77777777" w:rsidR="00F445DF" w:rsidRPr="009C1684" w:rsidRDefault="00F445DF" w:rsidP="00F445DF">
      <w:pPr>
        <w:pStyle w:val="Prrafodelista"/>
        <w:numPr>
          <w:ilvl w:val="0"/>
          <w:numId w:val="35"/>
        </w:numPr>
        <w:spacing w:line="360" w:lineRule="auto"/>
        <w:ind w:left="1134" w:hanging="425"/>
        <w:jc w:val="both"/>
        <w:rPr>
          <w:rFonts w:ascii="Arial" w:hAnsi="Arial" w:cs="Arial"/>
          <w:lang w:val="es-PE"/>
        </w:rPr>
      </w:pPr>
      <w:r w:rsidRPr="009C1684">
        <w:rPr>
          <w:rFonts w:ascii="Arial" w:hAnsi="Arial" w:cs="Arial"/>
          <w:lang w:val="es-PE"/>
        </w:rPr>
        <w:t>Al centro de Salud de la localidad realizar un seguimiento al grupo de riesgo materno identificado, con el propósito de brindarles mayor información, de tal manera que afiancen sus conocimientos de forma adecuada sobre toso lo que engloba de manera general las enfermedades diarreicas agudas, los signos y el tratamiento que deben de llevar los niños.</w:t>
      </w:r>
    </w:p>
    <w:p w14:paraId="337BB6EF" w14:textId="77777777" w:rsidR="00F445DF" w:rsidRPr="009C1684" w:rsidRDefault="00F445DF" w:rsidP="00F445DF">
      <w:pPr>
        <w:spacing w:line="360" w:lineRule="auto"/>
        <w:ind w:left="709"/>
        <w:jc w:val="both"/>
        <w:rPr>
          <w:rFonts w:ascii="Arial" w:hAnsi="Arial" w:cs="Arial"/>
          <w:sz w:val="24"/>
          <w:szCs w:val="24"/>
          <w:lang w:val="es-PE"/>
        </w:rPr>
      </w:pPr>
    </w:p>
    <w:p w14:paraId="2C25BE2D" w14:textId="77777777" w:rsidR="00F445DF" w:rsidRPr="009C1684" w:rsidRDefault="00F445DF" w:rsidP="00F445DF">
      <w:pPr>
        <w:pStyle w:val="Prrafodelista"/>
        <w:numPr>
          <w:ilvl w:val="0"/>
          <w:numId w:val="35"/>
        </w:numPr>
        <w:spacing w:line="360" w:lineRule="auto"/>
        <w:ind w:left="1134"/>
        <w:jc w:val="both"/>
        <w:rPr>
          <w:rFonts w:ascii="Arial" w:hAnsi="Arial" w:cs="Arial"/>
          <w:lang w:val="es-PE"/>
        </w:rPr>
      </w:pPr>
      <w:r w:rsidRPr="009C1684">
        <w:rPr>
          <w:rFonts w:ascii="Arial" w:hAnsi="Arial" w:cs="Arial"/>
          <w:lang w:val="es-PE"/>
        </w:rPr>
        <w:t>Se recomienda al personal de enfermería realizar una mayor difusión sobre EDA, buscando que ésta llegue a la población con factores de riesgo asociados al desconocimiento; como madres jóvenes, primerizas y de escasos recursos económicos.</w:t>
      </w:r>
    </w:p>
    <w:p w14:paraId="3EFD8589" w14:textId="77777777" w:rsidR="00F445DF" w:rsidRPr="009C1684" w:rsidRDefault="00F445DF" w:rsidP="00F445DF">
      <w:pPr>
        <w:spacing w:line="360" w:lineRule="auto"/>
        <w:ind w:left="709"/>
        <w:jc w:val="both"/>
        <w:rPr>
          <w:rFonts w:ascii="Arial" w:hAnsi="Arial" w:cs="Arial"/>
          <w:sz w:val="24"/>
          <w:szCs w:val="24"/>
          <w:lang w:val="es-PE"/>
        </w:rPr>
      </w:pPr>
    </w:p>
    <w:p w14:paraId="1EF8B3A9" w14:textId="77777777" w:rsidR="00F445DF" w:rsidRPr="009C1684" w:rsidRDefault="00F445DF" w:rsidP="00F445DF">
      <w:pPr>
        <w:pStyle w:val="Prrafodelista"/>
        <w:numPr>
          <w:ilvl w:val="0"/>
          <w:numId w:val="35"/>
        </w:numPr>
        <w:spacing w:line="360" w:lineRule="auto"/>
        <w:ind w:left="1134"/>
        <w:jc w:val="both"/>
        <w:rPr>
          <w:rFonts w:ascii="Arial" w:hAnsi="Arial" w:cs="Arial"/>
          <w:lang w:val="es-PE"/>
        </w:rPr>
      </w:pPr>
      <w:r w:rsidRPr="009C1684">
        <w:rPr>
          <w:rFonts w:ascii="Arial" w:hAnsi="Arial" w:cs="Arial"/>
          <w:lang w:val="es-PE"/>
        </w:rPr>
        <w:t>Se recomienda al personal de enfermería realizar campañas de prevención y promoción en el primer nivel de atención, con la finalidad de disminuir la incidencia de enfermedades diarreicas agudas en niños menores de cinco años, fomentando la práctica adecuada de estas medidas.</w:t>
      </w:r>
    </w:p>
    <w:p w14:paraId="46111A88" w14:textId="77777777" w:rsidR="00F445DF" w:rsidRPr="009C1684" w:rsidRDefault="00F445DF" w:rsidP="00F445DF">
      <w:pPr>
        <w:spacing w:line="360" w:lineRule="auto"/>
        <w:ind w:left="709"/>
        <w:jc w:val="center"/>
        <w:rPr>
          <w:rFonts w:ascii="Arial" w:hAnsi="Arial" w:cs="Arial"/>
          <w:b/>
          <w:sz w:val="24"/>
          <w:szCs w:val="24"/>
          <w:lang w:val="es-PE"/>
        </w:rPr>
      </w:pPr>
    </w:p>
    <w:p w14:paraId="1933BFD5" w14:textId="77777777" w:rsidR="00F445DF" w:rsidRPr="009C1684" w:rsidRDefault="00F445DF" w:rsidP="00F445DF">
      <w:pPr>
        <w:spacing w:line="360" w:lineRule="auto"/>
        <w:ind w:left="709"/>
        <w:jc w:val="center"/>
        <w:rPr>
          <w:rFonts w:ascii="Arial" w:hAnsi="Arial" w:cs="Arial"/>
          <w:b/>
          <w:sz w:val="24"/>
          <w:szCs w:val="24"/>
          <w:lang w:val="es-PE"/>
        </w:rPr>
      </w:pPr>
    </w:p>
    <w:p w14:paraId="22E8F2B4" w14:textId="2232AC83" w:rsidR="00925B78" w:rsidRPr="009C1684" w:rsidRDefault="00925B78" w:rsidP="00B11FFB">
      <w:pPr>
        <w:spacing w:line="360" w:lineRule="auto"/>
        <w:jc w:val="center"/>
        <w:rPr>
          <w:rFonts w:ascii="Arial" w:eastAsia="Calibri" w:hAnsi="Arial" w:cs="Arial"/>
          <w:b/>
          <w:sz w:val="24"/>
          <w:szCs w:val="24"/>
          <w:lang w:val="es-PE"/>
        </w:rPr>
      </w:pPr>
    </w:p>
    <w:p w14:paraId="24A76FBF" w14:textId="19902C31" w:rsidR="0066648C" w:rsidRPr="009C1684" w:rsidRDefault="0066648C">
      <w:pPr>
        <w:spacing w:after="200" w:line="276" w:lineRule="auto"/>
        <w:rPr>
          <w:rFonts w:ascii="Arial" w:eastAsia="Calibri" w:hAnsi="Arial" w:cs="Arial"/>
          <w:b/>
          <w:sz w:val="24"/>
          <w:szCs w:val="24"/>
        </w:rPr>
      </w:pPr>
      <w:r w:rsidRPr="009C1684">
        <w:rPr>
          <w:rFonts w:ascii="Arial" w:eastAsia="Calibri" w:hAnsi="Arial" w:cs="Arial"/>
          <w:b/>
          <w:sz w:val="24"/>
          <w:szCs w:val="24"/>
        </w:rPr>
        <w:br w:type="page"/>
      </w:r>
    </w:p>
    <w:p w14:paraId="4AFC119E" w14:textId="77777777" w:rsidR="00344612" w:rsidRPr="004D0FC9" w:rsidRDefault="00344612" w:rsidP="00725784">
      <w:pPr>
        <w:spacing w:line="360" w:lineRule="auto"/>
        <w:rPr>
          <w:rFonts w:ascii="Arial" w:eastAsia="Calibri" w:hAnsi="Arial" w:cs="Arial"/>
          <w:b/>
        </w:rPr>
      </w:pPr>
    </w:p>
    <w:p w14:paraId="028D7D33" w14:textId="667E4C1E" w:rsidR="00344612" w:rsidRPr="004D0FC9" w:rsidRDefault="00344612" w:rsidP="00725784">
      <w:pPr>
        <w:spacing w:line="360" w:lineRule="auto"/>
        <w:rPr>
          <w:rFonts w:ascii="Arial" w:eastAsia="Calibri" w:hAnsi="Arial" w:cs="Arial"/>
          <w:b/>
        </w:rPr>
      </w:pPr>
    </w:p>
    <w:p w14:paraId="0758C71D" w14:textId="5B463721" w:rsidR="00725784" w:rsidRPr="004D0FC9" w:rsidRDefault="00725784" w:rsidP="00062F70">
      <w:pPr>
        <w:pStyle w:val="Ttulo1"/>
        <w:ind w:left="1080"/>
        <w:rPr>
          <w:rFonts w:eastAsia="Calibri"/>
        </w:rPr>
      </w:pPr>
      <w:bookmarkStart w:id="46" w:name="_Toc140528062"/>
      <w:r w:rsidRPr="004D0FC9">
        <w:rPr>
          <w:rFonts w:eastAsia="Calibri"/>
        </w:rPr>
        <w:t>REFERENCIAS BIBLIOGRÁFICAS</w:t>
      </w:r>
      <w:bookmarkEnd w:id="46"/>
    </w:p>
    <w:p w14:paraId="2A9D8BE1" w14:textId="1EE38F65" w:rsidR="00344612" w:rsidRPr="004D0FC9" w:rsidRDefault="00344612" w:rsidP="00DA70E4">
      <w:pPr>
        <w:spacing w:line="360" w:lineRule="auto"/>
        <w:rPr>
          <w:rFonts w:ascii="Arial" w:eastAsia="Calibri" w:hAnsi="Arial" w:cs="Arial"/>
          <w:b/>
        </w:rPr>
      </w:pPr>
    </w:p>
    <w:p w14:paraId="2AF3CBEB" w14:textId="35C02146" w:rsidR="00E07F3E" w:rsidRDefault="009530FE" w:rsidP="00E07F3E">
      <w:pPr>
        <w:spacing w:line="360" w:lineRule="auto"/>
        <w:ind w:left="426" w:right="36" w:hanging="426"/>
        <w:jc w:val="both"/>
        <w:rPr>
          <w:rFonts w:ascii="Arial" w:hAnsi="Arial" w:cs="Arial"/>
          <w:lang w:val="es-PE" w:eastAsia="es-PE"/>
        </w:rPr>
      </w:pPr>
      <w:r>
        <w:rPr>
          <w:rFonts w:ascii="Arial" w:hAnsi="Arial" w:cs="Arial"/>
          <w:lang w:val="es-PE" w:eastAsia="es-PE"/>
        </w:rPr>
        <w:t>1</w:t>
      </w:r>
      <w:r w:rsidR="00E07F3E">
        <w:rPr>
          <w:rFonts w:ascii="Arial" w:hAnsi="Arial" w:cs="Arial"/>
          <w:lang w:val="es-PE" w:eastAsia="es-PE"/>
        </w:rPr>
        <w:t xml:space="preserve">.  </w:t>
      </w:r>
      <w:r>
        <w:rPr>
          <w:rFonts w:ascii="Arial" w:hAnsi="Arial" w:cs="Arial"/>
          <w:lang w:val="es-PE" w:eastAsia="es-PE"/>
        </w:rPr>
        <w:tab/>
      </w:r>
      <w:r w:rsidR="00E07F3E">
        <w:rPr>
          <w:rFonts w:ascii="Arial" w:hAnsi="Arial" w:cs="Arial"/>
          <w:lang w:val="es-PE" w:eastAsia="es-PE"/>
        </w:rPr>
        <w:t xml:space="preserve">Lagunas D. </w:t>
      </w:r>
      <w:r w:rsidR="00E07F3E" w:rsidRPr="002929CB">
        <w:rPr>
          <w:rFonts w:ascii="Arial" w:hAnsi="Arial" w:cs="Arial"/>
          <w:lang w:val="es-PE" w:eastAsia="es-PE"/>
        </w:rPr>
        <w:t>Conocimiento sobre enfermedad diarreica aguda de las madres de menores de 5 años en la u</w:t>
      </w:r>
      <w:r w:rsidR="00E07F3E">
        <w:rPr>
          <w:rFonts w:ascii="Arial" w:hAnsi="Arial" w:cs="Arial"/>
          <w:lang w:val="es-PE" w:eastAsia="es-PE"/>
        </w:rPr>
        <w:t>nidad de medicina familiar N°73</w:t>
      </w:r>
      <w:r w:rsidR="00E07F3E" w:rsidRPr="002929CB">
        <w:rPr>
          <w:rFonts w:ascii="Arial" w:hAnsi="Arial" w:cs="Arial"/>
          <w:lang w:val="es-PE" w:eastAsia="es-PE"/>
        </w:rPr>
        <w:t>. [Tesis de grado] México: Universidad Veracruzana; 201</w:t>
      </w:r>
      <w:r>
        <w:rPr>
          <w:rFonts w:ascii="Arial" w:hAnsi="Arial" w:cs="Arial"/>
          <w:lang w:val="es-PE" w:eastAsia="es-PE"/>
        </w:rPr>
        <w:t>7</w:t>
      </w:r>
      <w:r w:rsidR="00E07F3E" w:rsidRPr="002929CB">
        <w:rPr>
          <w:rFonts w:ascii="Arial" w:hAnsi="Arial" w:cs="Arial"/>
          <w:lang w:val="es-PE" w:eastAsia="es-PE"/>
        </w:rPr>
        <w:t>.</w:t>
      </w:r>
    </w:p>
    <w:p w14:paraId="65E2B7EE" w14:textId="41F33309"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2.   Morocho, S. </w:t>
      </w:r>
      <w:r w:rsidRPr="002929CB">
        <w:rPr>
          <w:rFonts w:ascii="Arial" w:hAnsi="Arial" w:cs="Arial"/>
          <w:lang w:val="es-PE" w:eastAsia="es-PE"/>
        </w:rPr>
        <w:t>Nivel de conocimiento asociado a actitudes preventivas en enfermedad diarreica aguda en madres de niños menores de 5 años, servicio de pediatría, hosp</w:t>
      </w:r>
      <w:r>
        <w:rPr>
          <w:rFonts w:ascii="Arial" w:hAnsi="Arial" w:cs="Arial"/>
          <w:lang w:val="es-PE" w:eastAsia="es-PE"/>
        </w:rPr>
        <w:t>ital Sergio Bernales, 2017</w:t>
      </w:r>
      <w:r w:rsidR="009530FE">
        <w:rPr>
          <w:rFonts w:ascii="Arial" w:hAnsi="Arial" w:cs="Arial"/>
          <w:lang w:val="es-PE" w:eastAsia="es-PE"/>
        </w:rPr>
        <w:t xml:space="preserve">. </w:t>
      </w:r>
      <w:r w:rsidRPr="002929CB">
        <w:rPr>
          <w:rFonts w:ascii="Arial" w:hAnsi="Arial" w:cs="Arial"/>
          <w:lang w:val="es-PE" w:eastAsia="es-PE"/>
        </w:rPr>
        <w:t>[Tesis de grado]. Lima: Universidad Alas Peruanas; 201</w:t>
      </w:r>
      <w:r w:rsidR="009530FE">
        <w:rPr>
          <w:rFonts w:ascii="Arial" w:hAnsi="Arial" w:cs="Arial"/>
          <w:lang w:val="es-PE" w:eastAsia="es-PE"/>
        </w:rPr>
        <w:t>7</w:t>
      </w:r>
      <w:r w:rsidRPr="002929CB">
        <w:rPr>
          <w:rFonts w:ascii="Arial" w:hAnsi="Arial" w:cs="Arial"/>
          <w:lang w:val="es-PE" w:eastAsia="es-PE"/>
        </w:rPr>
        <w:t>.</w:t>
      </w:r>
    </w:p>
    <w:p w14:paraId="45B72331"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3.   </w:t>
      </w:r>
      <w:proofErr w:type="spellStart"/>
      <w:r>
        <w:rPr>
          <w:rFonts w:ascii="Arial" w:hAnsi="Arial" w:cs="Arial"/>
          <w:lang w:val="es-PE" w:eastAsia="es-PE"/>
        </w:rPr>
        <w:t>Vizhco</w:t>
      </w:r>
      <w:proofErr w:type="spellEnd"/>
      <w:r>
        <w:rPr>
          <w:rFonts w:ascii="Arial" w:hAnsi="Arial" w:cs="Arial"/>
          <w:lang w:val="es-PE" w:eastAsia="es-PE"/>
        </w:rPr>
        <w:t xml:space="preserve"> J. </w:t>
      </w:r>
      <w:r w:rsidRPr="002929CB">
        <w:rPr>
          <w:rFonts w:ascii="Arial" w:hAnsi="Arial" w:cs="Arial"/>
          <w:lang w:val="es-PE" w:eastAsia="es-PE"/>
        </w:rPr>
        <w:t>Conocimientos, actitudes y prácticas de las madres de niños menores de cinco años que acuden al Subcentro de Salud Barrial Blanco sobre la enfermedad diarreica aguda según l</w:t>
      </w:r>
      <w:r>
        <w:rPr>
          <w:rFonts w:ascii="Arial" w:hAnsi="Arial" w:cs="Arial"/>
          <w:lang w:val="es-PE" w:eastAsia="es-PE"/>
        </w:rPr>
        <w:t>a estrategia AIEPI, cuenca 2016</w:t>
      </w:r>
      <w:r w:rsidRPr="002929CB">
        <w:rPr>
          <w:rFonts w:ascii="Arial" w:hAnsi="Arial" w:cs="Arial"/>
          <w:lang w:val="es-PE" w:eastAsia="es-PE"/>
        </w:rPr>
        <w:t>. [Tesis de grado]. Ecuador: Universidad de Cuenca; 2016.</w:t>
      </w:r>
    </w:p>
    <w:p w14:paraId="1DCDE0B3" w14:textId="77777777" w:rsidR="00E07F3E" w:rsidRDefault="00E07F3E" w:rsidP="00E07F3E">
      <w:pPr>
        <w:spacing w:line="360" w:lineRule="auto"/>
        <w:ind w:left="426" w:right="36" w:hanging="426"/>
        <w:jc w:val="both"/>
        <w:rPr>
          <w:rFonts w:ascii="Arial" w:hAnsi="Arial" w:cs="Arial"/>
          <w:lang w:val="es-PE" w:eastAsia="es-PE"/>
        </w:rPr>
      </w:pPr>
      <w:r w:rsidRPr="002929CB">
        <w:rPr>
          <w:rFonts w:ascii="Arial" w:hAnsi="Arial" w:cs="Arial"/>
          <w:lang w:val="es-PE" w:eastAsia="es-PE"/>
        </w:rPr>
        <w:t>4. Orellana</w:t>
      </w:r>
      <w:r>
        <w:rPr>
          <w:rFonts w:ascii="Arial" w:hAnsi="Arial" w:cs="Arial"/>
          <w:lang w:val="es-PE" w:eastAsia="es-PE"/>
        </w:rPr>
        <w:t xml:space="preserve"> J, Merchán</w:t>
      </w:r>
      <w:r w:rsidRPr="002929CB">
        <w:rPr>
          <w:rFonts w:ascii="Arial" w:hAnsi="Arial" w:cs="Arial"/>
          <w:lang w:val="es-PE" w:eastAsia="es-PE"/>
        </w:rPr>
        <w:t xml:space="preserve"> A. Prevalencia y relación entre los factores socioeconómicos de las enfermedades diarreicas agudas en niños menores de 5 años, Azogues 2017. [Tesis de grado] Ecuador: Universidad de Cuenca; 2017.</w:t>
      </w:r>
    </w:p>
    <w:p w14:paraId="7E31FAF4"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5.   Morocho M. </w:t>
      </w:r>
      <w:r w:rsidRPr="002929CB">
        <w:rPr>
          <w:rFonts w:ascii="Arial" w:hAnsi="Arial" w:cs="Arial"/>
          <w:lang w:val="es-PE" w:eastAsia="es-PE"/>
        </w:rPr>
        <w:t>Saberes ancestrales aplicados a niños menores de 5 años con enfermedades d</w:t>
      </w:r>
      <w:r>
        <w:rPr>
          <w:rFonts w:ascii="Arial" w:hAnsi="Arial" w:cs="Arial"/>
          <w:lang w:val="es-PE" w:eastAsia="es-PE"/>
        </w:rPr>
        <w:t>iarreicas agudas, El Valle 2017</w:t>
      </w:r>
      <w:r w:rsidRPr="002929CB">
        <w:rPr>
          <w:rFonts w:ascii="Arial" w:hAnsi="Arial" w:cs="Arial"/>
          <w:lang w:val="es-PE" w:eastAsia="es-PE"/>
        </w:rPr>
        <w:t>. [Tesis de grado] Ecuador: Universidad de Cuenca; 2017.</w:t>
      </w:r>
    </w:p>
    <w:p w14:paraId="5E75713A"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6.   García de León C. </w:t>
      </w:r>
      <w:r w:rsidRPr="002929CB">
        <w:rPr>
          <w:rFonts w:ascii="Arial" w:hAnsi="Arial" w:cs="Arial"/>
          <w:lang w:val="es-PE" w:eastAsia="es-PE"/>
        </w:rPr>
        <w:t>Nivel de conocimiento de madres de niños menores de 2 años, sobre la relación entre las prácticas de hig</w:t>
      </w:r>
      <w:r>
        <w:rPr>
          <w:rFonts w:ascii="Arial" w:hAnsi="Arial" w:cs="Arial"/>
          <w:lang w:val="es-PE" w:eastAsia="es-PE"/>
        </w:rPr>
        <w:t>iene y la presencia de diarreas</w:t>
      </w:r>
      <w:r w:rsidRPr="002929CB">
        <w:rPr>
          <w:rFonts w:ascii="Arial" w:hAnsi="Arial" w:cs="Arial"/>
          <w:lang w:val="es-PE" w:eastAsia="es-PE"/>
        </w:rPr>
        <w:t>. [Tesis de Maestría].  Guatemala: Universidad Rafael Landívar; 2017.</w:t>
      </w:r>
    </w:p>
    <w:p w14:paraId="5A85B162" w14:textId="6B0125E1" w:rsidR="00E07F3E" w:rsidRDefault="00E07F3E" w:rsidP="00E07F3E">
      <w:pPr>
        <w:spacing w:line="360" w:lineRule="auto"/>
        <w:ind w:left="426" w:right="36" w:hanging="426"/>
        <w:jc w:val="both"/>
        <w:rPr>
          <w:rFonts w:ascii="Arial" w:hAnsi="Arial" w:cs="Arial"/>
          <w:lang w:val="es-PE" w:eastAsia="es-PE"/>
        </w:rPr>
      </w:pPr>
      <w:r w:rsidRPr="002929CB">
        <w:rPr>
          <w:rFonts w:ascii="Arial" w:hAnsi="Arial" w:cs="Arial"/>
          <w:lang w:val="es-PE" w:eastAsia="es-PE"/>
        </w:rPr>
        <w:t>7.</w:t>
      </w:r>
      <w:r>
        <w:rPr>
          <w:rFonts w:ascii="Arial" w:hAnsi="Arial" w:cs="Arial"/>
          <w:lang w:val="es-PE" w:eastAsia="es-PE"/>
        </w:rPr>
        <w:t xml:space="preserve">    </w:t>
      </w:r>
      <w:r w:rsidRPr="002929CB">
        <w:rPr>
          <w:rFonts w:ascii="Arial" w:hAnsi="Arial" w:cs="Arial"/>
          <w:lang w:val="es-PE" w:eastAsia="es-PE"/>
        </w:rPr>
        <w:t>Lapa</w:t>
      </w:r>
      <w:r>
        <w:rPr>
          <w:rFonts w:ascii="Arial" w:hAnsi="Arial" w:cs="Arial"/>
          <w:lang w:val="es-PE" w:eastAsia="es-PE"/>
        </w:rPr>
        <w:t xml:space="preserve"> E, Mendoza F. </w:t>
      </w:r>
      <w:r w:rsidRPr="002929CB">
        <w:rPr>
          <w:rFonts w:ascii="Arial" w:hAnsi="Arial" w:cs="Arial"/>
          <w:lang w:val="es-PE" w:eastAsia="es-PE"/>
        </w:rPr>
        <w:t>Nivel de conocimiento sobre enfermedad diarreica aguda en madres de niños me</w:t>
      </w:r>
      <w:r>
        <w:rPr>
          <w:rFonts w:ascii="Arial" w:hAnsi="Arial" w:cs="Arial"/>
          <w:lang w:val="es-PE" w:eastAsia="es-PE"/>
        </w:rPr>
        <w:t>nores de 5 años</w:t>
      </w:r>
      <w:r w:rsidRPr="002929CB">
        <w:rPr>
          <w:rFonts w:ascii="Arial" w:hAnsi="Arial" w:cs="Arial"/>
          <w:lang w:val="es-PE" w:eastAsia="es-PE"/>
        </w:rPr>
        <w:t>. [Tesis de grado]. Huancayo: Universidad Nacional del Centro del Perú, 201</w:t>
      </w:r>
      <w:r w:rsidR="009530FE">
        <w:rPr>
          <w:rFonts w:ascii="Arial" w:hAnsi="Arial" w:cs="Arial"/>
          <w:lang w:val="es-PE" w:eastAsia="es-PE"/>
        </w:rPr>
        <w:t>7</w:t>
      </w:r>
      <w:r w:rsidRPr="002929CB">
        <w:rPr>
          <w:rFonts w:ascii="Arial" w:hAnsi="Arial" w:cs="Arial"/>
          <w:lang w:val="es-PE" w:eastAsia="es-PE"/>
        </w:rPr>
        <w:t>.</w:t>
      </w:r>
    </w:p>
    <w:p w14:paraId="55F2EB58" w14:textId="5D90E514"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8.  Ibáñez</w:t>
      </w:r>
      <w:r w:rsidRPr="002929CB">
        <w:rPr>
          <w:rFonts w:ascii="Arial" w:hAnsi="Arial" w:cs="Arial"/>
          <w:lang w:val="es-PE" w:eastAsia="es-PE"/>
        </w:rPr>
        <w:t xml:space="preserve"> D</w:t>
      </w:r>
      <w:r>
        <w:rPr>
          <w:rFonts w:ascii="Arial" w:hAnsi="Arial" w:cs="Arial"/>
          <w:lang w:val="es-PE" w:eastAsia="es-PE"/>
        </w:rPr>
        <w:t xml:space="preserve">, Jayo G, Saravia I. </w:t>
      </w:r>
      <w:r w:rsidRPr="002929CB">
        <w:rPr>
          <w:rFonts w:ascii="Arial" w:hAnsi="Arial" w:cs="Arial"/>
          <w:lang w:val="es-PE" w:eastAsia="es-PE"/>
        </w:rPr>
        <w:t>Nivel de conocimientos y prácticas preventivas de enfermedades diarreicas agudas de madres de niños menores de 5 años en el centro de salud villa se</w:t>
      </w:r>
      <w:r>
        <w:rPr>
          <w:rFonts w:ascii="Arial" w:hAnsi="Arial" w:cs="Arial"/>
          <w:lang w:val="es-PE" w:eastAsia="es-PE"/>
        </w:rPr>
        <w:t>ñor de los milagros callao 2017</w:t>
      </w:r>
      <w:r w:rsidRPr="002929CB">
        <w:rPr>
          <w:rFonts w:ascii="Arial" w:hAnsi="Arial" w:cs="Arial"/>
          <w:lang w:val="es-PE" w:eastAsia="es-PE"/>
        </w:rPr>
        <w:t>. [Tesis de grado] Callao: Universidad Nacional del Callao; 201</w:t>
      </w:r>
      <w:r w:rsidR="009530FE">
        <w:rPr>
          <w:rFonts w:ascii="Arial" w:hAnsi="Arial" w:cs="Arial"/>
          <w:lang w:val="es-PE" w:eastAsia="es-PE"/>
        </w:rPr>
        <w:t>7</w:t>
      </w:r>
      <w:r w:rsidRPr="002929CB">
        <w:rPr>
          <w:rFonts w:ascii="Arial" w:hAnsi="Arial" w:cs="Arial"/>
          <w:lang w:val="es-PE" w:eastAsia="es-PE"/>
        </w:rPr>
        <w:t>.</w:t>
      </w:r>
    </w:p>
    <w:p w14:paraId="633B7AA4"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9.   Flores</w:t>
      </w:r>
      <w:r w:rsidRPr="002929CB">
        <w:rPr>
          <w:rFonts w:ascii="Arial" w:hAnsi="Arial" w:cs="Arial"/>
          <w:lang w:val="es-PE" w:eastAsia="es-PE"/>
        </w:rPr>
        <w:t xml:space="preserve"> K</w:t>
      </w:r>
      <w:r>
        <w:rPr>
          <w:rFonts w:ascii="Arial" w:hAnsi="Arial" w:cs="Arial"/>
          <w:lang w:val="es-PE" w:eastAsia="es-PE"/>
        </w:rPr>
        <w:t xml:space="preserve">, Montenegro Y, Pacheco S. </w:t>
      </w:r>
      <w:r w:rsidRPr="002929CB">
        <w:rPr>
          <w:rFonts w:ascii="Arial" w:hAnsi="Arial" w:cs="Arial"/>
          <w:lang w:val="es-PE" w:eastAsia="es-PE"/>
        </w:rPr>
        <w:t>Efectividad de una intervención educativa en el conocimiento de las madres sobre prevención y tratamiento de la enfermedad diarreica aguda en niños menores de 5 años, c</w:t>
      </w:r>
      <w:r>
        <w:rPr>
          <w:rFonts w:ascii="Arial" w:hAnsi="Arial" w:cs="Arial"/>
          <w:lang w:val="es-PE" w:eastAsia="es-PE"/>
        </w:rPr>
        <w:t>omunidad la Querencia de Huaral</w:t>
      </w:r>
      <w:r w:rsidRPr="002929CB">
        <w:rPr>
          <w:rFonts w:ascii="Arial" w:hAnsi="Arial" w:cs="Arial"/>
          <w:lang w:val="es-PE" w:eastAsia="es-PE"/>
        </w:rPr>
        <w:t>. [Tesis de grado]. Lima: Universidad Cayetano Heredia; 2017.</w:t>
      </w:r>
    </w:p>
    <w:p w14:paraId="7BDCC017" w14:textId="15FFD26C"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10. Becerra S, Pinedo J. </w:t>
      </w:r>
      <w:r w:rsidRPr="002929CB">
        <w:rPr>
          <w:rFonts w:ascii="Arial" w:hAnsi="Arial" w:cs="Arial"/>
          <w:lang w:val="es-PE" w:eastAsia="es-PE"/>
        </w:rPr>
        <w:t xml:space="preserve">Nivel de conocimiento y prácticas de prevención sobre enfermedades diarreicas agudas en madres de niños menores de 5 años. Comunidad </w:t>
      </w:r>
      <w:r w:rsidRPr="002929CB">
        <w:rPr>
          <w:rFonts w:ascii="Arial" w:hAnsi="Arial" w:cs="Arial"/>
          <w:lang w:val="es-PE" w:eastAsia="es-PE"/>
        </w:rPr>
        <w:lastRenderedPageBreak/>
        <w:t>nativa (</w:t>
      </w:r>
      <w:proofErr w:type="spellStart"/>
      <w:r w:rsidRPr="002929CB">
        <w:rPr>
          <w:rFonts w:ascii="Arial" w:hAnsi="Arial" w:cs="Arial"/>
          <w:lang w:val="es-PE" w:eastAsia="es-PE"/>
        </w:rPr>
        <w:t>Chiricyaku</w:t>
      </w:r>
      <w:proofErr w:type="spellEnd"/>
      <w:r w:rsidRPr="002929CB">
        <w:rPr>
          <w:rFonts w:ascii="Arial" w:hAnsi="Arial" w:cs="Arial"/>
          <w:lang w:val="es-PE" w:eastAsia="es-PE"/>
        </w:rPr>
        <w:t xml:space="preserve">, </w:t>
      </w:r>
      <w:proofErr w:type="spellStart"/>
      <w:r w:rsidRPr="002929CB">
        <w:rPr>
          <w:rFonts w:ascii="Arial" w:hAnsi="Arial" w:cs="Arial"/>
          <w:lang w:val="es-PE" w:eastAsia="es-PE"/>
        </w:rPr>
        <w:t>Chunchiwi</w:t>
      </w:r>
      <w:proofErr w:type="spellEnd"/>
      <w:r w:rsidRPr="002929CB">
        <w:rPr>
          <w:rFonts w:ascii="Arial" w:hAnsi="Arial" w:cs="Arial"/>
          <w:lang w:val="es-PE" w:eastAsia="es-PE"/>
        </w:rPr>
        <w:t xml:space="preserve"> y Avia</w:t>
      </w:r>
      <w:r>
        <w:rPr>
          <w:rFonts w:ascii="Arial" w:hAnsi="Arial" w:cs="Arial"/>
          <w:lang w:val="es-PE" w:eastAsia="es-PE"/>
        </w:rPr>
        <w:t>ción)-Lamas, enero-octubre 2018</w:t>
      </w:r>
      <w:r w:rsidRPr="002929CB">
        <w:rPr>
          <w:rFonts w:ascii="Arial" w:hAnsi="Arial" w:cs="Arial"/>
          <w:lang w:val="es-PE" w:eastAsia="es-PE"/>
        </w:rPr>
        <w:t>. [Tesis de grado] Tarapoto: Universidad Nacional de San Martin; 201</w:t>
      </w:r>
      <w:r w:rsidR="009530FE">
        <w:rPr>
          <w:rFonts w:ascii="Arial" w:hAnsi="Arial" w:cs="Arial"/>
          <w:lang w:val="es-PE" w:eastAsia="es-PE"/>
        </w:rPr>
        <w:t>7</w:t>
      </w:r>
      <w:r w:rsidRPr="002929CB">
        <w:rPr>
          <w:rFonts w:ascii="Arial" w:hAnsi="Arial" w:cs="Arial"/>
          <w:lang w:val="es-PE" w:eastAsia="es-PE"/>
        </w:rPr>
        <w:t>.</w:t>
      </w:r>
    </w:p>
    <w:p w14:paraId="5EC21C61"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11. </w:t>
      </w:r>
      <w:proofErr w:type="spellStart"/>
      <w:r>
        <w:rPr>
          <w:rFonts w:ascii="Arial" w:hAnsi="Arial" w:cs="Arial"/>
          <w:lang w:val="es-PE" w:eastAsia="es-PE"/>
        </w:rPr>
        <w:t>Astorayme</w:t>
      </w:r>
      <w:proofErr w:type="spellEnd"/>
      <w:r>
        <w:rPr>
          <w:rFonts w:ascii="Arial" w:hAnsi="Arial" w:cs="Arial"/>
          <w:lang w:val="es-PE" w:eastAsia="es-PE"/>
        </w:rPr>
        <w:t xml:space="preserve"> C. </w:t>
      </w:r>
      <w:r w:rsidRPr="002929CB">
        <w:rPr>
          <w:rFonts w:ascii="Arial" w:hAnsi="Arial" w:cs="Arial"/>
          <w:lang w:val="es-PE" w:eastAsia="es-PE"/>
        </w:rPr>
        <w:t>Conocimientos, actitudes y prácticas de las madres con niños menores de 5 años con casos de EDA del AA.HH. el Huarangal que acuden al Centro de Salud “San Agustí</w:t>
      </w:r>
      <w:r>
        <w:rPr>
          <w:rFonts w:ascii="Arial" w:hAnsi="Arial" w:cs="Arial"/>
          <w:lang w:val="es-PE" w:eastAsia="es-PE"/>
        </w:rPr>
        <w:t>n” – junio, julio y agosto 2016</w:t>
      </w:r>
      <w:r w:rsidRPr="002929CB">
        <w:rPr>
          <w:rFonts w:ascii="Arial" w:hAnsi="Arial" w:cs="Arial"/>
          <w:lang w:val="es-PE" w:eastAsia="es-PE"/>
        </w:rPr>
        <w:t>. [Tesis de grado]. Chincha: Universidad autónoma de Ica; 2016.</w:t>
      </w:r>
    </w:p>
    <w:p w14:paraId="57C78FFA"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12. Gonzales I. </w:t>
      </w:r>
      <w:r w:rsidRPr="002929CB">
        <w:rPr>
          <w:rFonts w:ascii="Arial" w:hAnsi="Arial" w:cs="Arial"/>
          <w:lang w:val="es-PE" w:eastAsia="es-PE"/>
        </w:rPr>
        <w:t>Cuál es el nivel de conocimiento sobre las enfermedades diarreicas agudas en madres de los niños menores de 5 años, del caserío de taruga del distrito de vista alegre, provincia de nazca del departamento de Ica. [Tesis de grado]. Chincha: Universidad autónoma de Ica; 2017.</w:t>
      </w:r>
    </w:p>
    <w:p w14:paraId="1DEB4263"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13. </w:t>
      </w:r>
      <w:proofErr w:type="spellStart"/>
      <w:r>
        <w:rPr>
          <w:rFonts w:ascii="Arial" w:hAnsi="Arial" w:cs="Arial"/>
          <w:lang w:val="es-PE" w:eastAsia="es-PE"/>
        </w:rPr>
        <w:t>Quijandria</w:t>
      </w:r>
      <w:proofErr w:type="spellEnd"/>
      <w:r>
        <w:rPr>
          <w:rFonts w:ascii="Arial" w:hAnsi="Arial" w:cs="Arial"/>
          <w:lang w:val="es-PE" w:eastAsia="es-PE"/>
        </w:rPr>
        <w:t xml:space="preserve"> l. </w:t>
      </w:r>
      <w:r w:rsidRPr="002929CB">
        <w:rPr>
          <w:rFonts w:ascii="Arial" w:hAnsi="Arial" w:cs="Arial"/>
          <w:lang w:val="es-PE" w:eastAsia="es-PE"/>
        </w:rPr>
        <w:t>Conocimientos y prácticas sobre enfermedades diarreicas agudas en madres de niños menores de 5 años de Fonavi</w:t>
      </w:r>
      <w:r>
        <w:rPr>
          <w:rFonts w:ascii="Arial" w:hAnsi="Arial" w:cs="Arial"/>
          <w:lang w:val="es-PE" w:eastAsia="es-PE"/>
        </w:rPr>
        <w:t xml:space="preserve"> San Martín IV etapa - Ica 2015</w:t>
      </w:r>
      <w:r w:rsidRPr="002929CB">
        <w:rPr>
          <w:rFonts w:ascii="Arial" w:hAnsi="Arial" w:cs="Arial"/>
          <w:lang w:val="es-PE" w:eastAsia="es-PE"/>
        </w:rPr>
        <w:t>. [Tesis de grado]. Ica: Universidad Alas Peruanas; 2015.</w:t>
      </w:r>
    </w:p>
    <w:p w14:paraId="655E9E43" w14:textId="77777777" w:rsidR="00E07F3E" w:rsidRDefault="00E07F3E" w:rsidP="00E07F3E">
      <w:pPr>
        <w:spacing w:line="360" w:lineRule="auto"/>
        <w:ind w:left="426" w:right="36" w:hanging="426"/>
        <w:jc w:val="both"/>
        <w:rPr>
          <w:rFonts w:ascii="Arial" w:hAnsi="Arial" w:cs="Arial"/>
          <w:lang w:val="es-PE" w:eastAsia="es-PE"/>
        </w:rPr>
      </w:pPr>
      <w:r w:rsidRPr="002929CB">
        <w:rPr>
          <w:rFonts w:ascii="Arial" w:hAnsi="Arial" w:cs="Arial"/>
          <w:lang w:val="es-PE" w:eastAsia="es-PE"/>
        </w:rPr>
        <w:t xml:space="preserve">14. Villalpando J. Ciencia y conducta humana. Editorial </w:t>
      </w:r>
      <w:proofErr w:type="spellStart"/>
      <w:r w:rsidRPr="002929CB">
        <w:rPr>
          <w:rFonts w:ascii="Arial" w:hAnsi="Arial" w:cs="Arial"/>
          <w:lang w:val="es-PE" w:eastAsia="es-PE"/>
        </w:rPr>
        <w:t>Dubis</w:t>
      </w:r>
      <w:proofErr w:type="spellEnd"/>
      <w:r w:rsidRPr="002929CB">
        <w:rPr>
          <w:rFonts w:ascii="Arial" w:hAnsi="Arial" w:cs="Arial"/>
          <w:lang w:val="es-PE" w:eastAsia="es-PE"/>
        </w:rPr>
        <w:t xml:space="preserve"> S.A., Barcelona - España. 2011; 67(1): 685-91.</w:t>
      </w:r>
    </w:p>
    <w:p w14:paraId="79EA696C" w14:textId="77777777" w:rsidR="00E07F3E" w:rsidRDefault="00E07F3E" w:rsidP="00E07F3E">
      <w:pPr>
        <w:spacing w:line="360" w:lineRule="auto"/>
        <w:ind w:left="426" w:right="36" w:hanging="426"/>
        <w:jc w:val="both"/>
        <w:rPr>
          <w:rFonts w:ascii="Arial" w:hAnsi="Arial" w:cs="Arial"/>
          <w:lang w:val="es-PE" w:eastAsia="es-PE"/>
        </w:rPr>
      </w:pPr>
      <w:r w:rsidRPr="002929CB">
        <w:rPr>
          <w:rFonts w:ascii="Arial" w:hAnsi="Arial" w:cs="Arial"/>
          <w:lang w:val="es-PE" w:eastAsia="es-PE"/>
        </w:rPr>
        <w:t>15. Carrión M. Conocimiento. Revista didáctica. España [En línea] 2015. [fecha de acceso 11 de octubre de 2019] URL disponible en: http://www.gestion del conocimiento.com/conceptos-conocimiento.html</w:t>
      </w:r>
    </w:p>
    <w:p w14:paraId="30DB4275" w14:textId="27153DE6"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16. Segarra M, Bou </w:t>
      </w:r>
      <w:r w:rsidRPr="002929CB">
        <w:rPr>
          <w:rFonts w:ascii="Arial" w:hAnsi="Arial" w:cs="Arial"/>
          <w:lang w:val="es-PE" w:eastAsia="es-PE"/>
        </w:rPr>
        <w:t>J. Concepto, tipos y dimensiones del conocimiento: configuración del conocimiento estratégico. [En línea] 2004. [fecha de acceso 11 de octubre de 201</w:t>
      </w:r>
      <w:r w:rsidR="00542DC2">
        <w:rPr>
          <w:rFonts w:ascii="Arial" w:hAnsi="Arial" w:cs="Arial"/>
          <w:lang w:val="es-PE" w:eastAsia="es-PE"/>
        </w:rPr>
        <w:t>7</w:t>
      </w:r>
      <w:r w:rsidRPr="002929CB">
        <w:rPr>
          <w:rFonts w:ascii="Arial" w:hAnsi="Arial" w:cs="Arial"/>
          <w:lang w:val="es-PE" w:eastAsia="es-PE"/>
        </w:rPr>
        <w:t xml:space="preserve">]. URL disponible en: </w:t>
      </w:r>
      <w:hyperlink r:id="rId23" w:history="1">
        <w:r w:rsidRPr="002929CB">
          <w:rPr>
            <w:rFonts w:ascii="Arial" w:hAnsi="Arial" w:cs="Arial"/>
            <w:lang w:val="es-PE" w:eastAsia="es-PE"/>
          </w:rPr>
          <w:t>https://dialnet.unirioja.es/descarga/articulo/2274043.pdf</w:t>
        </w:r>
      </w:hyperlink>
    </w:p>
    <w:p w14:paraId="66913D78"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17. Mamani Y. </w:t>
      </w:r>
      <w:r w:rsidRPr="002929CB">
        <w:rPr>
          <w:rFonts w:ascii="Arial" w:hAnsi="Arial" w:cs="Arial"/>
          <w:lang w:val="es-PE" w:eastAsia="es-PE"/>
        </w:rPr>
        <w:t xml:space="preserve">Conocimientos, actitud y prácticas de las madres sobre la prevención de la anemia ferropénica en niños menores de 5 años de edad que asisten a la Micro Red </w:t>
      </w:r>
      <w:proofErr w:type="spellStart"/>
      <w:r w:rsidRPr="002929CB">
        <w:rPr>
          <w:rFonts w:ascii="Arial" w:hAnsi="Arial" w:cs="Arial"/>
          <w:lang w:val="es-PE" w:eastAsia="es-PE"/>
        </w:rPr>
        <w:t>Jae</w:t>
      </w:r>
      <w:proofErr w:type="spellEnd"/>
      <w:r w:rsidRPr="002929CB">
        <w:rPr>
          <w:rFonts w:ascii="Arial" w:hAnsi="Arial" w:cs="Arial"/>
          <w:lang w:val="es-PE" w:eastAsia="es-PE"/>
        </w:rPr>
        <w:t>-Pun</w:t>
      </w:r>
      <w:r>
        <w:rPr>
          <w:rFonts w:ascii="Arial" w:hAnsi="Arial" w:cs="Arial"/>
          <w:lang w:val="es-PE" w:eastAsia="es-PE"/>
        </w:rPr>
        <w:t>o, setiembre-diciembre del 2017</w:t>
      </w:r>
      <w:r w:rsidRPr="002929CB">
        <w:rPr>
          <w:rFonts w:ascii="Arial" w:hAnsi="Arial" w:cs="Arial"/>
          <w:lang w:val="es-PE" w:eastAsia="es-PE"/>
        </w:rPr>
        <w:t>. [Tesis de grado]. Puno: Universidad Nacional del Altiplano; 2017.</w:t>
      </w:r>
    </w:p>
    <w:p w14:paraId="6CF022EC"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18. Román E</w:t>
      </w:r>
      <w:r w:rsidRPr="002929CB">
        <w:rPr>
          <w:rFonts w:ascii="Arial" w:hAnsi="Arial" w:cs="Arial"/>
          <w:lang w:val="es-PE" w:eastAsia="es-PE"/>
        </w:rPr>
        <w:t>, Barrio</w:t>
      </w:r>
      <w:r>
        <w:rPr>
          <w:rFonts w:ascii="Arial" w:hAnsi="Arial" w:cs="Arial"/>
          <w:lang w:val="es-PE" w:eastAsia="es-PE"/>
        </w:rPr>
        <w:t xml:space="preserve"> </w:t>
      </w:r>
      <w:r w:rsidRPr="00AB4455">
        <w:rPr>
          <w:rFonts w:ascii="Arial" w:hAnsi="Arial" w:cs="Arial"/>
          <w:lang w:val="es-PE" w:eastAsia="es-PE"/>
        </w:rPr>
        <w:t xml:space="preserve">J, López </w:t>
      </w:r>
      <w:r>
        <w:rPr>
          <w:rFonts w:ascii="Arial" w:hAnsi="Arial" w:cs="Arial"/>
          <w:lang w:val="es-PE" w:eastAsia="es-PE"/>
        </w:rPr>
        <w:t xml:space="preserve">M. </w:t>
      </w:r>
      <w:r w:rsidRPr="00AB4455">
        <w:rPr>
          <w:rFonts w:ascii="Arial" w:hAnsi="Arial" w:cs="Arial"/>
          <w:lang w:val="es-PE" w:eastAsia="es-PE"/>
        </w:rPr>
        <w:t xml:space="preserve">Protocolos diagnóstico-terapéuticos de Gastroenterología, Hepatología y Nutrición Pediátrica 2ª edición España; </w:t>
      </w:r>
      <w:proofErr w:type="spellStart"/>
      <w:r w:rsidRPr="00AB4455">
        <w:rPr>
          <w:rFonts w:ascii="Arial" w:hAnsi="Arial" w:cs="Arial"/>
          <w:lang w:val="es-PE" w:eastAsia="es-PE"/>
        </w:rPr>
        <w:t>Ergón</w:t>
      </w:r>
      <w:proofErr w:type="spellEnd"/>
      <w:r w:rsidRPr="00AB4455">
        <w:rPr>
          <w:rFonts w:ascii="Arial" w:hAnsi="Arial" w:cs="Arial"/>
          <w:lang w:val="es-PE" w:eastAsia="es-PE"/>
        </w:rPr>
        <w:t xml:space="preserve"> S.A; 2010.</w:t>
      </w:r>
    </w:p>
    <w:p w14:paraId="53789B03" w14:textId="5E71DFAE"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19. </w:t>
      </w:r>
      <w:r w:rsidRPr="00AB4455">
        <w:rPr>
          <w:rFonts w:ascii="Arial" w:hAnsi="Arial" w:cs="Arial"/>
          <w:lang w:val="es-PE" w:eastAsia="es-PE"/>
        </w:rPr>
        <w:t>MINSA. RM 755-2017. [En línea]. Perú DIGEIESP/MINSA; 2017. [fecha de acceso 11 de diciembre del 201</w:t>
      </w:r>
      <w:r w:rsidR="00542DC2">
        <w:rPr>
          <w:rFonts w:ascii="Arial" w:hAnsi="Arial" w:cs="Arial"/>
          <w:lang w:val="es-PE" w:eastAsia="es-PE"/>
        </w:rPr>
        <w:t>7</w:t>
      </w:r>
      <w:r w:rsidRPr="00AB4455">
        <w:rPr>
          <w:rFonts w:ascii="Arial" w:hAnsi="Arial" w:cs="Arial"/>
          <w:lang w:val="es-PE" w:eastAsia="es-PE"/>
        </w:rPr>
        <w:t xml:space="preserve">]. URL disponible en: </w:t>
      </w:r>
      <w:hyperlink r:id="rId24" w:history="1">
        <w:r w:rsidRPr="00AB4455">
          <w:rPr>
            <w:rFonts w:ascii="Arial" w:hAnsi="Arial" w:cs="Arial"/>
            <w:lang w:val="es-PE" w:eastAsia="es-PE"/>
          </w:rPr>
          <w:t>https://cdn.www.gob.pe/uploads/document/file/189174/188666_RM_N_C2_B0_755-2017-MINSA.pdf20180823-24725-llg4ky.pdf</w:t>
        </w:r>
      </w:hyperlink>
    </w:p>
    <w:p w14:paraId="54DFB5DA" w14:textId="5E17BE98"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20. </w:t>
      </w:r>
      <w:r w:rsidRPr="00AB4455">
        <w:rPr>
          <w:rFonts w:ascii="Arial" w:hAnsi="Arial" w:cs="Arial"/>
          <w:lang w:val="es-PE" w:eastAsia="es-PE"/>
        </w:rPr>
        <w:t>Sistema Nacional de Salud. Prevención de Enfermedades Diarreicas Agudas y Cólera; México: secretaria de salud, 201</w:t>
      </w:r>
      <w:r w:rsidR="00542DC2">
        <w:rPr>
          <w:rFonts w:ascii="Arial" w:hAnsi="Arial" w:cs="Arial"/>
          <w:lang w:val="es-PE" w:eastAsia="es-PE"/>
        </w:rPr>
        <w:t>7</w:t>
      </w:r>
      <w:r w:rsidRPr="00AB4455">
        <w:rPr>
          <w:rFonts w:ascii="Arial" w:hAnsi="Arial" w:cs="Arial"/>
          <w:lang w:val="es-PE" w:eastAsia="es-PE"/>
        </w:rPr>
        <w:t>.</w:t>
      </w:r>
    </w:p>
    <w:p w14:paraId="25505E63"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lastRenderedPageBreak/>
        <w:t xml:space="preserve">21. Germán V, </w:t>
      </w:r>
      <w:proofErr w:type="spellStart"/>
      <w:r>
        <w:rPr>
          <w:rFonts w:ascii="Arial" w:hAnsi="Arial" w:cs="Arial"/>
          <w:lang w:val="es-PE" w:eastAsia="es-PE"/>
        </w:rPr>
        <w:t>Garbarini</w:t>
      </w:r>
      <w:proofErr w:type="spellEnd"/>
      <w:r>
        <w:rPr>
          <w:rFonts w:ascii="Arial" w:hAnsi="Arial" w:cs="Arial"/>
          <w:lang w:val="es-PE" w:eastAsia="es-PE"/>
        </w:rPr>
        <w:t xml:space="preserve"> V. </w:t>
      </w:r>
      <w:r w:rsidRPr="00AB4455">
        <w:rPr>
          <w:rFonts w:ascii="Arial" w:hAnsi="Arial" w:cs="Arial"/>
          <w:lang w:val="es-PE" w:eastAsia="es-PE"/>
        </w:rPr>
        <w:t>Prevalencia de diarrea aguda infantil en chicos menores de 5 años que concurren al Centro de Salud “Las Américas”. [Tesis de grado]. Argentina: Universidad Fasta; 2013.</w:t>
      </w:r>
    </w:p>
    <w:p w14:paraId="1741CEEA" w14:textId="6C8B6834"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22. </w:t>
      </w:r>
      <w:r w:rsidRPr="00AB4455">
        <w:rPr>
          <w:rFonts w:ascii="Arial" w:hAnsi="Arial" w:cs="Arial"/>
          <w:lang w:val="es-PE" w:eastAsia="es-PE"/>
        </w:rPr>
        <w:t xml:space="preserve">Centro </w:t>
      </w:r>
      <w:r>
        <w:rPr>
          <w:rFonts w:ascii="Arial" w:hAnsi="Arial" w:cs="Arial"/>
          <w:lang w:val="es-PE" w:eastAsia="es-PE"/>
        </w:rPr>
        <w:t>M</w:t>
      </w:r>
      <w:r w:rsidRPr="00AB4455">
        <w:rPr>
          <w:rFonts w:ascii="Arial" w:hAnsi="Arial" w:cs="Arial"/>
          <w:lang w:val="es-PE" w:eastAsia="es-PE"/>
        </w:rPr>
        <w:t>édico-Quirúrgico de Enfermedades Digestivas. CMED. Diarrea: causas, síntomas y prevención [En línea]. N°23. 2013. [fecha de acceso 23 de octubre del 201</w:t>
      </w:r>
      <w:r w:rsidR="00542DC2">
        <w:rPr>
          <w:rFonts w:ascii="Arial" w:hAnsi="Arial" w:cs="Arial"/>
          <w:lang w:val="es-PE" w:eastAsia="es-PE"/>
        </w:rPr>
        <w:t>7</w:t>
      </w:r>
      <w:r w:rsidRPr="00AB4455">
        <w:rPr>
          <w:rFonts w:ascii="Arial" w:hAnsi="Arial" w:cs="Arial"/>
          <w:lang w:val="es-PE" w:eastAsia="es-PE"/>
        </w:rPr>
        <w:t xml:space="preserve">]. URL disponible en: </w:t>
      </w:r>
      <w:hyperlink r:id="rId25" w:history="1">
        <w:r w:rsidRPr="00AB4455">
          <w:rPr>
            <w:rFonts w:ascii="Arial" w:hAnsi="Arial" w:cs="Arial"/>
            <w:lang w:val="es-PE" w:eastAsia="es-PE"/>
          </w:rPr>
          <w:t>http://www.cmed.es/actualidad/diarrea-causassintomas-y-prevencion_133.html</w:t>
        </w:r>
      </w:hyperlink>
    </w:p>
    <w:p w14:paraId="52AB9D68" w14:textId="41CC7632"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23. </w:t>
      </w:r>
      <w:r w:rsidRPr="00AB4455">
        <w:rPr>
          <w:rFonts w:ascii="Arial" w:hAnsi="Arial" w:cs="Arial"/>
          <w:lang w:val="es-PE" w:eastAsia="es-PE"/>
        </w:rPr>
        <w:t>Resolución 00412. [En línea]. Ministerio de Salud de Colombia, 2000. [11 de diciembre del 201</w:t>
      </w:r>
      <w:r w:rsidR="00542DC2">
        <w:rPr>
          <w:rFonts w:ascii="Arial" w:hAnsi="Arial" w:cs="Arial"/>
          <w:lang w:val="es-PE" w:eastAsia="es-PE"/>
        </w:rPr>
        <w:t>7</w:t>
      </w:r>
      <w:r w:rsidRPr="00AB4455">
        <w:rPr>
          <w:rFonts w:ascii="Arial" w:hAnsi="Arial" w:cs="Arial"/>
          <w:lang w:val="es-PE" w:eastAsia="es-PE"/>
        </w:rPr>
        <w:t xml:space="preserve">]. URL disponible en: </w:t>
      </w:r>
      <w:hyperlink r:id="rId26" w:history="1">
        <w:r w:rsidRPr="00AB4455">
          <w:rPr>
            <w:rFonts w:ascii="Arial" w:hAnsi="Arial" w:cs="Arial"/>
            <w:lang w:val="es-PE" w:eastAsia="es-PE"/>
          </w:rPr>
          <w:t>https://www.aepap.org/sites/default/files/aiepi.pdf</w:t>
        </w:r>
      </w:hyperlink>
    </w:p>
    <w:p w14:paraId="1CC273AD" w14:textId="1B4D4B60"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24. </w:t>
      </w:r>
      <w:r w:rsidRPr="00AB4455">
        <w:rPr>
          <w:rFonts w:ascii="Arial" w:hAnsi="Arial" w:cs="Arial"/>
          <w:lang w:val="es-PE" w:eastAsia="es-PE"/>
        </w:rPr>
        <w:t>Guía para el equipo de salud Nro8. Plan de abordaje integral de la enfermedad diarreica aguda y plan de contingencia de cólera [En línea]. 2011. [11 de diciembre del 201</w:t>
      </w:r>
      <w:r w:rsidR="00542DC2">
        <w:rPr>
          <w:rFonts w:ascii="Arial" w:hAnsi="Arial" w:cs="Arial"/>
          <w:lang w:val="es-PE" w:eastAsia="es-PE"/>
        </w:rPr>
        <w:t>7</w:t>
      </w:r>
      <w:r w:rsidRPr="00AB4455">
        <w:rPr>
          <w:rFonts w:ascii="Arial" w:hAnsi="Arial" w:cs="Arial"/>
          <w:lang w:val="es-PE" w:eastAsia="es-PE"/>
        </w:rPr>
        <w:t xml:space="preserve">]. URL disponible en:  </w:t>
      </w:r>
      <w:hyperlink r:id="rId27" w:history="1">
        <w:r w:rsidRPr="00AB4455">
          <w:rPr>
            <w:rFonts w:ascii="Arial" w:hAnsi="Arial" w:cs="Arial"/>
            <w:lang w:val="es-PE" w:eastAsia="es-PE"/>
          </w:rPr>
          <w:t>http://www.msal.gob.ar/images/stories/epidemiologia/pdf/guia-abordaje-colera.pdf</w:t>
        </w:r>
      </w:hyperlink>
      <w:r w:rsidRPr="00AB4455">
        <w:rPr>
          <w:rFonts w:ascii="Arial" w:hAnsi="Arial" w:cs="Arial"/>
          <w:lang w:val="es-PE" w:eastAsia="es-PE"/>
        </w:rPr>
        <w:t>.</w:t>
      </w:r>
    </w:p>
    <w:p w14:paraId="6ADC85F7"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25. Flores S. </w:t>
      </w:r>
      <w:r w:rsidRPr="00AB4455">
        <w:rPr>
          <w:rFonts w:ascii="Arial" w:hAnsi="Arial" w:cs="Arial"/>
          <w:lang w:val="es-PE" w:eastAsia="es-PE"/>
        </w:rPr>
        <w:t xml:space="preserve">Nivel de conocimiento sobre EDA y su relación con las prácticas acerca de las medidas de prevención en las madres de los niños menores de 5 años hospitalizados en el Servicio de Pediatría del Hospital </w:t>
      </w:r>
      <w:r>
        <w:rPr>
          <w:rFonts w:ascii="Arial" w:hAnsi="Arial" w:cs="Arial"/>
          <w:lang w:val="es-PE" w:eastAsia="es-PE"/>
        </w:rPr>
        <w:t>Nacional Cayetano Heredia, 2007</w:t>
      </w:r>
      <w:r w:rsidRPr="00AB4455">
        <w:rPr>
          <w:rFonts w:ascii="Arial" w:hAnsi="Arial" w:cs="Arial"/>
          <w:lang w:val="es-PE" w:eastAsia="es-PE"/>
        </w:rPr>
        <w:t>. [Tesis de grado.]. Lima 2007.</w:t>
      </w:r>
    </w:p>
    <w:p w14:paraId="290C57EE" w14:textId="725D6029"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26. </w:t>
      </w:r>
      <w:r w:rsidRPr="00AB4455">
        <w:rPr>
          <w:rFonts w:ascii="Arial" w:hAnsi="Arial" w:cs="Arial"/>
          <w:lang w:val="es-PE" w:eastAsia="es-PE"/>
        </w:rPr>
        <w:t>Guía VETA: Inocuidad de alimentos [En línea]. 201</w:t>
      </w:r>
      <w:r w:rsidR="00542DC2">
        <w:rPr>
          <w:rFonts w:ascii="Arial" w:hAnsi="Arial" w:cs="Arial"/>
          <w:lang w:val="es-PE" w:eastAsia="es-PE"/>
        </w:rPr>
        <w:t>7</w:t>
      </w:r>
      <w:r w:rsidRPr="00AB4455">
        <w:rPr>
          <w:rFonts w:ascii="Arial" w:hAnsi="Arial" w:cs="Arial"/>
          <w:lang w:val="es-PE" w:eastAsia="es-PE"/>
        </w:rPr>
        <w:t xml:space="preserve"> [12 de diciembre del 2019]. URL disponible en: </w:t>
      </w:r>
      <w:hyperlink r:id="rId28" w:history="1">
        <w:r w:rsidRPr="00AB4455">
          <w:rPr>
            <w:rFonts w:ascii="Arial" w:hAnsi="Arial" w:cs="Arial"/>
            <w:lang w:val="es-PE" w:eastAsia="es-PE"/>
          </w:rPr>
          <w:t>https://www.paho.org/hq/index.php?option=com_content&amp;view=article&amp;id=10810:2015-anexo-i-glosario&amp;Itemid=41421&amp;lang=es</w:t>
        </w:r>
      </w:hyperlink>
    </w:p>
    <w:p w14:paraId="59962166"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27. </w:t>
      </w:r>
      <w:r w:rsidRPr="00AB4455">
        <w:rPr>
          <w:rFonts w:ascii="Arial" w:hAnsi="Arial" w:cs="Arial"/>
          <w:lang w:val="es-PE" w:eastAsia="es-PE"/>
        </w:rPr>
        <w:t>Sa</w:t>
      </w:r>
      <w:r>
        <w:rPr>
          <w:rFonts w:ascii="Arial" w:hAnsi="Arial" w:cs="Arial"/>
          <w:lang w:val="es-PE" w:eastAsia="es-PE"/>
        </w:rPr>
        <w:t xml:space="preserve">ntos M, Peña L, Uriarte </w:t>
      </w:r>
      <w:r w:rsidRPr="00AB4455">
        <w:rPr>
          <w:rFonts w:ascii="Arial" w:hAnsi="Arial" w:cs="Arial"/>
          <w:lang w:val="es-PE" w:eastAsia="es-PE"/>
        </w:rPr>
        <w:t>A. y Rocha J. Deshidratación. Revista de las Ciencias de la Salud de Cienfuegos (Lima) 2006: (11) (1):116-111.</w:t>
      </w:r>
    </w:p>
    <w:p w14:paraId="6F8C1B05"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28. </w:t>
      </w:r>
      <w:proofErr w:type="spellStart"/>
      <w:r>
        <w:rPr>
          <w:rFonts w:ascii="Arial" w:hAnsi="Arial" w:cs="Arial"/>
          <w:lang w:val="es-PE" w:eastAsia="es-PE"/>
        </w:rPr>
        <w:t>Vignolo</w:t>
      </w:r>
      <w:proofErr w:type="spellEnd"/>
      <w:r>
        <w:rPr>
          <w:rFonts w:ascii="Arial" w:hAnsi="Arial" w:cs="Arial"/>
          <w:lang w:val="es-PE" w:eastAsia="es-PE"/>
        </w:rPr>
        <w:t xml:space="preserve"> J</w:t>
      </w:r>
      <w:r w:rsidRPr="00AB4455">
        <w:rPr>
          <w:rFonts w:ascii="Arial" w:hAnsi="Arial" w:cs="Arial"/>
          <w:lang w:val="es-PE" w:eastAsia="es-PE"/>
        </w:rPr>
        <w:t>, Vacarezza</w:t>
      </w:r>
      <w:r>
        <w:rPr>
          <w:rFonts w:ascii="Arial" w:hAnsi="Arial" w:cs="Arial"/>
          <w:lang w:val="es-PE" w:eastAsia="es-PE"/>
        </w:rPr>
        <w:t xml:space="preserve"> </w:t>
      </w:r>
      <w:proofErr w:type="gramStart"/>
      <w:r>
        <w:rPr>
          <w:rFonts w:ascii="Arial" w:hAnsi="Arial" w:cs="Arial"/>
          <w:lang w:val="es-PE" w:eastAsia="es-PE"/>
        </w:rPr>
        <w:t>M,  Álvarez</w:t>
      </w:r>
      <w:proofErr w:type="gramEnd"/>
      <w:r>
        <w:rPr>
          <w:rFonts w:ascii="Arial" w:hAnsi="Arial" w:cs="Arial"/>
          <w:lang w:val="es-PE" w:eastAsia="es-PE"/>
        </w:rPr>
        <w:t xml:space="preserve"> C,  Sosa </w:t>
      </w:r>
      <w:r w:rsidRPr="00AB4455">
        <w:rPr>
          <w:rFonts w:ascii="Arial" w:hAnsi="Arial" w:cs="Arial"/>
          <w:lang w:val="es-PE" w:eastAsia="es-PE"/>
        </w:rPr>
        <w:t xml:space="preserve">A. Niveles de atención, de prevención y atención primaria de la salud. </w:t>
      </w:r>
      <w:proofErr w:type="spellStart"/>
      <w:r w:rsidRPr="00AB4455">
        <w:rPr>
          <w:rFonts w:ascii="Arial" w:hAnsi="Arial" w:cs="Arial"/>
          <w:lang w:val="es-PE" w:eastAsia="es-PE"/>
        </w:rPr>
        <w:t>Arch</w:t>
      </w:r>
      <w:proofErr w:type="spellEnd"/>
      <w:r w:rsidRPr="00AB4455">
        <w:rPr>
          <w:rFonts w:ascii="Arial" w:hAnsi="Arial" w:cs="Arial"/>
          <w:lang w:val="es-PE" w:eastAsia="es-PE"/>
        </w:rPr>
        <w:t xml:space="preserve"> </w:t>
      </w:r>
      <w:proofErr w:type="spellStart"/>
      <w:r w:rsidRPr="00AB4455">
        <w:rPr>
          <w:rFonts w:ascii="Arial" w:hAnsi="Arial" w:cs="Arial"/>
          <w:lang w:val="es-PE" w:eastAsia="es-PE"/>
        </w:rPr>
        <w:t>Med</w:t>
      </w:r>
      <w:proofErr w:type="spellEnd"/>
      <w:r w:rsidRPr="00AB4455">
        <w:rPr>
          <w:rFonts w:ascii="Arial" w:hAnsi="Arial" w:cs="Arial"/>
          <w:lang w:val="es-PE" w:eastAsia="es-PE"/>
        </w:rPr>
        <w:t xml:space="preserve"> Interna (Uruguay) 2011; 33(1):11-14.</w:t>
      </w:r>
    </w:p>
    <w:p w14:paraId="6CF58E44"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29. </w:t>
      </w:r>
      <w:proofErr w:type="spellStart"/>
      <w:r>
        <w:rPr>
          <w:rFonts w:ascii="Arial" w:hAnsi="Arial" w:cs="Arial"/>
          <w:lang w:val="es-PE" w:eastAsia="es-PE"/>
        </w:rPr>
        <w:t>Arzúzar</w:t>
      </w:r>
      <w:proofErr w:type="spellEnd"/>
      <w:r>
        <w:rPr>
          <w:rFonts w:ascii="Arial" w:hAnsi="Arial" w:cs="Arial"/>
          <w:lang w:val="es-PE" w:eastAsia="es-PE"/>
        </w:rPr>
        <w:t xml:space="preserve"> L</w:t>
      </w:r>
      <w:r w:rsidRPr="00AB4455">
        <w:rPr>
          <w:rFonts w:ascii="Arial" w:hAnsi="Arial" w:cs="Arial"/>
          <w:lang w:val="es-PE" w:eastAsia="es-PE"/>
        </w:rPr>
        <w:t>, Gonzales</w:t>
      </w:r>
      <w:r>
        <w:rPr>
          <w:rFonts w:ascii="Arial" w:hAnsi="Arial" w:cs="Arial"/>
          <w:lang w:val="es-PE" w:eastAsia="es-PE"/>
        </w:rPr>
        <w:t xml:space="preserve"> N, </w:t>
      </w:r>
      <w:proofErr w:type="spellStart"/>
      <w:r>
        <w:rPr>
          <w:rFonts w:ascii="Arial" w:hAnsi="Arial" w:cs="Arial"/>
          <w:lang w:val="es-PE" w:eastAsia="es-PE"/>
        </w:rPr>
        <w:t>Marsiglia</w:t>
      </w:r>
      <w:proofErr w:type="spellEnd"/>
      <w:r>
        <w:rPr>
          <w:rFonts w:ascii="Arial" w:hAnsi="Arial" w:cs="Arial"/>
          <w:lang w:val="es-PE" w:eastAsia="es-PE"/>
        </w:rPr>
        <w:t xml:space="preserve"> M, </w:t>
      </w:r>
      <w:proofErr w:type="spellStart"/>
      <w:r>
        <w:rPr>
          <w:rFonts w:ascii="Arial" w:hAnsi="Arial" w:cs="Arial"/>
          <w:lang w:val="es-PE" w:eastAsia="es-PE"/>
        </w:rPr>
        <w:t>Marmol</w:t>
      </w:r>
      <w:proofErr w:type="spellEnd"/>
      <w:r>
        <w:rPr>
          <w:rFonts w:ascii="Arial" w:hAnsi="Arial" w:cs="Arial"/>
          <w:lang w:val="es-PE" w:eastAsia="es-PE"/>
        </w:rPr>
        <w:t xml:space="preserve"> Y. </w:t>
      </w:r>
      <w:r w:rsidRPr="00AB4455">
        <w:rPr>
          <w:rFonts w:ascii="Arial" w:hAnsi="Arial" w:cs="Arial"/>
          <w:lang w:val="es-PE" w:eastAsia="es-PE"/>
        </w:rPr>
        <w:t>Características etiológicas, clínicas y sociodemográficas presentes en la enfermedad diarreica aguda en niños de 1 a 5 años en una IPS de tercer nivel en Cartag</w:t>
      </w:r>
      <w:r>
        <w:rPr>
          <w:rFonts w:ascii="Arial" w:hAnsi="Arial" w:cs="Arial"/>
          <w:lang w:val="es-PE" w:eastAsia="es-PE"/>
        </w:rPr>
        <w:t>ena, de enero a febrero de 2013</w:t>
      </w:r>
      <w:r w:rsidRPr="00AB4455">
        <w:rPr>
          <w:rFonts w:ascii="Arial" w:hAnsi="Arial" w:cs="Arial"/>
          <w:lang w:val="es-PE" w:eastAsia="es-PE"/>
        </w:rPr>
        <w:t>. [Tesis de grado]. Colombia: Corporación Universitaria Rafael Núñez; 2013.</w:t>
      </w:r>
    </w:p>
    <w:p w14:paraId="235FC5DC"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30. Dzul</w:t>
      </w:r>
      <w:r w:rsidRPr="003D7BF2">
        <w:rPr>
          <w:rFonts w:ascii="Arial" w:hAnsi="Arial" w:cs="Arial"/>
          <w:lang w:val="es-PE" w:eastAsia="es-PE"/>
        </w:rPr>
        <w:t xml:space="preserve"> M. Unidad 3. Aplicación básica de los métodos científicos. Diseño no experimental; 2013.</w:t>
      </w:r>
    </w:p>
    <w:p w14:paraId="2C3645D7"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 xml:space="preserve">31. Granda D. </w:t>
      </w:r>
      <w:r w:rsidRPr="003D7BF2">
        <w:rPr>
          <w:rFonts w:ascii="Arial" w:hAnsi="Arial" w:cs="Arial"/>
          <w:lang w:val="es-PE" w:eastAsia="es-PE"/>
        </w:rPr>
        <w:t>Conocimientos y prácticas sobre manejo y prevención de enfermedad diarreica aguda, en madres de niños/as del Centro Infantil del Buen Vivir Ni</w:t>
      </w:r>
      <w:r>
        <w:rPr>
          <w:rFonts w:ascii="Arial" w:hAnsi="Arial" w:cs="Arial"/>
          <w:lang w:val="es-PE" w:eastAsia="es-PE"/>
        </w:rPr>
        <w:t>ño Jesús MIES, Loja 2014 – 2015</w:t>
      </w:r>
      <w:r w:rsidRPr="003D7BF2">
        <w:rPr>
          <w:rFonts w:ascii="Arial" w:hAnsi="Arial" w:cs="Arial"/>
          <w:lang w:val="es-PE" w:eastAsia="es-PE"/>
        </w:rPr>
        <w:t>. [Tesis de grado]. Ecuador: Universidad Nacional de Loja; 2015.</w:t>
      </w:r>
    </w:p>
    <w:p w14:paraId="3922166F" w14:textId="77777777" w:rsidR="00E07F3E"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lastRenderedPageBreak/>
        <w:t>32. Tamayo T, Tamayo</w:t>
      </w:r>
      <w:r w:rsidRPr="003D7BF2">
        <w:rPr>
          <w:rFonts w:ascii="Arial" w:hAnsi="Arial" w:cs="Arial"/>
          <w:lang w:val="es-PE" w:eastAsia="es-PE"/>
        </w:rPr>
        <w:t xml:space="preserve"> M. El proceso de la investigación científica. 4ta edición. Editorial Limusa: México; 2004.</w:t>
      </w:r>
    </w:p>
    <w:p w14:paraId="6BC3652E" w14:textId="77777777" w:rsidR="00E07F3E" w:rsidRPr="003D7BF2" w:rsidRDefault="00E07F3E" w:rsidP="00E07F3E">
      <w:pPr>
        <w:spacing w:line="360" w:lineRule="auto"/>
        <w:ind w:left="426" w:right="36" w:hanging="426"/>
        <w:jc w:val="both"/>
        <w:rPr>
          <w:rFonts w:ascii="Arial" w:hAnsi="Arial" w:cs="Arial"/>
          <w:lang w:val="es-PE" w:eastAsia="es-PE"/>
        </w:rPr>
      </w:pPr>
      <w:r>
        <w:rPr>
          <w:rFonts w:ascii="Arial" w:hAnsi="Arial" w:cs="Arial"/>
          <w:lang w:val="es-PE" w:eastAsia="es-PE"/>
        </w:rPr>
        <w:t>33. Vara</w:t>
      </w:r>
      <w:r w:rsidRPr="003D7BF2">
        <w:rPr>
          <w:rFonts w:ascii="Arial" w:hAnsi="Arial" w:cs="Arial"/>
          <w:lang w:val="es-PE" w:eastAsia="es-PE"/>
        </w:rPr>
        <w:t xml:space="preserve"> A. Desde la idea hasta la sustentación: Siete pasos para una tesis exitosa. [En línea]. Lima: Fondo Editorial de la Universidad de San Martín de Porres; 2012. [10 de noviembre del 2019]. URL disponible en: https://www.administracion.usmp.edu.pe/investigacion/files/7-pasos-para-una-tesis-exitosa-desde-la-idea-inicial-hasta-la-sustentación.pdf.</w:t>
      </w:r>
    </w:p>
    <w:p w14:paraId="53AAD877" w14:textId="0ED9D081" w:rsidR="00344612" w:rsidRPr="00E07F3E" w:rsidRDefault="00344612" w:rsidP="00344612">
      <w:pPr>
        <w:spacing w:line="360" w:lineRule="auto"/>
        <w:jc w:val="center"/>
        <w:rPr>
          <w:rFonts w:ascii="Arial" w:eastAsia="Calibri" w:hAnsi="Arial" w:cs="Arial"/>
          <w:b/>
          <w:lang w:val="es-PE"/>
        </w:rPr>
      </w:pPr>
    </w:p>
    <w:p w14:paraId="55209963" w14:textId="24B1AE2D" w:rsidR="00344612" w:rsidRPr="004D0FC9" w:rsidRDefault="00344612" w:rsidP="00344612">
      <w:pPr>
        <w:spacing w:line="360" w:lineRule="auto"/>
        <w:jc w:val="center"/>
        <w:rPr>
          <w:rFonts w:ascii="Arial" w:eastAsia="Calibri" w:hAnsi="Arial" w:cs="Arial"/>
          <w:b/>
        </w:rPr>
      </w:pPr>
    </w:p>
    <w:p w14:paraId="4F73C0EC" w14:textId="68D12C34" w:rsidR="00344612" w:rsidRPr="004D0FC9" w:rsidRDefault="00344612" w:rsidP="00344612">
      <w:pPr>
        <w:spacing w:line="360" w:lineRule="auto"/>
        <w:jc w:val="center"/>
        <w:rPr>
          <w:rFonts w:ascii="Arial" w:eastAsia="Calibri" w:hAnsi="Arial" w:cs="Arial"/>
          <w:b/>
        </w:rPr>
      </w:pPr>
    </w:p>
    <w:p w14:paraId="3B99BD34" w14:textId="7D938561" w:rsidR="00344612" w:rsidRPr="004D0FC9" w:rsidRDefault="00344612" w:rsidP="00344612">
      <w:pPr>
        <w:spacing w:line="360" w:lineRule="auto"/>
        <w:jc w:val="center"/>
        <w:rPr>
          <w:rFonts w:ascii="Arial" w:eastAsia="Calibri" w:hAnsi="Arial" w:cs="Arial"/>
          <w:b/>
        </w:rPr>
      </w:pPr>
    </w:p>
    <w:p w14:paraId="1F70E0E3" w14:textId="4BA5C241" w:rsidR="00344612" w:rsidRPr="004D0FC9" w:rsidRDefault="00344612" w:rsidP="00344612">
      <w:pPr>
        <w:spacing w:line="360" w:lineRule="auto"/>
        <w:jc w:val="center"/>
        <w:rPr>
          <w:rFonts w:ascii="Arial" w:eastAsia="Calibri" w:hAnsi="Arial" w:cs="Arial"/>
          <w:b/>
        </w:rPr>
      </w:pPr>
    </w:p>
    <w:p w14:paraId="311A028B" w14:textId="30791A97" w:rsidR="00344612" w:rsidRPr="004D0FC9" w:rsidRDefault="00344612" w:rsidP="00344612">
      <w:pPr>
        <w:spacing w:line="360" w:lineRule="auto"/>
        <w:jc w:val="center"/>
        <w:rPr>
          <w:rFonts w:ascii="Arial" w:eastAsia="Calibri" w:hAnsi="Arial" w:cs="Arial"/>
          <w:b/>
        </w:rPr>
      </w:pPr>
    </w:p>
    <w:p w14:paraId="30FDF337" w14:textId="48A9FB79" w:rsidR="00344612" w:rsidRPr="004D0FC9" w:rsidRDefault="00344612" w:rsidP="00344612">
      <w:pPr>
        <w:spacing w:line="360" w:lineRule="auto"/>
        <w:jc w:val="center"/>
        <w:rPr>
          <w:rFonts w:ascii="Arial" w:eastAsia="Calibri" w:hAnsi="Arial" w:cs="Arial"/>
          <w:b/>
        </w:rPr>
      </w:pPr>
    </w:p>
    <w:p w14:paraId="3C21234E" w14:textId="77B15B38" w:rsidR="00344612" w:rsidRPr="004D0FC9" w:rsidRDefault="00344612" w:rsidP="00344612">
      <w:pPr>
        <w:spacing w:line="360" w:lineRule="auto"/>
        <w:jc w:val="center"/>
        <w:rPr>
          <w:rFonts w:ascii="Arial" w:eastAsia="Calibri" w:hAnsi="Arial" w:cs="Arial"/>
          <w:b/>
        </w:rPr>
      </w:pPr>
    </w:p>
    <w:p w14:paraId="6A0578F0" w14:textId="06474DDE" w:rsidR="00344612" w:rsidRPr="004D0FC9" w:rsidRDefault="00344612" w:rsidP="00344612">
      <w:pPr>
        <w:spacing w:line="360" w:lineRule="auto"/>
        <w:jc w:val="center"/>
        <w:rPr>
          <w:rFonts w:ascii="Arial" w:eastAsia="Calibri" w:hAnsi="Arial" w:cs="Arial"/>
          <w:b/>
        </w:rPr>
      </w:pPr>
    </w:p>
    <w:p w14:paraId="78830307" w14:textId="3CE67121" w:rsidR="00344612" w:rsidRPr="004D0FC9" w:rsidRDefault="00344612" w:rsidP="00344612">
      <w:pPr>
        <w:spacing w:line="360" w:lineRule="auto"/>
        <w:jc w:val="center"/>
        <w:rPr>
          <w:rFonts w:ascii="Arial" w:eastAsia="Calibri" w:hAnsi="Arial" w:cs="Arial"/>
          <w:b/>
        </w:rPr>
      </w:pPr>
    </w:p>
    <w:p w14:paraId="6F8ED321" w14:textId="731F0BB0" w:rsidR="00344612" w:rsidRPr="004D0FC9" w:rsidRDefault="00344612" w:rsidP="00344612">
      <w:pPr>
        <w:spacing w:line="360" w:lineRule="auto"/>
        <w:jc w:val="center"/>
        <w:rPr>
          <w:rFonts w:ascii="Arial" w:eastAsia="Calibri" w:hAnsi="Arial" w:cs="Arial"/>
          <w:b/>
        </w:rPr>
      </w:pPr>
    </w:p>
    <w:p w14:paraId="0910540E" w14:textId="20B3E703" w:rsidR="00344612" w:rsidRPr="004D0FC9" w:rsidRDefault="00344612" w:rsidP="00344612">
      <w:pPr>
        <w:spacing w:line="360" w:lineRule="auto"/>
        <w:jc w:val="center"/>
        <w:rPr>
          <w:rFonts w:ascii="Arial" w:eastAsia="Calibri" w:hAnsi="Arial" w:cs="Arial"/>
          <w:b/>
        </w:rPr>
      </w:pPr>
    </w:p>
    <w:p w14:paraId="30B21397" w14:textId="56BBC7F1" w:rsidR="00344612" w:rsidRPr="004D0FC9" w:rsidRDefault="00344612" w:rsidP="00344612">
      <w:pPr>
        <w:spacing w:line="360" w:lineRule="auto"/>
        <w:jc w:val="center"/>
        <w:rPr>
          <w:rFonts w:ascii="Arial" w:eastAsia="Calibri" w:hAnsi="Arial" w:cs="Arial"/>
          <w:b/>
        </w:rPr>
      </w:pPr>
    </w:p>
    <w:p w14:paraId="7CF251D2" w14:textId="7F8A7922" w:rsidR="00344612" w:rsidRPr="004D0FC9" w:rsidRDefault="00344612" w:rsidP="00344612">
      <w:pPr>
        <w:spacing w:line="360" w:lineRule="auto"/>
        <w:jc w:val="center"/>
        <w:rPr>
          <w:rFonts w:ascii="Arial" w:eastAsia="Calibri" w:hAnsi="Arial" w:cs="Arial"/>
          <w:b/>
        </w:rPr>
      </w:pPr>
    </w:p>
    <w:p w14:paraId="7E5612A5" w14:textId="644FD27B" w:rsidR="00344612" w:rsidRPr="004D0FC9" w:rsidRDefault="00344612" w:rsidP="00344612">
      <w:pPr>
        <w:spacing w:line="360" w:lineRule="auto"/>
        <w:jc w:val="center"/>
        <w:rPr>
          <w:rFonts w:ascii="Arial" w:eastAsia="Calibri" w:hAnsi="Arial" w:cs="Arial"/>
          <w:b/>
        </w:rPr>
      </w:pPr>
    </w:p>
    <w:p w14:paraId="654AB164" w14:textId="16B55F5B" w:rsidR="00344612" w:rsidRPr="004D0FC9" w:rsidRDefault="00344612" w:rsidP="00344612">
      <w:pPr>
        <w:spacing w:line="360" w:lineRule="auto"/>
        <w:jc w:val="center"/>
        <w:rPr>
          <w:rFonts w:ascii="Arial" w:eastAsia="Calibri" w:hAnsi="Arial" w:cs="Arial"/>
          <w:b/>
        </w:rPr>
      </w:pPr>
    </w:p>
    <w:p w14:paraId="4717E932" w14:textId="1597082F" w:rsidR="00344612" w:rsidRPr="004D0FC9" w:rsidRDefault="00344612" w:rsidP="00344612">
      <w:pPr>
        <w:spacing w:line="360" w:lineRule="auto"/>
        <w:jc w:val="center"/>
        <w:rPr>
          <w:rFonts w:ascii="Arial" w:eastAsia="Calibri" w:hAnsi="Arial" w:cs="Arial"/>
          <w:b/>
        </w:rPr>
      </w:pPr>
    </w:p>
    <w:p w14:paraId="5E21B708" w14:textId="77071C69" w:rsidR="00344612" w:rsidRPr="004D0FC9" w:rsidRDefault="00344612" w:rsidP="00344612">
      <w:pPr>
        <w:spacing w:line="360" w:lineRule="auto"/>
        <w:jc w:val="center"/>
        <w:rPr>
          <w:rFonts w:ascii="Arial" w:eastAsia="Calibri" w:hAnsi="Arial" w:cs="Arial"/>
          <w:b/>
        </w:rPr>
      </w:pPr>
    </w:p>
    <w:p w14:paraId="66D9CEB8" w14:textId="0027FDF9" w:rsidR="00344612" w:rsidRPr="004D0FC9" w:rsidRDefault="00344612" w:rsidP="00344612">
      <w:pPr>
        <w:spacing w:line="360" w:lineRule="auto"/>
        <w:jc w:val="center"/>
        <w:rPr>
          <w:rFonts w:ascii="Arial" w:eastAsia="Calibri" w:hAnsi="Arial" w:cs="Arial"/>
          <w:b/>
        </w:rPr>
      </w:pPr>
    </w:p>
    <w:p w14:paraId="1946FC12" w14:textId="4CB73FD4" w:rsidR="00344612" w:rsidRPr="004D0FC9" w:rsidRDefault="00344612" w:rsidP="00344612">
      <w:pPr>
        <w:spacing w:line="360" w:lineRule="auto"/>
        <w:jc w:val="center"/>
        <w:rPr>
          <w:rFonts w:ascii="Arial" w:eastAsia="Calibri" w:hAnsi="Arial" w:cs="Arial"/>
          <w:b/>
        </w:rPr>
      </w:pPr>
    </w:p>
    <w:p w14:paraId="2D1891AA" w14:textId="0FA53C75" w:rsidR="00344612" w:rsidRPr="004D0FC9" w:rsidRDefault="00344612" w:rsidP="00344612">
      <w:pPr>
        <w:spacing w:line="360" w:lineRule="auto"/>
        <w:jc w:val="center"/>
        <w:rPr>
          <w:rFonts w:ascii="Arial" w:eastAsia="Calibri" w:hAnsi="Arial" w:cs="Arial"/>
          <w:b/>
        </w:rPr>
      </w:pPr>
    </w:p>
    <w:p w14:paraId="677DDF90" w14:textId="6762157D" w:rsidR="00344612" w:rsidRPr="004D0FC9" w:rsidRDefault="00344612" w:rsidP="00344612">
      <w:pPr>
        <w:spacing w:line="360" w:lineRule="auto"/>
        <w:jc w:val="center"/>
        <w:rPr>
          <w:rFonts w:ascii="Arial" w:eastAsia="Calibri" w:hAnsi="Arial" w:cs="Arial"/>
          <w:b/>
        </w:rPr>
      </w:pPr>
    </w:p>
    <w:p w14:paraId="38DF5A84" w14:textId="0433D1E3" w:rsidR="00344612" w:rsidRPr="004D0FC9" w:rsidRDefault="00344612" w:rsidP="00344612">
      <w:pPr>
        <w:spacing w:line="360" w:lineRule="auto"/>
        <w:jc w:val="center"/>
        <w:rPr>
          <w:rFonts w:ascii="Arial" w:eastAsia="Calibri" w:hAnsi="Arial" w:cs="Arial"/>
          <w:b/>
        </w:rPr>
      </w:pPr>
    </w:p>
    <w:p w14:paraId="5307A1B8" w14:textId="1CAD9710" w:rsidR="00344612" w:rsidRPr="004D0FC9" w:rsidRDefault="00344612" w:rsidP="00344612">
      <w:pPr>
        <w:spacing w:line="360" w:lineRule="auto"/>
        <w:jc w:val="center"/>
        <w:rPr>
          <w:rFonts w:ascii="Arial" w:eastAsia="Calibri" w:hAnsi="Arial" w:cs="Arial"/>
          <w:b/>
        </w:rPr>
      </w:pPr>
    </w:p>
    <w:p w14:paraId="4A88FD0E" w14:textId="28DA6A51" w:rsidR="00344612" w:rsidRPr="004D0FC9" w:rsidRDefault="00344612" w:rsidP="00344612">
      <w:pPr>
        <w:spacing w:line="360" w:lineRule="auto"/>
        <w:jc w:val="center"/>
        <w:rPr>
          <w:rFonts w:ascii="Arial" w:eastAsia="Calibri" w:hAnsi="Arial" w:cs="Arial"/>
          <w:b/>
        </w:rPr>
      </w:pPr>
    </w:p>
    <w:p w14:paraId="5E2D7DB1" w14:textId="7833EC4B" w:rsidR="00344612" w:rsidRPr="004D0FC9" w:rsidRDefault="00344612" w:rsidP="00344612">
      <w:pPr>
        <w:spacing w:line="360" w:lineRule="auto"/>
        <w:jc w:val="center"/>
        <w:rPr>
          <w:rFonts w:ascii="Arial" w:eastAsia="Calibri" w:hAnsi="Arial" w:cs="Arial"/>
          <w:b/>
        </w:rPr>
      </w:pPr>
    </w:p>
    <w:p w14:paraId="7AFCFF84" w14:textId="0D7CA1A1" w:rsidR="00344612" w:rsidRPr="004D0FC9" w:rsidRDefault="00344612" w:rsidP="00344612">
      <w:pPr>
        <w:spacing w:line="360" w:lineRule="auto"/>
        <w:jc w:val="center"/>
        <w:rPr>
          <w:rFonts w:ascii="Arial" w:eastAsia="Calibri" w:hAnsi="Arial" w:cs="Arial"/>
          <w:b/>
        </w:rPr>
      </w:pPr>
    </w:p>
    <w:p w14:paraId="01515E88" w14:textId="77777777" w:rsidR="00344612" w:rsidRPr="004D0FC9" w:rsidRDefault="00344612" w:rsidP="00344612">
      <w:pPr>
        <w:spacing w:line="360" w:lineRule="auto"/>
        <w:jc w:val="center"/>
        <w:rPr>
          <w:rFonts w:ascii="Arial" w:eastAsia="Calibri" w:hAnsi="Arial" w:cs="Arial"/>
          <w:b/>
        </w:rPr>
      </w:pPr>
    </w:p>
    <w:p w14:paraId="743CE050" w14:textId="555318DE" w:rsidR="00725784" w:rsidRPr="004D0FC9" w:rsidRDefault="00725784" w:rsidP="00725784">
      <w:pPr>
        <w:spacing w:line="360" w:lineRule="auto"/>
        <w:rPr>
          <w:rFonts w:ascii="Arial" w:eastAsia="Calibri" w:hAnsi="Arial" w:cs="Arial"/>
          <w:b/>
        </w:rPr>
      </w:pPr>
    </w:p>
    <w:p w14:paraId="6FEDDC08" w14:textId="433CAE9E" w:rsidR="00344612" w:rsidRDefault="00344612" w:rsidP="00725784">
      <w:pPr>
        <w:spacing w:line="360" w:lineRule="auto"/>
        <w:rPr>
          <w:rFonts w:ascii="Arial" w:eastAsia="Calibri" w:hAnsi="Arial" w:cs="Arial"/>
          <w:b/>
        </w:rPr>
      </w:pPr>
    </w:p>
    <w:p w14:paraId="0A03C389" w14:textId="4D7113F8" w:rsidR="0066648C" w:rsidRDefault="0066648C" w:rsidP="00725784">
      <w:pPr>
        <w:spacing w:line="360" w:lineRule="auto"/>
        <w:rPr>
          <w:rFonts w:ascii="Arial" w:eastAsia="Calibri" w:hAnsi="Arial" w:cs="Arial"/>
          <w:b/>
        </w:rPr>
      </w:pPr>
    </w:p>
    <w:p w14:paraId="0617E997" w14:textId="3FCEE69E" w:rsidR="0066648C" w:rsidRDefault="0066648C" w:rsidP="00725784">
      <w:pPr>
        <w:spacing w:line="360" w:lineRule="auto"/>
        <w:rPr>
          <w:rFonts w:ascii="Arial" w:eastAsia="Calibri" w:hAnsi="Arial" w:cs="Arial"/>
          <w:b/>
        </w:rPr>
      </w:pPr>
    </w:p>
    <w:p w14:paraId="7F722053" w14:textId="396A6B8B" w:rsidR="0066648C" w:rsidRDefault="0066648C" w:rsidP="00725784">
      <w:pPr>
        <w:spacing w:line="360" w:lineRule="auto"/>
        <w:rPr>
          <w:rFonts w:ascii="Arial" w:eastAsia="Calibri" w:hAnsi="Arial" w:cs="Arial"/>
          <w:b/>
        </w:rPr>
      </w:pPr>
    </w:p>
    <w:p w14:paraId="42AC86E4" w14:textId="5C363CEA" w:rsidR="0066648C" w:rsidRDefault="0066648C" w:rsidP="00725784">
      <w:pPr>
        <w:spacing w:line="360" w:lineRule="auto"/>
        <w:rPr>
          <w:rFonts w:ascii="Arial" w:eastAsia="Calibri" w:hAnsi="Arial" w:cs="Arial"/>
          <w:b/>
        </w:rPr>
      </w:pPr>
    </w:p>
    <w:p w14:paraId="27CBD20C" w14:textId="52120F71" w:rsidR="0066648C" w:rsidRDefault="0066648C" w:rsidP="00725784">
      <w:pPr>
        <w:spacing w:line="360" w:lineRule="auto"/>
        <w:rPr>
          <w:rFonts w:ascii="Arial" w:eastAsia="Calibri" w:hAnsi="Arial" w:cs="Arial"/>
          <w:b/>
        </w:rPr>
      </w:pPr>
    </w:p>
    <w:p w14:paraId="19E747CF" w14:textId="7FE2A090" w:rsidR="0066648C" w:rsidRDefault="0066648C" w:rsidP="00725784">
      <w:pPr>
        <w:spacing w:line="360" w:lineRule="auto"/>
        <w:rPr>
          <w:rFonts w:ascii="Arial" w:eastAsia="Calibri" w:hAnsi="Arial" w:cs="Arial"/>
          <w:b/>
        </w:rPr>
      </w:pPr>
    </w:p>
    <w:p w14:paraId="3436A288" w14:textId="67CD1B67" w:rsidR="0066648C" w:rsidRDefault="0066648C" w:rsidP="00725784">
      <w:pPr>
        <w:spacing w:line="360" w:lineRule="auto"/>
        <w:rPr>
          <w:rFonts w:ascii="Arial" w:eastAsia="Calibri" w:hAnsi="Arial" w:cs="Arial"/>
          <w:b/>
        </w:rPr>
      </w:pPr>
    </w:p>
    <w:p w14:paraId="42A1321B" w14:textId="06845AD9" w:rsidR="0066648C" w:rsidRDefault="0066648C" w:rsidP="00725784">
      <w:pPr>
        <w:spacing w:line="360" w:lineRule="auto"/>
        <w:rPr>
          <w:rFonts w:ascii="Arial" w:eastAsia="Calibri" w:hAnsi="Arial" w:cs="Arial"/>
          <w:b/>
        </w:rPr>
      </w:pPr>
    </w:p>
    <w:p w14:paraId="1E9DE8E3" w14:textId="62C3934A" w:rsidR="0066648C" w:rsidRDefault="0066648C" w:rsidP="00725784">
      <w:pPr>
        <w:spacing w:line="360" w:lineRule="auto"/>
        <w:rPr>
          <w:rFonts w:ascii="Arial" w:eastAsia="Calibri" w:hAnsi="Arial" w:cs="Arial"/>
          <w:b/>
        </w:rPr>
      </w:pPr>
    </w:p>
    <w:p w14:paraId="03F66630" w14:textId="5488F159" w:rsidR="0066648C" w:rsidRDefault="0066648C" w:rsidP="00725784">
      <w:pPr>
        <w:spacing w:line="360" w:lineRule="auto"/>
        <w:rPr>
          <w:rFonts w:ascii="Arial" w:eastAsia="Calibri" w:hAnsi="Arial" w:cs="Arial"/>
          <w:b/>
        </w:rPr>
      </w:pPr>
    </w:p>
    <w:p w14:paraId="249FB9F3" w14:textId="4688D4BE" w:rsidR="0066648C" w:rsidRDefault="0066648C" w:rsidP="00725784">
      <w:pPr>
        <w:spacing w:line="360" w:lineRule="auto"/>
        <w:rPr>
          <w:rFonts w:ascii="Arial" w:eastAsia="Calibri" w:hAnsi="Arial" w:cs="Arial"/>
          <w:b/>
        </w:rPr>
      </w:pPr>
    </w:p>
    <w:p w14:paraId="0A5646D5" w14:textId="30158A87" w:rsidR="0066648C" w:rsidRDefault="0066648C" w:rsidP="00725784">
      <w:pPr>
        <w:spacing w:line="360" w:lineRule="auto"/>
        <w:rPr>
          <w:rFonts w:ascii="Arial" w:eastAsia="Calibri" w:hAnsi="Arial" w:cs="Arial"/>
          <w:b/>
        </w:rPr>
      </w:pPr>
    </w:p>
    <w:p w14:paraId="45701B29" w14:textId="6C38F310" w:rsidR="0066648C" w:rsidRDefault="0066648C" w:rsidP="00725784">
      <w:pPr>
        <w:spacing w:line="360" w:lineRule="auto"/>
        <w:rPr>
          <w:rFonts w:ascii="Arial" w:eastAsia="Calibri" w:hAnsi="Arial" w:cs="Arial"/>
          <w:b/>
        </w:rPr>
      </w:pPr>
    </w:p>
    <w:p w14:paraId="5FD1A48C" w14:textId="369A298C" w:rsidR="0066648C" w:rsidRDefault="0066648C" w:rsidP="00725784">
      <w:pPr>
        <w:spacing w:line="360" w:lineRule="auto"/>
        <w:rPr>
          <w:rFonts w:ascii="Arial" w:eastAsia="Calibri" w:hAnsi="Arial" w:cs="Arial"/>
          <w:b/>
        </w:rPr>
      </w:pPr>
    </w:p>
    <w:p w14:paraId="5338BAAC" w14:textId="64C5C6BB" w:rsidR="0066648C" w:rsidRDefault="0066648C" w:rsidP="00725784">
      <w:pPr>
        <w:spacing w:line="360" w:lineRule="auto"/>
        <w:rPr>
          <w:rFonts w:ascii="Arial" w:eastAsia="Calibri" w:hAnsi="Arial" w:cs="Arial"/>
          <w:b/>
        </w:rPr>
      </w:pPr>
    </w:p>
    <w:p w14:paraId="1265DEA2" w14:textId="03316E18" w:rsidR="0066648C" w:rsidRDefault="0066648C" w:rsidP="00725784">
      <w:pPr>
        <w:spacing w:line="360" w:lineRule="auto"/>
        <w:rPr>
          <w:rFonts w:ascii="Arial" w:eastAsia="Calibri" w:hAnsi="Arial" w:cs="Arial"/>
          <w:b/>
        </w:rPr>
      </w:pPr>
    </w:p>
    <w:p w14:paraId="1A59415F" w14:textId="77777777" w:rsidR="0066648C" w:rsidRPr="004D0FC9" w:rsidRDefault="0066648C" w:rsidP="00725784">
      <w:pPr>
        <w:spacing w:line="360" w:lineRule="auto"/>
        <w:rPr>
          <w:rFonts w:ascii="Arial" w:eastAsia="Calibri" w:hAnsi="Arial" w:cs="Arial"/>
          <w:b/>
        </w:rPr>
      </w:pPr>
    </w:p>
    <w:p w14:paraId="53707491" w14:textId="0117F136" w:rsidR="00725784" w:rsidRPr="004D0FC9" w:rsidRDefault="00725784" w:rsidP="00062F70">
      <w:pPr>
        <w:pStyle w:val="Ttulo1"/>
        <w:ind w:left="1080"/>
        <w:rPr>
          <w:rFonts w:eastAsia="Calibri"/>
          <w:sz w:val="56"/>
          <w:szCs w:val="56"/>
        </w:rPr>
      </w:pPr>
      <w:bookmarkStart w:id="47" w:name="_Toc140528063"/>
      <w:r w:rsidRPr="004D0FC9">
        <w:rPr>
          <w:rFonts w:eastAsia="Calibri"/>
          <w:sz w:val="56"/>
          <w:szCs w:val="56"/>
        </w:rPr>
        <w:t>ANEXO</w:t>
      </w:r>
      <w:r w:rsidR="0073213A" w:rsidRPr="004D0FC9">
        <w:rPr>
          <w:rFonts w:eastAsia="Calibri"/>
          <w:sz w:val="56"/>
          <w:szCs w:val="56"/>
        </w:rPr>
        <w:t>S</w:t>
      </w:r>
      <w:bookmarkEnd w:id="47"/>
    </w:p>
    <w:p w14:paraId="0C0CE4EE" w14:textId="77777777" w:rsidR="00725784" w:rsidRPr="004D0FC9" w:rsidRDefault="00725784" w:rsidP="00344612">
      <w:pPr>
        <w:spacing w:line="360" w:lineRule="auto"/>
        <w:jc w:val="right"/>
        <w:rPr>
          <w:rFonts w:ascii="Arial" w:eastAsia="Calibri" w:hAnsi="Arial" w:cs="Arial"/>
          <w:sz w:val="32"/>
        </w:rPr>
      </w:pPr>
    </w:p>
    <w:p w14:paraId="2E83025D" w14:textId="2DE99D6F" w:rsidR="00725784" w:rsidRPr="004D0FC9" w:rsidRDefault="00725784" w:rsidP="00725784">
      <w:pPr>
        <w:spacing w:line="360" w:lineRule="auto"/>
        <w:jc w:val="both"/>
        <w:rPr>
          <w:rFonts w:ascii="Arial" w:eastAsia="Calibri" w:hAnsi="Arial" w:cs="Arial"/>
        </w:rPr>
      </w:pPr>
    </w:p>
    <w:p w14:paraId="4E6473CA" w14:textId="77777777" w:rsidR="009C7BA5" w:rsidRPr="004D0FC9" w:rsidRDefault="009C7BA5" w:rsidP="00A12558">
      <w:pPr>
        <w:spacing w:line="360" w:lineRule="auto"/>
        <w:jc w:val="center"/>
        <w:rPr>
          <w:rFonts w:ascii="Arial" w:eastAsia="Calibri" w:hAnsi="Arial" w:cs="Arial"/>
          <w:b/>
          <w:sz w:val="24"/>
        </w:rPr>
        <w:sectPr w:rsidR="009C7BA5" w:rsidRPr="004D0FC9" w:rsidSect="00C333EC">
          <w:pgSz w:w="11906" w:h="16838"/>
          <w:pgMar w:top="1418" w:right="1418" w:bottom="1418" w:left="1701" w:header="709" w:footer="546" w:gutter="0"/>
          <w:cols w:space="708"/>
          <w:docGrid w:linePitch="360"/>
        </w:sectPr>
      </w:pPr>
    </w:p>
    <w:p w14:paraId="3121A848" w14:textId="08AF7692" w:rsidR="00344612" w:rsidRPr="00FD72D9" w:rsidRDefault="009C7BA5" w:rsidP="00062F70">
      <w:pPr>
        <w:pStyle w:val="Ttulo2"/>
        <w:rPr>
          <w:rFonts w:eastAsia="Calibri"/>
        </w:rPr>
      </w:pPr>
      <w:bookmarkStart w:id="48" w:name="_Toc140528064"/>
      <w:r w:rsidRPr="00FD72D9">
        <w:rPr>
          <w:rFonts w:eastAsia="Calibri"/>
        </w:rPr>
        <w:lastRenderedPageBreak/>
        <w:t>Anexo 01: Matriz de consistencia</w:t>
      </w:r>
      <w:bookmarkEnd w:id="48"/>
      <w:r w:rsidRPr="00FD72D9">
        <w:rPr>
          <w:rFonts w:eastAsia="Calibr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186"/>
        <w:gridCol w:w="3328"/>
        <w:gridCol w:w="2633"/>
        <w:gridCol w:w="1939"/>
      </w:tblGrid>
      <w:tr w:rsidR="00F03C85" w:rsidRPr="00F03C85" w14:paraId="55D3D112" w14:textId="77777777" w:rsidTr="00F03C85">
        <w:trPr>
          <w:trHeight w:val="284"/>
        </w:trPr>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5FAD4" w14:textId="77777777" w:rsidR="00F03C85" w:rsidRPr="00F03C85" w:rsidRDefault="00F03C85" w:rsidP="00F03C85">
            <w:pPr>
              <w:jc w:val="center"/>
              <w:rPr>
                <w:rFonts w:ascii="Arial" w:hAnsi="Arial" w:cs="Arial"/>
                <w:b/>
                <w:bCs/>
                <w:sz w:val="18"/>
                <w:szCs w:val="16"/>
                <w:lang w:val="es-MX"/>
              </w:rPr>
            </w:pPr>
            <w:r w:rsidRPr="00F03C85">
              <w:rPr>
                <w:rFonts w:ascii="Arial" w:hAnsi="Arial" w:cs="Arial"/>
                <w:b/>
                <w:bCs/>
                <w:sz w:val="18"/>
                <w:szCs w:val="16"/>
                <w:lang w:val="es-MX"/>
              </w:rPr>
              <w:t>PROBLEMA</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4410D" w14:textId="77777777" w:rsidR="00F03C85" w:rsidRPr="00F03C85" w:rsidRDefault="00F03C85" w:rsidP="00F03C85">
            <w:pPr>
              <w:jc w:val="center"/>
              <w:rPr>
                <w:rFonts w:ascii="Arial" w:hAnsi="Arial" w:cs="Arial"/>
                <w:b/>
                <w:bCs/>
                <w:sz w:val="18"/>
                <w:szCs w:val="16"/>
                <w:lang w:val="es-MX"/>
              </w:rPr>
            </w:pPr>
            <w:r w:rsidRPr="00F03C85">
              <w:rPr>
                <w:rFonts w:ascii="Arial" w:hAnsi="Arial" w:cs="Arial"/>
                <w:b/>
                <w:bCs/>
                <w:sz w:val="18"/>
                <w:szCs w:val="16"/>
                <w:lang w:val="es-MX"/>
              </w:rPr>
              <w:t>OBJETIVO</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065BF" w14:textId="77777777" w:rsidR="00F03C85" w:rsidRPr="00F03C85" w:rsidRDefault="00F03C85" w:rsidP="00F03C85">
            <w:pPr>
              <w:jc w:val="center"/>
              <w:rPr>
                <w:rFonts w:ascii="Arial" w:hAnsi="Arial" w:cs="Arial"/>
                <w:b/>
                <w:bCs/>
                <w:sz w:val="18"/>
                <w:szCs w:val="16"/>
                <w:lang w:val="es-MX"/>
              </w:rPr>
            </w:pPr>
            <w:r w:rsidRPr="00F03C85">
              <w:rPr>
                <w:rFonts w:ascii="Arial" w:hAnsi="Arial" w:cs="Arial"/>
                <w:b/>
                <w:bCs/>
                <w:sz w:val="18"/>
                <w:szCs w:val="16"/>
                <w:lang w:val="es-MX"/>
              </w:rPr>
              <w:t>HIPÓTESIS</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BF195" w14:textId="77777777" w:rsidR="00F03C85" w:rsidRPr="00F03C85" w:rsidRDefault="00F03C85" w:rsidP="00F03C85">
            <w:pPr>
              <w:jc w:val="center"/>
              <w:rPr>
                <w:rFonts w:ascii="Arial" w:hAnsi="Arial" w:cs="Arial"/>
                <w:b/>
                <w:bCs/>
                <w:sz w:val="18"/>
                <w:szCs w:val="16"/>
                <w:lang w:val="es-MX"/>
              </w:rPr>
            </w:pPr>
            <w:r w:rsidRPr="00F03C85">
              <w:rPr>
                <w:rFonts w:ascii="Arial" w:hAnsi="Arial" w:cs="Arial"/>
                <w:b/>
                <w:bCs/>
                <w:sz w:val="18"/>
                <w:szCs w:val="16"/>
                <w:lang w:val="es-MX"/>
              </w:rPr>
              <w:t>VARIABLES Y DIMENSIONES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EFA684" w14:textId="77777777" w:rsidR="00F03C85" w:rsidRPr="00F03C85" w:rsidRDefault="00F03C85" w:rsidP="00F03C85">
            <w:pPr>
              <w:jc w:val="center"/>
              <w:rPr>
                <w:rFonts w:ascii="Arial" w:hAnsi="Arial" w:cs="Arial"/>
                <w:b/>
                <w:bCs/>
                <w:sz w:val="18"/>
                <w:szCs w:val="16"/>
                <w:lang w:val="es-MX"/>
              </w:rPr>
            </w:pPr>
            <w:r w:rsidRPr="00F03C85">
              <w:rPr>
                <w:rFonts w:ascii="Arial" w:hAnsi="Arial" w:cs="Arial"/>
                <w:b/>
                <w:bCs/>
                <w:sz w:val="18"/>
                <w:szCs w:val="16"/>
                <w:lang w:val="es-MX"/>
              </w:rPr>
              <w:t>METODOLOGÍA</w:t>
            </w:r>
          </w:p>
        </w:tc>
      </w:tr>
      <w:tr w:rsidR="00F03C85" w:rsidRPr="00F03C85" w14:paraId="367B67A8" w14:textId="77777777" w:rsidTr="00643BCF">
        <w:tc>
          <w:tcPr>
            <w:tcW w:w="1038" w:type="pct"/>
            <w:tcBorders>
              <w:top w:val="single" w:sz="4" w:space="0" w:color="auto"/>
              <w:left w:val="single" w:sz="4" w:space="0" w:color="auto"/>
              <w:bottom w:val="single" w:sz="4" w:space="0" w:color="auto"/>
              <w:right w:val="single" w:sz="4" w:space="0" w:color="auto"/>
            </w:tcBorders>
          </w:tcPr>
          <w:p w14:paraId="3A088571" w14:textId="77777777" w:rsidR="00F03C85" w:rsidRPr="00F03C85" w:rsidRDefault="00F03C85" w:rsidP="00F03C85">
            <w:pPr>
              <w:jc w:val="center"/>
              <w:rPr>
                <w:rFonts w:ascii="Arial" w:hAnsi="Arial" w:cs="Arial"/>
                <w:b/>
                <w:bCs/>
                <w:sz w:val="18"/>
                <w:szCs w:val="16"/>
                <w:lang w:val="es-MX"/>
              </w:rPr>
            </w:pPr>
            <w:r w:rsidRPr="00F03C85">
              <w:rPr>
                <w:rFonts w:ascii="Arial" w:hAnsi="Arial" w:cs="Arial"/>
                <w:b/>
                <w:bCs/>
                <w:sz w:val="18"/>
                <w:szCs w:val="16"/>
                <w:lang w:val="es-MX"/>
              </w:rPr>
              <w:t>Problema general</w:t>
            </w:r>
          </w:p>
          <w:p w14:paraId="73F41B16" w14:textId="3E309D58" w:rsidR="00F03C85" w:rsidRPr="00F03C85" w:rsidRDefault="00F03C85" w:rsidP="00F03C85">
            <w:pPr>
              <w:jc w:val="both"/>
              <w:rPr>
                <w:rFonts w:ascii="Arial" w:hAnsi="Arial" w:cs="Arial"/>
                <w:sz w:val="18"/>
                <w:szCs w:val="16"/>
              </w:rPr>
            </w:pPr>
            <w:r w:rsidRPr="00F03C85">
              <w:rPr>
                <w:rFonts w:ascii="Arial" w:hAnsi="Arial" w:cs="Arial"/>
                <w:sz w:val="18"/>
                <w:szCs w:val="16"/>
              </w:rPr>
              <w:t xml:space="preserve">¿Cuál es el nivel de conocimiento sobre enfermedades diarreicas agudas en madres de niños menores de cinco años de la comunidad San Martin de Porras de Ica, </w:t>
            </w:r>
            <w:r w:rsidR="00D375CD">
              <w:rPr>
                <w:rFonts w:ascii="Arial" w:hAnsi="Arial" w:cs="Arial"/>
                <w:sz w:val="18"/>
                <w:szCs w:val="16"/>
              </w:rPr>
              <w:t>2017</w:t>
            </w:r>
            <w:r w:rsidRPr="00F03C85">
              <w:rPr>
                <w:rFonts w:ascii="Arial" w:hAnsi="Arial" w:cs="Arial"/>
                <w:sz w:val="18"/>
                <w:szCs w:val="16"/>
              </w:rPr>
              <w:t>?</w:t>
            </w:r>
          </w:p>
          <w:p w14:paraId="76C00F6E" w14:textId="77777777" w:rsidR="00F03C85" w:rsidRPr="00F03C85" w:rsidRDefault="00F03C85" w:rsidP="00F03C85">
            <w:pPr>
              <w:jc w:val="both"/>
              <w:rPr>
                <w:rFonts w:ascii="Arial" w:hAnsi="Arial" w:cs="Arial"/>
                <w:sz w:val="18"/>
                <w:szCs w:val="16"/>
              </w:rPr>
            </w:pPr>
          </w:p>
          <w:p w14:paraId="411CD34A" w14:textId="77777777" w:rsidR="00F03C85" w:rsidRPr="00F03C85" w:rsidRDefault="00F03C85" w:rsidP="00F03C85">
            <w:pPr>
              <w:jc w:val="center"/>
              <w:rPr>
                <w:rFonts w:ascii="Arial" w:hAnsi="Arial" w:cs="Arial"/>
                <w:b/>
                <w:bCs/>
                <w:sz w:val="18"/>
                <w:szCs w:val="16"/>
                <w:lang w:val="es-MX"/>
              </w:rPr>
            </w:pPr>
            <w:r w:rsidRPr="00F03C85">
              <w:rPr>
                <w:rFonts w:ascii="Arial" w:hAnsi="Arial" w:cs="Arial"/>
                <w:b/>
                <w:bCs/>
                <w:sz w:val="18"/>
                <w:szCs w:val="16"/>
                <w:lang w:val="es-MX"/>
              </w:rPr>
              <w:t>Problemas específicos</w:t>
            </w:r>
          </w:p>
          <w:p w14:paraId="09E2A01E" w14:textId="29E099D5"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 xml:space="preserve">¿Cuál es el nivel de conocimientos generales sobre enfermedades diarreicas agudas en madres de niños menores de cinco años de la comunidad San Martin de Porras de Ica, </w:t>
            </w:r>
            <w:r w:rsidR="00D375CD">
              <w:rPr>
                <w:rFonts w:ascii="Arial" w:hAnsi="Arial" w:cs="Arial"/>
                <w:sz w:val="18"/>
                <w:szCs w:val="16"/>
                <w:lang w:val="es-MX"/>
              </w:rPr>
              <w:t>2017</w:t>
            </w:r>
            <w:r w:rsidRPr="00F03C85">
              <w:rPr>
                <w:rFonts w:ascii="Arial" w:hAnsi="Arial" w:cs="Arial"/>
                <w:sz w:val="18"/>
                <w:szCs w:val="16"/>
                <w:lang w:val="es-MX"/>
              </w:rPr>
              <w:t>?</w:t>
            </w:r>
          </w:p>
          <w:p w14:paraId="56255765" w14:textId="77777777" w:rsidR="00F03C85" w:rsidRPr="00F03C85" w:rsidRDefault="00F03C85" w:rsidP="00F03C85">
            <w:pPr>
              <w:jc w:val="both"/>
              <w:rPr>
                <w:rFonts w:ascii="Arial" w:hAnsi="Arial" w:cs="Arial"/>
                <w:sz w:val="18"/>
                <w:szCs w:val="16"/>
                <w:lang w:val="es-MX"/>
              </w:rPr>
            </w:pPr>
          </w:p>
          <w:p w14:paraId="719695E1" w14:textId="7748DA82"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 xml:space="preserve">¿Cuál es el nivel de conocimiento sobre prevención de la enfermedad diarreica agudas en madres de niños menores de cinco años de la comunidad San Martin de Porras de Ica, </w:t>
            </w:r>
            <w:r w:rsidR="00D375CD">
              <w:rPr>
                <w:rFonts w:ascii="Arial" w:hAnsi="Arial" w:cs="Arial"/>
                <w:sz w:val="18"/>
                <w:szCs w:val="16"/>
                <w:lang w:val="es-MX"/>
              </w:rPr>
              <w:t>2017</w:t>
            </w:r>
            <w:r w:rsidRPr="00F03C85">
              <w:rPr>
                <w:rFonts w:ascii="Arial" w:hAnsi="Arial" w:cs="Arial"/>
                <w:sz w:val="18"/>
                <w:szCs w:val="16"/>
                <w:lang w:val="es-MX"/>
              </w:rPr>
              <w:t>?</w:t>
            </w:r>
          </w:p>
          <w:p w14:paraId="3900D0ED" w14:textId="77777777" w:rsidR="00F03C85" w:rsidRPr="00F03C85" w:rsidRDefault="00F03C85" w:rsidP="00F03C85">
            <w:pPr>
              <w:jc w:val="both"/>
              <w:rPr>
                <w:rFonts w:ascii="Arial" w:hAnsi="Arial" w:cs="Arial"/>
                <w:sz w:val="18"/>
                <w:szCs w:val="16"/>
                <w:lang w:val="es-MX"/>
              </w:rPr>
            </w:pPr>
          </w:p>
          <w:p w14:paraId="6F5BD50F" w14:textId="5B93F1D9"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 xml:space="preserve">¿Cuál es el nivel de conocimiento sobre el tratamiento de las enfermedades diarreicas agudas en madres de niños menores de cinco años de la comunidad San Martin de Porras de Ica, </w:t>
            </w:r>
            <w:r w:rsidR="00D375CD">
              <w:rPr>
                <w:rFonts w:ascii="Arial" w:hAnsi="Arial" w:cs="Arial"/>
                <w:sz w:val="18"/>
                <w:szCs w:val="16"/>
                <w:lang w:val="es-MX"/>
              </w:rPr>
              <w:t>2017</w:t>
            </w:r>
            <w:r w:rsidRPr="00F03C85">
              <w:rPr>
                <w:rFonts w:ascii="Arial" w:hAnsi="Arial" w:cs="Arial"/>
                <w:sz w:val="18"/>
                <w:szCs w:val="16"/>
                <w:lang w:val="es-MX"/>
              </w:rPr>
              <w:t>?</w:t>
            </w:r>
          </w:p>
        </w:tc>
        <w:tc>
          <w:tcPr>
            <w:tcW w:w="1138" w:type="pct"/>
            <w:tcBorders>
              <w:top w:val="single" w:sz="4" w:space="0" w:color="auto"/>
              <w:left w:val="single" w:sz="4" w:space="0" w:color="auto"/>
              <w:bottom w:val="single" w:sz="4" w:space="0" w:color="auto"/>
              <w:right w:val="single" w:sz="4" w:space="0" w:color="auto"/>
            </w:tcBorders>
          </w:tcPr>
          <w:p w14:paraId="31098CCC" w14:textId="77777777" w:rsidR="00F03C85" w:rsidRPr="00F03C85" w:rsidRDefault="00F03C85" w:rsidP="00F03C85">
            <w:pPr>
              <w:jc w:val="center"/>
              <w:rPr>
                <w:rFonts w:ascii="Arial" w:hAnsi="Arial" w:cs="Arial"/>
                <w:b/>
                <w:bCs/>
                <w:sz w:val="18"/>
                <w:szCs w:val="16"/>
                <w:lang w:val="es-MX"/>
              </w:rPr>
            </w:pPr>
            <w:r w:rsidRPr="00F03C85">
              <w:rPr>
                <w:rFonts w:ascii="Arial" w:hAnsi="Arial" w:cs="Arial"/>
                <w:b/>
                <w:bCs/>
                <w:sz w:val="18"/>
                <w:szCs w:val="16"/>
                <w:lang w:val="es-MX"/>
              </w:rPr>
              <w:t>Objetivo general</w:t>
            </w:r>
          </w:p>
          <w:p w14:paraId="566B3AC3" w14:textId="26600F03"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 xml:space="preserve">Determinar el nivel de conocimiento sobre enfermedades diarreicas agudas en madres de niños menores de cinco años de la comunidad San Martin de Porras de Ica, </w:t>
            </w:r>
            <w:r w:rsidR="00D375CD">
              <w:rPr>
                <w:rFonts w:ascii="Arial" w:hAnsi="Arial" w:cs="Arial"/>
                <w:sz w:val="18"/>
                <w:szCs w:val="16"/>
                <w:lang w:val="es-MX"/>
              </w:rPr>
              <w:t>2017</w:t>
            </w:r>
            <w:r w:rsidRPr="00F03C85">
              <w:rPr>
                <w:rFonts w:ascii="Arial" w:hAnsi="Arial" w:cs="Arial"/>
                <w:sz w:val="18"/>
                <w:szCs w:val="16"/>
                <w:lang w:val="es-MX"/>
              </w:rPr>
              <w:t>.</w:t>
            </w:r>
          </w:p>
          <w:p w14:paraId="6ABA1DB5" w14:textId="77777777" w:rsidR="00F03C85" w:rsidRPr="00F03C85" w:rsidRDefault="00F03C85" w:rsidP="00F03C85">
            <w:pPr>
              <w:jc w:val="both"/>
              <w:rPr>
                <w:rFonts w:ascii="Arial" w:hAnsi="Arial" w:cs="Arial"/>
                <w:color w:val="FF0000"/>
                <w:sz w:val="18"/>
                <w:szCs w:val="16"/>
                <w:lang w:val="es-MX"/>
              </w:rPr>
            </w:pPr>
          </w:p>
          <w:p w14:paraId="0112A4EA" w14:textId="77777777" w:rsidR="00F03C85" w:rsidRPr="00F03C85" w:rsidRDefault="00F03C85" w:rsidP="00F03C85">
            <w:pPr>
              <w:jc w:val="center"/>
              <w:rPr>
                <w:rFonts w:ascii="Arial" w:hAnsi="Arial" w:cs="Arial"/>
                <w:b/>
                <w:bCs/>
                <w:sz w:val="18"/>
                <w:szCs w:val="16"/>
                <w:lang w:val="es-MX"/>
              </w:rPr>
            </w:pPr>
            <w:r w:rsidRPr="00F03C85">
              <w:rPr>
                <w:rFonts w:ascii="Arial" w:hAnsi="Arial" w:cs="Arial"/>
                <w:b/>
                <w:bCs/>
                <w:sz w:val="18"/>
                <w:szCs w:val="16"/>
                <w:lang w:val="es-MX"/>
              </w:rPr>
              <w:t>Objetivos específicos</w:t>
            </w:r>
          </w:p>
          <w:p w14:paraId="434D57A9" w14:textId="2150F2BC"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 xml:space="preserve">Establecer el nivel de conocimientos generales sobre enfermedades diarreicas agudas en madres de niños menores de cinco años de la comunidad San Martin de Porras de Ica, </w:t>
            </w:r>
            <w:r w:rsidR="00D375CD">
              <w:rPr>
                <w:rFonts w:ascii="Arial" w:hAnsi="Arial" w:cs="Arial"/>
                <w:sz w:val="18"/>
                <w:szCs w:val="16"/>
                <w:lang w:val="es-MX"/>
              </w:rPr>
              <w:t>2017</w:t>
            </w:r>
            <w:r w:rsidRPr="00F03C85">
              <w:rPr>
                <w:rFonts w:ascii="Arial" w:hAnsi="Arial" w:cs="Arial"/>
                <w:sz w:val="18"/>
                <w:szCs w:val="16"/>
                <w:lang w:val="es-MX"/>
              </w:rPr>
              <w:t>.</w:t>
            </w:r>
          </w:p>
          <w:p w14:paraId="0928C025" w14:textId="77777777" w:rsidR="00F03C85" w:rsidRPr="00F03C85" w:rsidRDefault="00F03C85" w:rsidP="00F03C85">
            <w:pPr>
              <w:jc w:val="both"/>
              <w:rPr>
                <w:rFonts w:ascii="Arial" w:hAnsi="Arial" w:cs="Arial"/>
                <w:color w:val="FF0000"/>
                <w:sz w:val="18"/>
                <w:szCs w:val="16"/>
                <w:lang w:val="es-MX"/>
              </w:rPr>
            </w:pPr>
          </w:p>
          <w:p w14:paraId="7B6010E6" w14:textId="77777777" w:rsidR="00F03C85" w:rsidRPr="00F03C85" w:rsidRDefault="00F03C85" w:rsidP="00F03C85">
            <w:pPr>
              <w:jc w:val="both"/>
              <w:rPr>
                <w:rFonts w:ascii="Arial" w:hAnsi="Arial" w:cs="Arial"/>
                <w:sz w:val="18"/>
                <w:szCs w:val="16"/>
                <w:lang w:val="es-MX"/>
              </w:rPr>
            </w:pPr>
          </w:p>
          <w:p w14:paraId="2F753002" w14:textId="0837EA59"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 xml:space="preserve">Establecer el nivel de conocimiento sobre prevención de la enfermedad diarreica agudas en madres de niños menores de cinco años de la comunidad San Martin de Porras de Ica, </w:t>
            </w:r>
            <w:r w:rsidR="00D375CD">
              <w:rPr>
                <w:rFonts w:ascii="Arial" w:hAnsi="Arial" w:cs="Arial"/>
                <w:sz w:val="18"/>
                <w:szCs w:val="16"/>
                <w:lang w:val="es-MX"/>
              </w:rPr>
              <w:t>2017</w:t>
            </w:r>
            <w:r w:rsidRPr="00F03C85">
              <w:rPr>
                <w:rFonts w:ascii="Arial" w:hAnsi="Arial" w:cs="Arial"/>
                <w:sz w:val="18"/>
                <w:szCs w:val="16"/>
                <w:lang w:val="es-MX"/>
              </w:rPr>
              <w:t>.</w:t>
            </w:r>
          </w:p>
          <w:p w14:paraId="3DBF784C" w14:textId="77777777" w:rsidR="00F03C85" w:rsidRPr="00F03C85" w:rsidRDefault="00F03C85" w:rsidP="00F03C85">
            <w:pPr>
              <w:jc w:val="both"/>
              <w:rPr>
                <w:rFonts w:ascii="Arial" w:hAnsi="Arial" w:cs="Arial"/>
                <w:sz w:val="18"/>
                <w:szCs w:val="16"/>
                <w:lang w:val="es-MX"/>
              </w:rPr>
            </w:pPr>
          </w:p>
          <w:p w14:paraId="7576BE98" w14:textId="77777777" w:rsidR="00F03C85" w:rsidRPr="00F03C85" w:rsidRDefault="00F03C85" w:rsidP="00F03C85">
            <w:pPr>
              <w:jc w:val="both"/>
              <w:rPr>
                <w:rFonts w:ascii="Arial" w:hAnsi="Arial" w:cs="Arial"/>
                <w:sz w:val="18"/>
                <w:szCs w:val="16"/>
                <w:lang w:val="es-MX"/>
              </w:rPr>
            </w:pPr>
          </w:p>
          <w:p w14:paraId="677AB5E4" w14:textId="241E24AC"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 xml:space="preserve">Establecer el nivel de conocimiento sobre el tratamiento de las enfermedades diarreicas agudas en madres de niños menores de cinco años de la comunidad San Martin de Porras de Ica, </w:t>
            </w:r>
            <w:r w:rsidR="00D375CD">
              <w:rPr>
                <w:rFonts w:ascii="Arial" w:hAnsi="Arial" w:cs="Arial"/>
                <w:sz w:val="18"/>
                <w:szCs w:val="16"/>
                <w:lang w:val="es-MX"/>
              </w:rPr>
              <w:t>2017</w:t>
            </w:r>
            <w:r w:rsidRPr="00F03C85">
              <w:rPr>
                <w:rFonts w:ascii="Arial" w:hAnsi="Arial" w:cs="Arial"/>
                <w:sz w:val="18"/>
                <w:szCs w:val="16"/>
                <w:lang w:val="es-MX"/>
              </w:rPr>
              <w:t>.</w:t>
            </w:r>
          </w:p>
          <w:p w14:paraId="69A0E296" w14:textId="77777777" w:rsidR="00F03C85" w:rsidRPr="00F03C85" w:rsidRDefault="00F03C85" w:rsidP="00F03C85">
            <w:pPr>
              <w:jc w:val="both"/>
              <w:rPr>
                <w:rFonts w:ascii="Arial" w:hAnsi="Arial" w:cs="Arial"/>
                <w:color w:val="FF0000"/>
                <w:sz w:val="18"/>
                <w:szCs w:val="16"/>
                <w:lang w:val="es-MX"/>
              </w:rPr>
            </w:pPr>
          </w:p>
          <w:p w14:paraId="5C2190DF" w14:textId="77777777" w:rsidR="00F03C85" w:rsidRPr="00F03C85" w:rsidRDefault="00F03C85" w:rsidP="00F03C85">
            <w:pPr>
              <w:jc w:val="both"/>
              <w:rPr>
                <w:rFonts w:ascii="Arial" w:hAnsi="Arial" w:cs="Arial"/>
                <w:color w:val="FF0000"/>
                <w:sz w:val="18"/>
                <w:szCs w:val="16"/>
                <w:lang w:val="es-MX"/>
              </w:rPr>
            </w:pPr>
          </w:p>
        </w:tc>
        <w:tc>
          <w:tcPr>
            <w:tcW w:w="1189" w:type="pct"/>
            <w:tcBorders>
              <w:top w:val="single" w:sz="4" w:space="0" w:color="auto"/>
              <w:left w:val="single" w:sz="4" w:space="0" w:color="auto"/>
              <w:bottom w:val="single" w:sz="4" w:space="0" w:color="auto"/>
              <w:right w:val="single" w:sz="4" w:space="0" w:color="auto"/>
            </w:tcBorders>
          </w:tcPr>
          <w:p w14:paraId="0EBFA8EF" w14:textId="77777777" w:rsidR="00F03C85" w:rsidRPr="00F03C85" w:rsidRDefault="00F03C85" w:rsidP="00F03C85">
            <w:pPr>
              <w:jc w:val="center"/>
              <w:rPr>
                <w:rFonts w:ascii="Arial" w:hAnsi="Arial" w:cs="Arial"/>
                <w:sz w:val="18"/>
                <w:szCs w:val="16"/>
                <w:lang w:val="es-MX"/>
              </w:rPr>
            </w:pPr>
            <w:r w:rsidRPr="00F03C85">
              <w:rPr>
                <w:rFonts w:ascii="Arial" w:hAnsi="Arial" w:cs="Arial"/>
                <w:sz w:val="18"/>
                <w:szCs w:val="16"/>
                <w:lang w:val="es-MX"/>
              </w:rPr>
              <w:t>Hipótesis general</w:t>
            </w:r>
          </w:p>
          <w:p w14:paraId="69C09E35" w14:textId="2A67D99D"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 xml:space="preserve">El nivel de conocimiento sobre enfermedades diarreicas agudas es regular, en madres de niños menores de cinco años de la comunidad San Martin de Porras de Ica, </w:t>
            </w:r>
            <w:r w:rsidR="00D375CD">
              <w:rPr>
                <w:rFonts w:ascii="Arial" w:hAnsi="Arial" w:cs="Arial"/>
                <w:sz w:val="18"/>
                <w:szCs w:val="16"/>
                <w:lang w:val="es-MX"/>
              </w:rPr>
              <w:t>2017</w:t>
            </w:r>
            <w:r w:rsidRPr="00F03C85">
              <w:rPr>
                <w:rFonts w:ascii="Arial" w:hAnsi="Arial" w:cs="Arial"/>
                <w:sz w:val="18"/>
                <w:szCs w:val="16"/>
                <w:lang w:val="es-MX"/>
              </w:rPr>
              <w:t>.</w:t>
            </w:r>
          </w:p>
          <w:p w14:paraId="1D8238BD" w14:textId="77777777" w:rsidR="00F03C85" w:rsidRPr="00F03C85" w:rsidRDefault="00F03C85" w:rsidP="00F03C85">
            <w:pPr>
              <w:jc w:val="both"/>
              <w:rPr>
                <w:rFonts w:ascii="Arial" w:hAnsi="Arial" w:cs="Arial"/>
                <w:sz w:val="18"/>
                <w:szCs w:val="16"/>
                <w:lang w:val="es-MX"/>
              </w:rPr>
            </w:pPr>
          </w:p>
          <w:p w14:paraId="27C76A33" w14:textId="77777777" w:rsidR="00F03C85" w:rsidRPr="00F03C85" w:rsidRDefault="00F03C85" w:rsidP="00F03C85">
            <w:pPr>
              <w:jc w:val="center"/>
              <w:rPr>
                <w:rFonts w:ascii="Arial" w:hAnsi="Arial" w:cs="Arial"/>
                <w:b/>
                <w:bCs/>
                <w:sz w:val="18"/>
                <w:szCs w:val="16"/>
                <w:lang w:val="es-MX"/>
              </w:rPr>
            </w:pPr>
            <w:proofErr w:type="gramStart"/>
            <w:r w:rsidRPr="00F03C85">
              <w:rPr>
                <w:rFonts w:ascii="Arial" w:hAnsi="Arial" w:cs="Arial"/>
                <w:b/>
                <w:bCs/>
                <w:sz w:val="18"/>
                <w:szCs w:val="16"/>
                <w:lang w:val="es-MX"/>
              </w:rPr>
              <w:t>Hipótesis específicos</w:t>
            </w:r>
            <w:proofErr w:type="gramEnd"/>
          </w:p>
          <w:p w14:paraId="28420191" w14:textId="77777777"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Por el tipo de investigación, no requiere.</w:t>
            </w:r>
          </w:p>
          <w:p w14:paraId="0742E5C1" w14:textId="77777777" w:rsidR="00F03C85" w:rsidRPr="00F03C85" w:rsidRDefault="00F03C85" w:rsidP="00F03C85">
            <w:pPr>
              <w:jc w:val="both"/>
              <w:rPr>
                <w:rFonts w:ascii="Arial" w:hAnsi="Arial" w:cs="Arial"/>
                <w:color w:val="FF0000"/>
                <w:sz w:val="18"/>
                <w:szCs w:val="16"/>
                <w:lang w:val="es-MX"/>
              </w:rPr>
            </w:pPr>
          </w:p>
          <w:p w14:paraId="2C74DAEE" w14:textId="77777777" w:rsidR="00F03C85" w:rsidRPr="00F03C85" w:rsidRDefault="00F03C85" w:rsidP="00F03C85">
            <w:pPr>
              <w:jc w:val="both"/>
              <w:rPr>
                <w:rFonts w:ascii="Arial" w:hAnsi="Arial" w:cs="Arial"/>
                <w:color w:val="FF0000"/>
                <w:sz w:val="18"/>
                <w:szCs w:val="16"/>
                <w:lang w:val="es-MX"/>
              </w:rPr>
            </w:pPr>
          </w:p>
          <w:p w14:paraId="19FFB0AF" w14:textId="77777777" w:rsidR="00F03C85" w:rsidRPr="00F03C85" w:rsidRDefault="00F03C85" w:rsidP="00F03C85">
            <w:pPr>
              <w:jc w:val="both"/>
              <w:rPr>
                <w:rFonts w:ascii="Arial" w:hAnsi="Arial" w:cs="Arial"/>
                <w:color w:val="FF0000"/>
                <w:sz w:val="18"/>
                <w:szCs w:val="16"/>
                <w:lang w:val="es-MX"/>
              </w:rPr>
            </w:pPr>
          </w:p>
          <w:p w14:paraId="0129E359" w14:textId="77777777" w:rsidR="00F03C85" w:rsidRPr="00F03C85" w:rsidRDefault="00F03C85" w:rsidP="00F03C85">
            <w:pPr>
              <w:jc w:val="both"/>
              <w:rPr>
                <w:rFonts w:ascii="Arial" w:hAnsi="Arial" w:cs="Arial"/>
                <w:color w:val="FF0000"/>
                <w:sz w:val="18"/>
                <w:szCs w:val="16"/>
                <w:lang w:val="es-MX"/>
              </w:rPr>
            </w:pPr>
          </w:p>
        </w:tc>
        <w:tc>
          <w:tcPr>
            <w:tcW w:w="941" w:type="pct"/>
            <w:tcBorders>
              <w:top w:val="single" w:sz="4" w:space="0" w:color="auto"/>
              <w:left w:val="single" w:sz="4" w:space="0" w:color="auto"/>
              <w:bottom w:val="single" w:sz="4" w:space="0" w:color="auto"/>
              <w:right w:val="single" w:sz="4" w:space="0" w:color="auto"/>
            </w:tcBorders>
            <w:hideMark/>
          </w:tcPr>
          <w:p w14:paraId="3F038288" w14:textId="77777777"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Variable: Conocimiento sobre enfermedades diarreicas agudas</w:t>
            </w:r>
          </w:p>
          <w:p w14:paraId="04B373E7" w14:textId="77777777" w:rsidR="00F03C85" w:rsidRPr="00F03C85" w:rsidRDefault="00F03C85" w:rsidP="00F03C85">
            <w:pPr>
              <w:jc w:val="both"/>
              <w:rPr>
                <w:rFonts w:ascii="Arial" w:hAnsi="Arial" w:cs="Arial"/>
                <w:sz w:val="18"/>
                <w:szCs w:val="16"/>
                <w:lang w:val="es-MX"/>
              </w:rPr>
            </w:pPr>
          </w:p>
          <w:p w14:paraId="73721159" w14:textId="77777777"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 xml:space="preserve">Dimensiones: </w:t>
            </w:r>
          </w:p>
          <w:p w14:paraId="7A107884" w14:textId="77777777" w:rsidR="00F03C85" w:rsidRPr="00F03C85" w:rsidRDefault="00F03C85" w:rsidP="00F03C85">
            <w:pPr>
              <w:rPr>
                <w:rFonts w:ascii="Arial" w:hAnsi="Arial" w:cs="Arial"/>
                <w:sz w:val="18"/>
                <w:szCs w:val="16"/>
                <w:lang w:val="es-MX"/>
              </w:rPr>
            </w:pPr>
            <w:r w:rsidRPr="00F03C85">
              <w:rPr>
                <w:rFonts w:ascii="Arial" w:hAnsi="Arial" w:cs="Arial"/>
                <w:sz w:val="18"/>
                <w:szCs w:val="16"/>
                <w:lang w:val="es-MX"/>
              </w:rPr>
              <w:t>-Conocimientos generales sobre enfermedades diarreicas agudas</w:t>
            </w:r>
          </w:p>
          <w:p w14:paraId="64EC6373" w14:textId="77777777" w:rsidR="00F03C85" w:rsidRPr="00F03C85" w:rsidRDefault="00F03C85" w:rsidP="00F03C85">
            <w:pPr>
              <w:rPr>
                <w:rFonts w:ascii="Arial" w:hAnsi="Arial" w:cs="Arial"/>
                <w:sz w:val="18"/>
                <w:szCs w:val="16"/>
                <w:lang w:val="es-MX"/>
              </w:rPr>
            </w:pPr>
            <w:r w:rsidRPr="00F03C85">
              <w:rPr>
                <w:rFonts w:ascii="Arial" w:hAnsi="Arial" w:cs="Arial"/>
                <w:sz w:val="18"/>
                <w:szCs w:val="16"/>
                <w:lang w:val="es-MX"/>
              </w:rPr>
              <w:t>-Conocimientos sobre prevención de la enfermedad diarreica agudas</w:t>
            </w:r>
          </w:p>
          <w:p w14:paraId="5BB02A96" w14:textId="77777777"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-Conocimientos sobre el tratamiento de las enfermedades diarreicas agudas</w:t>
            </w:r>
          </w:p>
        </w:tc>
        <w:tc>
          <w:tcPr>
            <w:tcW w:w="693" w:type="pct"/>
            <w:tcBorders>
              <w:top w:val="single" w:sz="4" w:space="0" w:color="auto"/>
              <w:left w:val="single" w:sz="4" w:space="0" w:color="auto"/>
              <w:bottom w:val="single" w:sz="4" w:space="0" w:color="auto"/>
              <w:right w:val="single" w:sz="4" w:space="0" w:color="auto"/>
            </w:tcBorders>
          </w:tcPr>
          <w:p w14:paraId="105EA758" w14:textId="77777777"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Tipo: Observacional, prospectivo, transversal de nivel descriptivo.</w:t>
            </w:r>
          </w:p>
          <w:p w14:paraId="1A468F32" w14:textId="77777777"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 xml:space="preserve"> </w:t>
            </w:r>
          </w:p>
          <w:p w14:paraId="1FF03BCC" w14:textId="77777777"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Diseño: Descriptivo simple</w:t>
            </w:r>
          </w:p>
          <w:p w14:paraId="5E32B149" w14:textId="77777777" w:rsidR="00F03C85" w:rsidRPr="00F03C85" w:rsidRDefault="00F03C85" w:rsidP="00F03C85">
            <w:pPr>
              <w:jc w:val="both"/>
              <w:rPr>
                <w:rFonts w:ascii="Arial" w:hAnsi="Arial" w:cs="Arial"/>
                <w:color w:val="FF0000"/>
                <w:sz w:val="18"/>
                <w:szCs w:val="16"/>
                <w:lang w:val="es-MX"/>
              </w:rPr>
            </w:pPr>
          </w:p>
          <w:p w14:paraId="59C835DA" w14:textId="77777777"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 xml:space="preserve">Población: </w:t>
            </w:r>
          </w:p>
          <w:p w14:paraId="70C6E175" w14:textId="3813AA33"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 xml:space="preserve">298 madres de niños menores de cinco años de la comunidad San Martin de Porras de Ica, </w:t>
            </w:r>
            <w:r w:rsidR="00D375CD">
              <w:rPr>
                <w:rFonts w:ascii="Arial" w:hAnsi="Arial" w:cs="Arial"/>
                <w:sz w:val="18"/>
                <w:szCs w:val="16"/>
                <w:lang w:val="es-MX"/>
              </w:rPr>
              <w:t>2017</w:t>
            </w:r>
            <w:r w:rsidRPr="00F03C85">
              <w:rPr>
                <w:rFonts w:ascii="Arial" w:hAnsi="Arial" w:cs="Arial"/>
                <w:sz w:val="18"/>
                <w:szCs w:val="16"/>
                <w:lang w:val="es-MX"/>
              </w:rPr>
              <w:t>.</w:t>
            </w:r>
          </w:p>
          <w:p w14:paraId="18C4299C" w14:textId="77777777" w:rsidR="00F03C85" w:rsidRPr="00F03C85" w:rsidRDefault="00F03C85" w:rsidP="00F03C85">
            <w:pPr>
              <w:jc w:val="both"/>
              <w:rPr>
                <w:rFonts w:ascii="Arial" w:hAnsi="Arial" w:cs="Arial"/>
                <w:color w:val="FF0000"/>
                <w:sz w:val="18"/>
                <w:szCs w:val="16"/>
                <w:lang w:val="es-MX"/>
              </w:rPr>
            </w:pPr>
          </w:p>
          <w:p w14:paraId="387D12EC" w14:textId="77777777" w:rsidR="00F03C85" w:rsidRPr="00F03C85" w:rsidRDefault="00F03C85" w:rsidP="00F03C85">
            <w:pPr>
              <w:jc w:val="both"/>
              <w:rPr>
                <w:rFonts w:ascii="Arial" w:hAnsi="Arial" w:cs="Arial"/>
                <w:color w:val="FF0000"/>
                <w:sz w:val="18"/>
                <w:szCs w:val="16"/>
                <w:lang w:val="es-MX"/>
              </w:rPr>
            </w:pPr>
          </w:p>
          <w:p w14:paraId="314BCBFD" w14:textId="77777777" w:rsidR="00F03C85" w:rsidRPr="00F03C85" w:rsidRDefault="00F03C85" w:rsidP="00F03C85">
            <w:pPr>
              <w:jc w:val="both"/>
              <w:rPr>
                <w:rFonts w:ascii="Arial" w:hAnsi="Arial" w:cs="Arial"/>
                <w:color w:val="FF0000"/>
                <w:sz w:val="18"/>
                <w:szCs w:val="16"/>
                <w:lang w:val="es-MX"/>
              </w:rPr>
            </w:pPr>
          </w:p>
          <w:p w14:paraId="43DD8419" w14:textId="77777777" w:rsidR="00F03C85" w:rsidRPr="00F03C85" w:rsidRDefault="00F03C85" w:rsidP="00F03C85">
            <w:pPr>
              <w:jc w:val="both"/>
              <w:rPr>
                <w:rFonts w:ascii="Arial" w:hAnsi="Arial" w:cs="Arial"/>
                <w:sz w:val="18"/>
                <w:szCs w:val="16"/>
                <w:lang w:val="es-MX"/>
              </w:rPr>
            </w:pPr>
            <w:r w:rsidRPr="00F03C85">
              <w:rPr>
                <w:rFonts w:ascii="Arial" w:hAnsi="Arial" w:cs="Arial"/>
                <w:sz w:val="18"/>
                <w:szCs w:val="16"/>
                <w:lang w:val="es-MX"/>
              </w:rPr>
              <w:t xml:space="preserve">Muestra: </w:t>
            </w:r>
          </w:p>
          <w:p w14:paraId="24218F19" w14:textId="77777777" w:rsidR="00F03C85" w:rsidRPr="00F03C85" w:rsidRDefault="00F03C85" w:rsidP="00F03C85">
            <w:pPr>
              <w:jc w:val="both"/>
              <w:rPr>
                <w:rFonts w:ascii="Arial" w:hAnsi="Arial" w:cs="Arial"/>
                <w:color w:val="FF0000"/>
                <w:sz w:val="18"/>
                <w:szCs w:val="16"/>
                <w:lang w:val="es-MX"/>
              </w:rPr>
            </w:pPr>
            <w:r w:rsidRPr="00F03C85">
              <w:rPr>
                <w:rFonts w:ascii="Arial" w:hAnsi="Arial" w:cs="Arial"/>
                <w:sz w:val="18"/>
                <w:szCs w:val="16"/>
                <w:lang w:val="es-MX"/>
              </w:rPr>
              <w:t>178 madres de niños menores de cinco años</w:t>
            </w:r>
            <w:r w:rsidRPr="00F03C85">
              <w:rPr>
                <w:rFonts w:ascii="Arial" w:hAnsi="Arial" w:cs="Arial"/>
                <w:bCs/>
                <w:sz w:val="18"/>
                <w:szCs w:val="16"/>
                <w:lang w:val="es-MX"/>
              </w:rPr>
              <w:t>.</w:t>
            </w:r>
          </w:p>
        </w:tc>
      </w:tr>
    </w:tbl>
    <w:p w14:paraId="6266F2A7" w14:textId="7D4D2EB6" w:rsidR="009C7BA5" w:rsidRPr="004D0FC9" w:rsidRDefault="009C7BA5" w:rsidP="00F03C85">
      <w:pPr>
        <w:spacing w:line="360" w:lineRule="auto"/>
        <w:ind w:left="284"/>
        <w:rPr>
          <w:rFonts w:ascii="Arial" w:eastAsia="Calibri" w:hAnsi="Arial" w:cs="Arial"/>
          <w:b/>
        </w:rPr>
        <w:sectPr w:rsidR="009C7BA5" w:rsidRPr="004D0FC9" w:rsidSect="00C333EC">
          <w:pgSz w:w="16838" w:h="11906" w:orient="landscape"/>
          <w:pgMar w:top="1701" w:right="1418" w:bottom="1418" w:left="1418" w:header="709" w:footer="544" w:gutter="0"/>
          <w:cols w:space="708"/>
          <w:docGrid w:linePitch="360"/>
        </w:sectPr>
      </w:pPr>
    </w:p>
    <w:p w14:paraId="0FE6DA7F" w14:textId="74B95B98" w:rsidR="009C7BA5" w:rsidRPr="004D0FC9" w:rsidRDefault="009C7BA5" w:rsidP="00062F70">
      <w:pPr>
        <w:pStyle w:val="Ttulo2"/>
        <w:rPr>
          <w:rFonts w:eastAsia="Calibri"/>
        </w:rPr>
      </w:pPr>
      <w:bookmarkStart w:id="49" w:name="_Toc140528065"/>
      <w:r w:rsidRPr="004D0FC9">
        <w:rPr>
          <w:rFonts w:eastAsia="Calibri"/>
        </w:rPr>
        <w:lastRenderedPageBreak/>
        <w:t xml:space="preserve">Anexo </w:t>
      </w:r>
      <w:r w:rsidR="00B76288">
        <w:rPr>
          <w:rFonts w:eastAsia="Calibri"/>
        </w:rPr>
        <w:t>0</w:t>
      </w:r>
      <w:r w:rsidRPr="004D0FC9">
        <w:rPr>
          <w:rFonts w:eastAsia="Calibri"/>
        </w:rPr>
        <w:t>2: Ins</w:t>
      </w:r>
      <w:r w:rsidR="0055489A" w:rsidRPr="004D0FC9">
        <w:rPr>
          <w:rFonts w:eastAsia="Calibri"/>
        </w:rPr>
        <w:t xml:space="preserve">trumentos de </w:t>
      </w:r>
      <w:bookmarkEnd w:id="49"/>
      <w:r w:rsidR="00F03C85">
        <w:rPr>
          <w:rFonts w:eastAsia="Calibri"/>
        </w:rPr>
        <w:t>investigación</w:t>
      </w:r>
    </w:p>
    <w:p w14:paraId="52817440" w14:textId="10D9F75C" w:rsidR="009C7BA5" w:rsidRDefault="009C7BA5" w:rsidP="00FD72D9">
      <w:pPr>
        <w:spacing w:line="360" w:lineRule="auto"/>
        <w:rPr>
          <w:rFonts w:ascii="Arial" w:eastAsia="Calibri" w:hAnsi="Arial" w:cs="Arial"/>
          <w:b/>
          <w:sz w:val="24"/>
        </w:rPr>
      </w:pPr>
    </w:p>
    <w:p w14:paraId="408BE199" w14:textId="08A7DBAA" w:rsidR="00B961CF" w:rsidRPr="00E11C1F" w:rsidRDefault="00B961CF" w:rsidP="00B961CF">
      <w:pPr>
        <w:spacing w:after="160" w:line="360" w:lineRule="auto"/>
        <w:jc w:val="center"/>
        <w:rPr>
          <w:rFonts w:ascii="Arial" w:eastAsia="Calibri" w:hAnsi="Arial" w:cs="Arial"/>
          <w:b/>
          <w:lang w:val="es-PE" w:eastAsia="es-PE"/>
        </w:rPr>
      </w:pPr>
      <w:r w:rsidRPr="00E11C1F">
        <w:rPr>
          <w:rFonts w:ascii="Arial" w:eastAsia="Calibri" w:hAnsi="Arial" w:cs="Arial"/>
          <w:b/>
          <w:lang w:val="es-PE" w:eastAsia="es-PE"/>
        </w:rPr>
        <w:t>CUESTIONARIO PARA EVALUAR EL NIVEL DE CONOCIMIENTO SOBRE ENFERMEDADES DIARREICAS</w:t>
      </w:r>
    </w:p>
    <w:p w14:paraId="023010D4" w14:textId="77777777" w:rsidR="00B961CF" w:rsidRPr="00E11C1F" w:rsidRDefault="00B961CF" w:rsidP="00B961CF">
      <w:pPr>
        <w:spacing w:after="160" w:line="360" w:lineRule="auto"/>
        <w:jc w:val="both"/>
        <w:rPr>
          <w:rFonts w:ascii="Arial" w:eastAsia="Calibri" w:hAnsi="Arial" w:cs="Arial"/>
          <w:lang w:val="es-PE" w:eastAsia="es-PE"/>
        </w:rPr>
      </w:pPr>
      <w:r w:rsidRPr="00E11C1F">
        <w:rPr>
          <w:rFonts w:ascii="Arial" w:eastAsia="Calibri" w:hAnsi="Arial" w:cs="Arial"/>
          <w:lang w:val="es-PE" w:eastAsia="es-PE"/>
        </w:rPr>
        <w:t>Instrucciones: Lea cuidadosamente cada pregunta y marque de acuerdo a lo que Ud. considere; recuerde que es un cuestionario netamente anónimo; es por ello que se le pide la mayor sinceridad posible.</w:t>
      </w:r>
    </w:p>
    <w:p w14:paraId="09023D08" w14:textId="77777777" w:rsidR="00B961CF" w:rsidRPr="00E11C1F" w:rsidRDefault="00B961CF" w:rsidP="00B961CF">
      <w:pPr>
        <w:spacing w:after="11" w:line="360" w:lineRule="auto"/>
        <w:ind w:right="-1"/>
        <w:jc w:val="both"/>
        <w:rPr>
          <w:rFonts w:ascii="Arial" w:hAnsi="Arial" w:cs="Arial"/>
          <w:b/>
          <w:bCs/>
          <w:lang w:val="es-PE" w:eastAsia="es-PE"/>
        </w:rPr>
      </w:pPr>
      <w:r w:rsidRPr="00E11C1F">
        <w:rPr>
          <w:rFonts w:ascii="Arial" w:hAnsi="Arial" w:cs="Arial"/>
          <w:b/>
          <w:bCs/>
          <w:lang w:val="es-PE" w:eastAsia="es-PE"/>
        </w:rPr>
        <w:t>Parte I: Datos personales y socio demográfico de madre.</w:t>
      </w: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B961CF" w:rsidRPr="00E11C1F" w14:paraId="0CE59465" w14:textId="77777777" w:rsidTr="00643BCF">
        <w:trPr>
          <w:trHeight w:val="1980"/>
        </w:trPr>
        <w:tc>
          <w:tcPr>
            <w:tcW w:w="3963" w:type="dxa"/>
          </w:tcPr>
          <w:p w14:paraId="35EC0F3C" w14:textId="77777777" w:rsidR="00B961CF" w:rsidRPr="00E11C1F" w:rsidRDefault="00B961CF" w:rsidP="00643BCF">
            <w:pPr>
              <w:spacing w:after="11" w:line="360" w:lineRule="auto"/>
              <w:ind w:right="80"/>
              <w:jc w:val="both"/>
              <w:rPr>
                <w:rFonts w:ascii="Arial" w:hAnsi="Arial" w:cs="Arial"/>
                <w:b/>
                <w:lang w:eastAsia="es-PE"/>
              </w:rPr>
            </w:pPr>
            <w:r w:rsidRPr="00E11C1F">
              <w:rPr>
                <w:rFonts w:ascii="Arial" w:hAnsi="Arial" w:cs="Arial"/>
                <w:b/>
                <w:lang w:eastAsia="es-PE"/>
              </w:rPr>
              <w:t xml:space="preserve">- Edad de la Madre: </w:t>
            </w:r>
          </w:p>
          <w:p w14:paraId="3C114B87" w14:textId="77777777" w:rsidR="00B961CF" w:rsidRPr="00E11C1F" w:rsidRDefault="00B961CF" w:rsidP="00643BCF">
            <w:pPr>
              <w:spacing w:after="11" w:line="360" w:lineRule="auto"/>
              <w:ind w:right="32"/>
              <w:jc w:val="both"/>
              <w:rPr>
                <w:rFonts w:ascii="Arial" w:hAnsi="Arial" w:cs="Arial"/>
                <w:lang w:eastAsia="es-PE"/>
              </w:rPr>
            </w:pPr>
            <w:r w:rsidRPr="00E11C1F">
              <w:rPr>
                <w:rFonts w:ascii="Arial" w:hAnsi="Arial" w:cs="Arial"/>
                <w:lang w:eastAsia="es-PE"/>
              </w:rPr>
              <w:t xml:space="preserve">a) Adolescente 18 a 19 años </w:t>
            </w:r>
          </w:p>
          <w:p w14:paraId="7E8B4352" w14:textId="77777777" w:rsidR="00B961CF" w:rsidRPr="00E11C1F" w:rsidRDefault="00B961CF" w:rsidP="00643BCF">
            <w:pPr>
              <w:spacing w:after="11" w:line="360" w:lineRule="auto"/>
              <w:jc w:val="both"/>
              <w:rPr>
                <w:rFonts w:ascii="Arial" w:hAnsi="Arial" w:cs="Arial"/>
                <w:lang w:eastAsia="es-PE"/>
              </w:rPr>
            </w:pPr>
            <w:r w:rsidRPr="00E11C1F">
              <w:rPr>
                <w:rFonts w:ascii="Arial" w:hAnsi="Arial" w:cs="Arial"/>
                <w:lang w:eastAsia="es-PE"/>
              </w:rPr>
              <w:t>b) Adulto joven 20 a 24</w:t>
            </w:r>
          </w:p>
          <w:p w14:paraId="3FA2935B" w14:textId="77777777" w:rsidR="00B961CF" w:rsidRPr="00E11C1F" w:rsidRDefault="00B961CF" w:rsidP="00643BCF">
            <w:pPr>
              <w:spacing w:after="11" w:line="360" w:lineRule="auto"/>
              <w:ind w:right="174"/>
              <w:jc w:val="both"/>
              <w:rPr>
                <w:rFonts w:ascii="Arial" w:hAnsi="Arial" w:cs="Arial"/>
                <w:lang w:eastAsia="es-PE"/>
              </w:rPr>
            </w:pPr>
            <w:r w:rsidRPr="00E11C1F">
              <w:rPr>
                <w:rFonts w:ascii="Arial" w:hAnsi="Arial" w:cs="Arial"/>
                <w:lang w:eastAsia="es-PE"/>
              </w:rPr>
              <w:t>c) Adulto intermedio 25 a 45</w:t>
            </w:r>
          </w:p>
          <w:p w14:paraId="5AFBD98E" w14:textId="77777777" w:rsidR="00B961CF" w:rsidRPr="00E11C1F" w:rsidRDefault="00B961CF" w:rsidP="00643BCF">
            <w:pPr>
              <w:spacing w:after="11" w:line="360" w:lineRule="auto"/>
              <w:ind w:right="2497"/>
              <w:jc w:val="both"/>
              <w:rPr>
                <w:rFonts w:ascii="Arial" w:hAnsi="Arial" w:cs="Arial"/>
                <w:b/>
                <w:lang w:eastAsia="es-PE"/>
              </w:rPr>
            </w:pPr>
          </w:p>
        </w:tc>
        <w:tc>
          <w:tcPr>
            <w:tcW w:w="3964" w:type="dxa"/>
          </w:tcPr>
          <w:p w14:paraId="0AD61214" w14:textId="77777777" w:rsidR="00B961CF" w:rsidRPr="00E11C1F" w:rsidRDefault="00B961CF" w:rsidP="00643BCF">
            <w:pPr>
              <w:spacing w:after="11" w:line="360" w:lineRule="auto"/>
              <w:ind w:right="169"/>
              <w:jc w:val="both"/>
              <w:rPr>
                <w:rFonts w:ascii="Arial" w:hAnsi="Arial" w:cs="Arial"/>
                <w:b/>
                <w:lang w:eastAsia="es-PE"/>
              </w:rPr>
            </w:pPr>
            <w:r w:rsidRPr="00E11C1F">
              <w:rPr>
                <w:rFonts w:ascii="Arial" w:hAnsi="Arial" w:cs="Arial"/>
                <w:b/>
                <w:lang w:eastAsia="es-PE"/>
              </w:rPr>
              <w:t xml:space="preserve">- Grado de instrucción: </w:t>
            </w:r>
          </w:p>
          <w:p w14:paraId="5180358C" w14:textId="77777777" w:rsidR="00B961CF" w:rsidRPr="00E11C1F" w:rsidRDefault="00B961CF" w:rsidP="00643BCF">
            <w:pPr>
              <w:spacing w:after="11" w:line="360" w:lineRule="auto"/>
              <w:ind w:right="27"/>
              <w:jc w:val="both"/>
              <w:rPr>
                <w:rFonts w:ascii="Arial" w:hAnsi="Arial" w:cs="Arial"/>
                <w:lang w:eastAsia="es-PE"/>
              </w:rPr>
            </w:pPr>
            <w:r w:rsidRPr="00E11C1F">
              <w:rPr>
                <w:rFonts w:ascii="Arial" w:hAnsi="Arial" w:cs="Arial"/>
                <w:lang w:eastAsia="es-PE"/>
              </w:rPr>
              <w:t>a) Primaria</w:t>
            </w:r>
          </w:p>
          <w:p w14:paraId="3E93231C" w14:textId="77777777" w:rsidR="00B961CF" w:rsidRPr="00E11C1F" w:rsidRDefault="00B961CF" w:rsidP="00643BCF">
            <w:pPr>
              <w:spacing w:after="11" w:line="360" w:lineRule="auto"/>
              <w:ind w:right="27"/>
              <w:jc w:val="both"/>
              <w:rPr>
                <w:rFonts w:ascii="Arial" w:hAnsi="Arial" w:cs="Arial"/>
                <w:lang w:eastAsia="es-PE"/>
              </w:rPr>
            </w:pPr>
            <w:r w:rsidRPr="00E11C1F">
              <w:rPr>
                <w:rFonts w:ascii="Arial" w:hAnsi="Arial" w:cs="Arial"/>
                <w:lang w:eastAsia="es-PE"/>
              </w:rPr>
              <w:t xml:space="preserve">b) Secundaria </w:t>
            </w:r>
          </w:p>
          <w:p w14:paraId="2DB6CE8D" w14:textId="77777777" w:rsidR="00B961CF" w:rsidRPr="00E11C1F" w:rsidRDefault="00B961CF" w:rsidP="00643BCF">
            <w:pPr>
              <w:spacing w:after="11" w:line="360" w:lineRule="auto"/>
              <w:ind w:right="169"/>
              <w:jc w:val="both"/>
              <w:rPr>
                <w:rFonts w:ascii="Arial" w:hAnsi="Arial" w:cs="Arial"/>
                <w:lang w:eastAsia="es-PE"/>
              </w:rPr>
            </w:pPr>
            <w:r w:rsidRPr="00E11C1F">
              <w:rPr>
                <w:rFonts w:ascii="Arial" w:hAnsi="Arial" w:cs="Arial"/>
                <w:lang w:eastAsia="es-PE"/>
              </w:rPr>
              <w:t>c) Técnico</w:t>
            </w:r>
          </w:p>
          <w:p w14:paraId="591EC7D8" w14:textId="77777777" w:rsidR="00B961CF" w:rsidRPr="00E11C1F" w:rsidRDefault="00B961CF" w:rsidP="00643BCF">
            <w:pPr>
              <w:spacing w:after="11" w:line="360" w:lineRule="auto"/>
              <w:ind w:right="169"/>
              <w:jc w:val="both"/>
              <w:rPr>
                <w:rFonts w:ascii="Arial" w:hAnsi="Arial" w:cs="Arial"/>
                <w:b/>
                <w:lang w:eastAsia="es-PE"/>
              </w:rPr>
            </w:pPr>
            <w:r w:rsidRPr="00E11C1F">
              <w:rPr>
                <w:rFonts w:ascii="Arial" w:hAnsi="Arial" w:cs="Arial"/>
                <w:lang w:eastAsia="es-PE"/>
              </w:rPr>
              <w:t>d) Universitario</w:t>
            </w:r>
          </w:p>
        </w:tc>
      </w:tr>
      <w:tr w:rsidR="00B961CF" w:rsidRPr="00E11C1F" w14:paraId="5C0D68A3" w14:textId="77777777" w:rsidTr="00643BCF">
        <w:tc>
          <w:tcPr>
            <w:tcW w:w="3963" w:type="dxa"/>
          </w:tcPr>
          <w:p w14:paraId="5E7AA1E2" w14:textId="77777777" w:rsidR="00B961CF" w:rsidRPr="00E11C1F" w:rsidRDefault="00B961CF" w:rsidP="00643BCF">
            <w:pPr>
              <w:spacing w:after="11" w:line="360" w:lineRule="auto"/>
              <w:ind w:right="174"/>
              <w:jc w:val="both"/>
              <w:rPr>
                <w:rFonts w:ascii="Arial" w:hAnsi="Arial" w:cs="Arial"/>
                <w:b/>
                <w:lang w:eastAsia="es-PE"/>
              </w:rPr>
            </w:pPr>
            <w:r w:rsidRPr="00E11C1F">
              <w:rPr>
                <w:rFonts w:ascii="Arial" w:hAnsi="Arial" w:cs="Arial"/>
                <w:b/>
                <w:lang w:eastAsia="es-PE"/>
              </w:rPr>
              <w:t xml:space="preserve">- Ocupación: </w:t>
            </w:r>
          </w:p>
          <w:p w14:paraId="21A147F9" w14:textId="77777777" w:rsidR="00B961CF" w:rsidRPr="00E11C1F" w:rsidRDefault="00B961CF" w:rsidP="00643BCF">
            <w:pPr>
              <w:spacing w:after="11" w:line="360" w:lineRule="auto"/>
              <w:ind w:right="133"/>
              <w:jc w:val="both"/>
              <w:rPr>
                <w:rFonts w:ascii="Arial" w:hAnsi="Arial" w:cs="Arial"/>
                <w:lang w:eastAsia="es-PE"/>
              </w:rPr>
            </w:pPr>
            <w:r w:rsidRPr="00E11C1F">
              <w:rPr>
                <w:rFonts w:ascii="Arial" w:hAnsi="Arial" w:cs="Arial"/>
                <w:lang w:eastAsia="es-PE"/>
              </w:rPr>
              <w:t>a) Ama de casa</w:t>
            </w:r>
          </w:p>
          <w:p w14:paraId="4352F260" w14:textId="77777777" w:rsidR="00B961CF" w:rsidRPr="00E11C1F" w:rsidRDefault="00B961CF" w:rsidP="00643BCF">
            <w:pPr>
              <w:spacing w:after="11" w:line="360" w:lineRule="auto"/>
              <w:ind w:right="133"/>
              <w:jc w:val="both"/>
              <w:rPr>
                <w:rFonts w:ascii="Arial" w:hAnsi="Arial" w:cs="Arial"/>
                <w:lang w:eastAsia="es-PE"/>
              </w:rPr>
            </w:pPr>
            <w:r w:rsidRPr="00E11C1F">
              <w:rPr>
                <w:rFonts w:ascii="Arial" w:hAnsi="Arial" w:cs="Arial"/>
                <w:lang w:eastAsia="es-PE"/>
              </w:rPr>
              <w:t xml:space="preserve">b) trabajo independiente </w:t>
            </w:r>
          </w:p>
          <w:p w14:paraId="60291B53" w14:textId="77777777" w:rsidR="00B961CF" w:rsidRPr="00E11C1F" w:rsidRDefault="00B961CF" w:rsidP="00643BCF">
            <w:pPr>
              <w:spacing w:after="11" w:line="360" w:lineRule="auto"/>
              <w:ind w:right="78"/>
              <w:jc w:val="both"/>
              <w:rPr>
                <w:rFonts w:ascii="Arial" w:hAnsi="Arial" w:cs="Arial"/>
                <w:b/>
                <w:lang w:eastAsia="es-PE"/>
              </w:rPr>
            </w:pPr>
            <w:r w:rsidRPr="00E11C1F">
              <w:rPr>
                <w:rFonts w:ascii="Arial" w:hAnsi="Arial" w:cs="Arial"/>
                <w:lang w:eastAsia="es-PE"/>
              </w:rPr>
              <w:t>c) trabajo dependiente</w:t>
            </w:r>
          </w:p>
        </w:tc>
        <w:tc>
          <w:tcPr>
            <w:tcW w:w="3964" w:type="dxa"/>
          </w:tcPr>
          <w:p w14:paraId="240A1FD0" w14:textId="77777777" w:rsidR="00B961CF" w:rsidRPr="00E11C1F" w:rsidRDefault="00B961CF" w:rsidP="00643BCF">
            <w:pPr>
              <w:spacing w:after="11" w:line="360" w:lineRule="auto"/>
              <w:ind w:right="27"/>
              <w:jc w:val="both"/>
              <w:rPr>
                <w:rFonts w:ascii="Arial" w:hAnsi="Arial" w:cs="Arial"/>
                <w:b/>
                <w:lang w:eastAsia="es-PE"/>
              </w:rPr>
            </w:pPr>
            <w:r w:rsidRPr="00E11C1F">
              <w:rPr>
                <w:rFonts w:ascii="Arial" w:hAnsi="Arial" w:cs="Arial"/>
                <w:b/>
                <w:lang w:eastAsia="es-PE"/>
              </w:rPr>
              <w:t>- Estado civil:</w:t>
            </w:r>
          </w:p>
          <w:p w14:paraId="33732E2D" w14:textId="77777777" w:rsidR="00B961CF" w:rsidRPr="00E11C1F" w:rsidRDefault="00B961CF" w:rsidP="00643BCF">
            <w:pPr>
              <w:spacing w:after="11" w:line="360" w:lineRule="auto"/>
              <w:ind w:right="2497"/>
              <w:jc w:val="both"/>
              <w:rPr>
                <w:rFonts w:ascii="Arial" w:hAnsi="Arial" w:cs="Arial"/>
                <w:lang w:eastAsia="es-PE"/>
              </w:rPr>
            </w:pPr>
            <w:r w:rsidRPr="00E11C1F">
              <w:rPr>
                <w:rFonts w:ascii="Arial" w:hAnsi="Arial" w:cs="Arial"/>
                <w:lang w:eastAsia="es-PE"/>
              </w:rPr>
              <w:t>a) Casada</w:t>
            </w:r>
          </w:p>
          <w:p w14:paraId="64BF565A" w14:textId="77777777" w:rsidR="00B961CF" w:rsidRPr="00E11C1F" w:rsidRDefault="00B961CF" w:rsidP="00643BCF">
            <w:pPr>
              <w:spacing w:after="11" w:line="360" w:lineRule="auto"/>
              <w:ind w:right="2497"/>
              <w:jc w:val="both"/>
              <w:rPr>
                <w:rFonts w:ascii="Arial" w:hAnsi="Arial" w:cs="Arial"/>
                <w:lang w:eastAsia="es-PE"/>
              </w:rPr>
            </w:pPr>
            <w:r w:rsidRPr="00E11C1F">
              <w:rPr>
                <w:rFonts w:ascii="Arial" w:hAnsi="Arial" w:cs="Arial"/>
                <w:lang w:eastAsia="es-PE"/>
              </w:rPr>
              <w:t xml:space="preserve">b) Soltera </w:t>
            </w:r>
          </w:p>
          <w:p w14:paraId="1B60AB04" w14:textId="77777777" w:rsidR="00B961CF" w:rsidRPr="00E11C1F" w:rsidRDefault="00B961CF" w:rsidP="00643BCF">
            <w:pPr>
              <w:spacing w:after="11" w:line="360" w:lineRule="auto"/>
              <w:ind w:right="27"/>
              <w:jc w:val="both"/>
              <w:rPr>
                <w:rFonts w:ascii="Arial" w:hAnsi="Arial" w:cs="Arial"/>
                <w:lang w:eastAsia="es-PE"/>
              </w:rPr>
            </w:pPr>
            <w:r w:rsidRPr="00E11C1F">
              <w:rPr>
                <w:rFonts w:ascii="Arial" w:hAnsi="Arial" w:cs="Arial"/>
                <w:lang w:eastAsia="es-PE"/>
              </w:rPr>
              <w:t xml:space="preserve">c) Conviviente </w:t>
            </w:r>
          </w:p>
          <w:p w14:paraId="668D76A4" w14:textId="77777777" w:rsidR="00B961CF" w:rsidRPr="00E11C1F" w:rsidRDefault="00B961CF" w:rsidP="00643BCF">
            <w:pPr>
              <w:spacing w:after="11" w:line="360" w:lineRule="auto"/>
              <w:ind w:right="2497"/>
              <w:jc w:val="both"/>
              <w:rPr>
                <w:rFonts w:ascii="Arial" w:hAnsi="Arial" w:cs="Arial"/>
                <w:b/>
                <w:lang w:eastAsia="es-PE"/>
              </w:rPr>
            </w:pPr>
            <w:r w:rsidRPr="00E11C1F">
              <w:rPr>
                <w:rFonts w:ascii="Arial" w:hAnsi="Arial" w:cs="Arial"/>
                <w:lang w:eastAsia="es-PE"/>
              </w:rPr>
              <w:t>d) Viuda</w:t>
            </w:r>
          </w:p>
        </w:tc>
      </w:tr>
      <w:tr w:rsidR="00B961CF" w:rsidRPr="00E11C1F" w14:paraId="396F631F" w14:textId="77777777" w:rsidTr="00643BCF">
        <w:tc>
          <w:tcPr>
            <w:tcW w:w="3963" w:type="dxa"/>
          </w:tcPr>
          <w:p w14:paraId="0974271C" w14:textId="77777777" w:rsidR="00B961CF" w:rsidRPr="00E11C1F" w:rsidRDefault="00B961CF" w:rsidP="00643BCF">
            <w:pPr>
              <w:spacing w:after="11" w:line="360" w:lineRule="auto"/>
              <w:ind w:right="32"/>
              <w:jc w:val="both"/>
              <w:rPr>
                <w:rFonts w:ascii="Arial" w:hAnsi="Arial" w:cs="Arial"/>
                <w:b/>
                <w:lang w:eastAsia="es-PE"/>
              </w:rPr>
            </w:pPr>
            <w:r w:rsidRPr="00E11C1F">
              <w:rPr>
                <w:rFonts w:ascii="Arial" w:hAnsi="Arial" w:cs="Arial"/>
                <w:b/>
                <w:lang w:eastAsia="es-PE"/>
              </w:rPr>
              <w:t xml:space="preserve">- Número de hijos: </w:t>
            </w:r>
          </w:p>
          <w:p w14:paraId="480D143E" w14:textId="77777777" w:rsidR="00B961CF" w:rsidRPr="00E11C1F" w:rsidRDefault="00B961CF" w:rsidP="00643BCF">
            <w:pPr>
              <w:spacing w:after="11" w:line="360" w:lineRule="auto"/>
              <w:ind w:right="2497"/>
              <w:jc w:val="both"/>
              <w:rPr>
                <w:rFonts w:ascii="Arial" w:hAnsi="Arial" w:cs="Arial"/>
                <w:lang w:eastAsia="es-PE"/>
              </w:rPr>
            </w:pPr>
            <w:r w:rsidRPr="00E11C1F">
              <w:rPr>
                <w:rFonts w:ascii="Arial" w:hAnsi="Arial" w:cs="Arial"/>
                <w:lang w:eastAsia="es-PE"/>
              </w:rPr>
              <w:t xml:space="preserve">a)1 </w:t>
            </w:r>
          </w:p>
          <w:p w14:paraId="38CE7BC5" w14:textId="77777777" w:rsidR="00B961CF" w:rsidRPr="00E11C1F" w:rsidRDefault="00B961CF" w:rsidP="00643BCF">
            <w:pPr>
              <w:spacing w:after="11" w:line="360" w:lineRule="auto"/>
              <w:ind w:right="2497"/>
              <w:jc w:val="both"/>
              <w:rPr>
                <w:rFonts w:ascii="Arial" w:hAnsi="Arial" w:cs="Arial"/>
                <w:lang w:eastAsia="es-PE"/>
              </w:rPr>
            </w:pPr>
            <w:r w:rsidRPr="00E11C1F">
              <w:rPr>
                <w:rFonts w:ascii="Arial" w:hAnsi="Arial" w:cs="Arial"/>
                <w:lang w:eastAsia="es-PE"/>
              </w:rPr>
              <w:t>b) 2</w:t>
            </w:r>
          </w:p>
          <w:p w14:paraId="646F07F6" w14:textId="77777777" w:rsidR="00B961CF" w:rsidRPr="00E11C1F" w:rsidRDefault="00B961CF" w:rsidP="00643BCF">
            <w:pPr>
              <w:spacing w:after="11" w:line="360" w:lineRule="auto"/>
              <w:ind w:right="2497"/>
              <w:jc w:val="both"/>
              <w:rPr>
                <w:rFonts w:ascii="Arial" w:hAnsi="Arial" w:cs="Arial"/>
                <w:b/>
                <w:lang w:eastAsia="es-PE"/>
              </w:rPr>
            </w:pPr>
            <w:r w:rsidRPr="00E11C1F">
              <w:rPr>
                <w:rFonts w:ascii="Arial" w:hAnsi="Arial" w:cs="Arial"/>
                <w:lang w:eastAsia="es-PE"/>
              </w:rPr>
              <w:t xml:space="preserve">c) 3 </w:t>
            </w:r>
            <w:proofErr w:type="spellStart"/>
            <w:r w:rsidRPr="00E11C1F">
              <w:rPr>
                <w:rFonts w:ascii="Arial" w:hAnsi="Arial" w:cs="Arial"/>
                <w:lang w:eastAsia="es-PE"/>
              </w:rPr>
              <w:t>ó</w:t>
            </w:r>
            <w:proofErr w:type="spellEnd"/>
            <w:r w:rsidRPr="00E11C1F">
              <w:rPr>
                <w:rFonts w:ascii="Arial" w:hAnsi="Arial" w:cs="Arial"/>
                <w:lang w:eastAsia="es-PE"/>
              </w:rPr>
              <w:t xml:space="preserve"> más</w:t>
            </w:r>
          </w:p>
        </w:tc>
        <w:tc>
          <w:tcPr>
            <w:tcW w:w="3964" w:type="dxa"/>
          </w:tcPr>
          <w:p w14:paraId="12914894" w14:textId="77777777" w:rsidR="00B961CF" w:rsidRPr="00E11C1F" w:rsidRDefault="00B961CF" w:rsidP="00643BCF">
            <w:pPr>
              <w:spacing w:after="11" w:line="360" w:lineRule="auto"/>
              <w:jc w:val="both"/>
              <w:rPr>
                <w:rFonts w:ascii="Arial" w:hAnsi="Arial" w:cs="Arial"/>
                <w:b/>
                <w:lang w:eastAsia="es-PE"/>
              </w:rPr>
            </w:pPr>
            <w:r w:rsidRPr="00E11C1F">
              <w:rPr>
                <w:rFonts w:ascii="Arial" w:hAnsi="Arial" w:cs="Arial"/>
                <w:b/>
                <w:lang w:eastAsia="es-PE"/>
              </w:rPr>
              <w:t xml:space="preserve">- Edad del niño: </w:t>
            </w:r>
          </w:p>
          <w:p w14:paraId="6A9A11EE" w14:textId="77777777" w:rsidR="00B961CF" w:rsidRPr="00E11C1F" w:rsidRDefault="00B961CF" w:rsidP="00643BCF">
            <w:pPr>
              <w:spacing w:after="11" w:line="360" w:lineRule="auto"/>
              <w:jc w:val="both"/>
              <w:rPr>
                <w:rFonts w:ascii="Arial" w:hAnsi="Arial" w:cs="Arial"/>
                <w:lang w:eastAsia="es-PE"/>
              </w:rPr>
            </w:pPr>
            <w:r w:rsidRPr="00E11C1F">
              <w:rPr>
                <w:rFonts w:ascii="Arial" w:hAnsi="Arial" w:cs="Arial"/>
                <w:lang w:eastAsia="es-PE"/>
              </w:rPr>
              <w:t xml:space="preserve">a) 0 a 28 días </w:t>
            </w:r>
          </w:p>
          <w:p w14:paraId="33AED232" w14:textId="77777777" w:rsidR="00B961CF" w:rsidRPr="00E11C1F" w:rsidRDefault="00B961CF" w:rsidP="00643BCF">
            <w:pPr>
              <w:spacing w:after="11" w:line="360" w:lineRule="auto"/>
              <w:jc w:val="both"/>
              <w:rPr>
                <w:rFonts w:ascii="Arial" w:hAnsi="Arial" w:cs="Arial"/>
                <w:lang w:eastAsia="es-PE"/>
              </w:rPr>
            </w:pPr>
            <w:r w:rsidRPr="00E11C1F">
              <w:rPr>
                <w:rFonts w:ascii="Arial" w:hAnsi="Arial" w:cs="Arial"/>
                <w:lang w:eastAsia="es-PE"/>
              </w:rPr>
              <w:t>b) 29 días a 11 meses</w:t>
            </w:r>
          </w:p>
          <w:p w14:paraId="54C28FDF" w14:textId="77777777" w:rsidR="00B961CF" w:rsidRPr="00E11C1F" w:rsidRDefault="00B961CF" w:rsidP="00643BCF">
            <w:pPr>
              <w:spacing w:after="11" w:line="360" w:lineRule="auto"/>
              <w:ind w:right="169"/>
              <w:jc w:val="both"/>
              <w:rPr>
                <w:rFonts w:ascii="Arial" w:hAnsi="Arial" w:cs="Arial"/>
                <w:lang w:eastAsia="es-PE"/>
              </w:rPr>
            </w:pPr>
            <w:r w:rsidRPr="00E11C1F">
              <w:rPr>
                <w:rFonts w:ascii="Arial" w:hAnsi="Arial" w:cs="Arial"/>
                <w:lang w:eastAsia="es-PE"/>
              </w:rPr>
              <w:t xml:space="preserve">c) 1 a 4 años </w:t>
            </w:r>
          </w:p>
          <w:p w14:paraId="47163155" w14:textId="77777777" w:rsidR="00B961CF" w:rsidRPr="00E11C1F" w:rsidRDefault="00B961CF" w:rsidP="00643BCF">
            <w:pPr>
              <w:spacing w:after="11" w:line="360" w:lineRule="auto"/>
              <w:ind w:right="2497"/>
              <w:jc w:val="both"/>
              <w:rPr>
                <w:rFonts w:ascii="Arial" w:hAnsi="Arial" w:cs="Arial"/>
                <w:b/>
                <w:lang w:eastAsia="es-PE"/>
              </w:rPr>
            </w:pPr>
            <w:r w:rsidRPr="00E11C1F">
              <w:rPr>
                <w:rFonts w:ascii="Arial" w:hAnsi="Arial" w:cs="Arial"/>
                <w:lang w:eastAsia="es-PE"/>
              </w:rPr>
              <w:t>d) 5 años</w:t>
            </w:r>
          </w:p>
        </w:tc>
      </w:tr>
    </w:tbl>
    <w:p w14:paraId="013A5C8E" w14:textId="77777777" w:rsidR="00B961CF" w:rsidRPr="00E11C1F" w:rsidRDefault="00B961CF" w:rsidP="00B961CF">
      <w:pPr>
        <w:spacing w:after="11" w:line="360" w:lineRule="auto"/>
        <w:ind w:right="2497"/>
        <w:jc w:val="both"/>
        <w:rPr>
          <w:rFonts w:ascii="Arial" w:hAnsi="Arial" w:cs="Arial"/>
          <w:b/>
          <w:lang w:val="es-PE" w:eastAsia="es-PE"/>
        </w:rPr>
      </w:pPr>
    </w:p>
    <w:p w14:paraId="36FD6138" w14:textId="77777777" w:rsidR="00B961CF" w:rsidRPr="00E11C1F" w:rsidRDefault="00B961CF" w:rsidP="00B961CF">
      <w:pPr>
        <w:spacing w:after="11" w:line="360" w:lineRule="auto"/>
        <w:ind w:right="-1"/>
        <w:jc w:val="both"/>
        <w:rPr>
          <w:rFonts w:ascii="Arial" w:hAnsi="Arial" w:cs="Arial"/>
          <w:sz w:val="20"/>
          <w:lang w:val="es-PE" w:eastAsia="es-PE"/>
        </w:rPr>
      </w:pPr>
      <w:r w:rsidRPr="00E11C1F">
        <w:rPr>
          <w:rFonts w:ascii="Arial" w:hAnsi="Arial" w:cs="Arial"/>
          <w:b/>
          <w:bCs/>
          <w:sz w:val="20"/>
          <w:lang w:val="es-PE" w:eastAsia="es-PE"/>
        </w:rPr>
        <w:t xml:space="preserve">Parte II. </w:t>
      </w:r>
      <w:r w:rsidRPr="00E11C1F">
        <w:rPr>
          <w:rFonts w:ascii="Arial" w:hAnsi="Arial" w:cs="Arial"/>
          <w:sz w:val="20"/>
          <w:lang w:val="es-PE" w:eastAsia="es-PE"/>
        </w:rPr>
        <w:t>Se usará para identificar el concepto e idea sobre los conocimientos de las madres de niños menores de 5 años sobre Enfermedad Diarreica Aguda (EDA).</w:t>
      </w:r>
    </w:p>
    <w:p w14:paraId="31876C93" w14:textId="77777777" w:rsidR="00B961CF" w:rsidRPr="00E11C1F" w:rsidRDefault="00B961CF" w:rsidP="00B961CF">
      <w:pPr>
        <w:spacing w:line="360" w:lineRule="auto"/>
        <w:ind w:right="432"/>
        <w:jc w:val="both"/>
        <w:rPr>
          <w:rFonts w:ascii="Arial" w:hAnsi="Arial" w:cs="Arial"/>
          <w:b/>
          <w:bCs/>
          <w:sz w:val="20"/>
          <w:lang w:val="es-PE" w:eastAsia="es-PE"/>
        </w:rPr>
      </w:pPr>
      <w:r w:rsidRPr="00E11C1F">
        <w:rPr>
          <w:rFonts w:ascii="Arial" w:hAnsi="Arial" w:cs="Arial"/>
          <w:b/>
          <w:bCs/>
          <w:sz w:val="20"/>
          <w:lang w:val="es-PE" w:eastAsia="es-PE"/>
        </w:rPr>
        <w:t xml:space="preserve">Instrucciones: Marque una sola respuesta en cada pregunta (1-7). CONOCIMIENTOS GENERALES: </w:t>
      </w:r>
    </w:p>
    <w:p w14:paraId="335D106E" w14:textId="77777777" w:rsidR="00B961CF" w:rsidRPr="00E11C1F" w:rsidRDefault="00B961CF" w:rsidP="00B961CF">
      <w:pPr>
        <w:spacing w:line="360" w:lineRule="auto"/>
        <w:ind w:right="432"/>
        <w:jc w:val="both"/>
        <w:rPr>
          <w:rFonts w:ascii="Arial" w:hAnsi="Arial" w:cs="Arial"/>
          <w:b/>
          <w:sz w:val="20"/>
          <w:lang w:val="es-PE" w:eastAsia="es-PE"/>
        </w:rPr>
      </w:pPr>
      <w:r w:rsidRPr="00E11C1F">
        <w:rPr>
          <w:rFonts w:ascii="Arial" w:hAnsi="Arial" w:cs="Arial"/>
          <w:b/>
          <w:sz w:val="20"/>
          <w:lang w:val="es-PE" w:eastAsia="es-PE"/>
        </w:rPr>
        <w:t>1) Se considera que la diarrea es una enfermedad:</w:t>
      </w:r>
    </w:p>
    <w:p w14:paraId="144C1B50"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 xml:space="preserve">a) Infecciosa. </w:t>
      </w:r>
    </w:p>
    <w:p w14:paraId="46C08D40"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b) Incurable.</w:t>
      </w:r>
    </w:p>
    <w:p w14:paraId="63F7AB23"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 xml:space="preserve">c) Pasajera. </w:t>
      </w:r>
    </w:p>
    <w:p w14:paraId="2F6D4438"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 xml:space="preserve">d) Desconocida. </w:t>
      </w:r>
    </w:p>
    <w:p w14:paraId="0DDEDE68" w14:textId="77777777" w:rsidR="00B961CF" w:rsidRPr="00E11C1F" w:rsidRDefault="00B961CF" w:rsidP="00B961CF">
      <w:pPr>
        <w:spacing w:line="360" w:lineRule="auto"/>
        <w:ind w:right="432"/>
        <w:jc w:val="both"/>
        <w:rPr>
          <w:rFonts w:ascii="Arial" w:hAnsi="Arial" w:cs="Arial"/>
          <w:b/>
          <w:sz w:val="20"/>
          <w:lang w:val="es-PE" w:eastAsia="es-PE"/>
        </w:rPr>
      </w:pPr>
      <w:r w:rsidRPr="00E11C1F">
        <w:rPr>
          <w:rFonts w:ascii="Arial" w:hAnsi="Arial" w:cs="Arial"/>
          <w:b/>
          <w:sz w:val="20"/>
          <w:lang w:val="es-PE" w:eastAsia="es-PE"/>
        </w:rPr>
        <w:t xml:space="preserve">2) A partir de cuántas deposiciones líquidas se considera que hay diarrea: </w:t>
      </w:r>
    </w:p>
    <w:p w14:paraId="3A06E8E4"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 xml:space="preserve">a) 2 veces al día. </w:t>
      </w:r>
    </w:p>
    <w:p w14:paraId="362133A4"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 xml:space="preserve">b) Más de 3 veces al día. </w:t>
      </w:r>
    </w:p>
    <w:p w14:paraId="32C6F8FD"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lastRenderedPageBreak/>
        <w:t xml:space="preserve">c) 5 veces a la semana. </w:t>
      </w:r>
    </w:p>
    <w:p w14:paraId="164AD6A8"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d) No sabe.</w:t>
      </w:r>
    </w:p>
    <w:p w14:paraId="5019AF37" w14:textId="77777777" w:rsidR="00B961CF" w:rsidRPr="00E11C1F" w:rsidRDefault="00B961CF" w:rsidP="00B961CF">
      <w:pPr>
        <w:spacing w:line="360" w:lineRule="auto"/>
        <w:ind w:right="432"/>
        <w:jc w:val="both"/>
        <w:rPr>
          <w:rFonts w:ascii="Arial" w:hAnsi="Arial" w:cs="Arial"/>
          <w:b/>
          <w:sz w:val="20"/>
          <w:lang w:val="es-PE" w:eastAsia="es-PE"/>
        </w:rPr>
      </w:pPr>
      <w:r w:rsidRPr="00E11C1F">
        <w:rPr>
          <w:rFonts w:ascii="Arial" w:hAnsi="Arial" w:cs="Arial"/>
          <w:b/>
          <w:sz w:val="20"/>
          <w:lang w:val="es-PE" w:eastAsia="es-PE"/>
        </w:rPr>
        <w:t>3) Para usted, ¿Qué es la deshidratación?</w:t>
      </w:r>
    </w:p>
    <w:p w14:paraId="0463B610"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 xml:space="preserve"> a) Disminución del apetito. </w:t>
      </w:r>
    </w:p>
    <w:p w14:paraId="004C3891"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b) Pérdida de líquidos y sales en el cuerpo.</w:t>
      </w:r>
    </w:p>
    <w:p w14:paraId="0722C15C"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c) Aumento de líquidos en el cuerpo.</w:t>
      </w:r>
    </w:p>
    <w:p w14:paraId="5B60A01E"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d) Ausencia de heces.</w:t>
      </w:r>
    </w:p>
    <w:p w14:paraId="24EB81DF" w14:textId="77777777" w:rsidR="00B961CF" w:rsidRPr="00E11C1F" w:rsidRDefault="00B961CF" w:rsidP="00B961CF">
      <w:pPr>
        <w:spacing w:line="360" w:lineRule="auto"/>
        <w:ind w:right="432"/>
        <w:jc w:val="both"/>
        <w:rPr>
          <w:rFonts w:ascii="Arial" w:hAnsi="Arial" w:cs="Arial"/>
          <w:b/>
          <w:sz w:val="20"/>
          <w:lang w:val="es-PE" w:eastAsia="es-PE"/>
        </w:rPr>
      </w:pPr>
      <w:r w:rsidRPr="00E11C1F">
        <w:rPr>
          <w:rFonts w:ascii="Arial" w:hAnsi="Arial" w:cs="Arial"/>
          <w:b/>
          <w:sz w:val="20"/>
          <w:lang w:val="es-PE" w:eastAsia="es-PE"/>
        </w:rPr>
        <w:t>4) ¿Cuáles son las señales de deshidratación en los bebés y los niños?</w:t>
      </w:r>
    </w:p>
    <w:p w14:paraId="79E2108A"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a) Boca y lengua resecas, ojos hundidos.</w:t>
      </w:r>
    </w:p>
    <w:p w14:paraId="70A177BD"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b) Rostro decaído.</w:t>
      </w:r>
    </w:p>
    <w:p w14:paraId="7D7B865E"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c) Dos deposiciones al día.</w:t>
      </w:r>
    </w:p>
    <w:p w14:paraId="06DEB5F8"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d) Orina oscura.</w:t>
      </w:r>
    </w:p>
    <w:p w14:paraId="28F79B46" w14:textId="77777777" w:rsidR="00B961CF" w:rsidRPr="00E11C1F" w:rsidRDefault="00B961CF" w:rsidP="00B961CF">
      <w:pPr>
        <w:spacing w:line="360" w:lineRule="auto"/>
        <w:ind w:right="432"/>
        <w:jc w:val="both"/>
        <w:rPr>
          <w:rFonts w:ascii="Arial" w:hAnsi="Arial" w:cs="Arial"/>
          <w:b/>
          <w:sz w:val="20"/>
          <w:lang w:val="es-PE" w:eastAsia="es-PE"/>
        </w:rPr>
      </w:pPr>
      <w:r w:rsidRPr="00E11C1F">
        <w:rPr>
          <w:rFonts w:ascii="Arial" w:hAnsi="Arial" w:cs="Arial"/>
          <w:b/>
          <w:sz w:val="20"/>
          <w:lang w:val="es-PE" w:eastAsia="es-PE"/>
        </w:rPr>
        <w:t>5) ¿Cómo cree usted que debe consumirse el agua?</w:t>
      </w:r>
    </w:p>
    <w:p w14:paraId="3E0C9E67"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a) Hervida.</w:t>
      </w:r>
    </w:p>
    <w:p w14:paraId="0525A452"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b) Purificada.</w:t>
      </w:r>
    </w:p>
    <w:p w14:paraId="101D9B89"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c) No hervida.</w:t>
      </w:r>
    </w:p>
    <w:p w14:paraId="5AE47DA8"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d) Ninguna.</w:t>
      </w:r>
    </w:p>
    <w:p w14:paraId="0AB57A4A" w14:textId="77777777" w:rsidR="00B961CF" w:rsidRPr="00E11C1F" w:rsidRDefault="00B961CF" w:rsidP="00B961CF">
      <w:pPr>
        <w:spacing w:line="360" w:lineRule="auto"/>
        <w:ind w:right="432"/>
        <w:jc w:val="both"/>
        <w:rPr>
          <w:rFonts w:ascii="Arial" w:hAnsi="Arial" w:cs="Arial"/>
          <w:b/>
          <w:sz w:val="20"/>
          <w:lang w:val="es-PE" w:eastAsia="es-PE"/>
        </w:rPr>
      </w:pPr>
      <w:r w:rsidRPr="00E11C1F">
        <w:rPr>
          <w:rFonts w:ascii="Arial" w:hAnsi="Arial" w:cs="Arial"/>
          <w:b/>
          <w:sz w:val="20"/>
          <w:lang w:val="es-PE" w:eastAsia="es-PE"/>
        </w:rPr>
        <w:t>6) ¿Cómo sabe usted que el agua está correctamente hervida?</w:t>
      </w:r>
    </w:p>
    <w:p w14:paraId="6F211DB4"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a) Luego de 5 a 10 minutos de ponerla al fuego.</w:t>
      </w:r>
    </w:p>
    <w:p w14:paraId="647D84C4"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b) Cuando el agua está caliente.</w:t>
      </w:r>
    </w:p>
    <w:p w14:paraId="3E5B2F24"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c) Cuando observa que salen burbujas y vapor de la tetera.</w:t>
      </w:r>
    </w:p>
    <w:p w14:paraId="4B2C4D0C"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d) Desconoce.</w:t>
      </w:r>
    </w:p>
    <w:p w14:paraId="7D949E72" w14:textId="77777777" w:rsidR="00B961CF" w:rsidRPr="00E11C1F" w:rsidRDefault="00B961CF" w:rsidP="00B961CF">
      <w:pPr>
        <w:spacing w:line="360" w:lineRule="auto"/>
        <w:ind w:right="432"/>
        <w:jc w:val="both"/>
        <w:rPr>
          <w:rFonts w:ascii="Arial" w:hAnsi="Arial" w:cs="Arial"/>
          <w:b/>
          <w:sz w:val="20"/>
          <w:lang w:val="es-PE" w:eastAsia="es-PE"/>
        </w:rPr>
      </w:pPr>
      <w:r w:rsidRPr="00E11C1F">
        <w:rPr>
          <w:rFonts w:ascii="Arial" w:hAnsi="Arial" w:cs="Arial"/>
          <w:b/>
          <w:sz w:val="20"/>
          <w:lang w:val="es-PE" w:eastAsia="es-PE"/>
        </w:rPr>
        <w:t>7) ¿A qué lugar debe acudir cuando su niño tiene diarrea?</w:t>
      </w:r>
    </w:p>
    <w:p w14:paraId="498F7A7E"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a) Centro de Salud.</w:t>
      </w:r>
    </w:p>
    <w:p w14:paraId="205B1003"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b) Curandero.</w:t>
      </w:r>
    </w:p>
    <w:p w14:paraId="60820D91"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c) Farmacia.</w:t>
      </w:r>
    </w:p>
    <w:p w14:paraId="784F62A4"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sz w:val="20"/>
          <w:lang w:val="es-PE" w:eastAsia="es-PE"/>
        </w:rPr>
        <w:t>d) Ninguna de las anteriores.</w:t>
      </w:r>
    </w:p>
    <w:p w14:paraId="18882E28" w14:textId="77777777" w:rsidR="00B961CF" w:rsidRPr="00E11C1F" w:rsidRDefault="00B961CF" w:rsidP="00B961CF">
      <w:pPr>
        <w:spacing w:line="360" w:lineRule="auto"/>
        <w:ind w:right="432"/>
        <w:jc w:val="both"/>
        <w:rPr>
          <w:rFonts w:ascii="Arial" w:hAnsi="Arial" w:cs="Arial"/>
          <w:sz w:val="20"/>
          <w:lang w:val="es-PE" w:eastAsia="es-PE"/>
        </w:rPr>
      </w:pPr>
      <w:r w:rsidRPr="00E11C1F">
        <w:rPr>
          <w:rFonts w:ascii="Arial" w:hAnsi="Arial" w:cs="Arial"/>
          <w:b/>
          <w:sz w:val="20"/>
          <w:lang w:val="es-PE" w:eastAsia="es-PE"/>
        </w:rPr>
        <w:t>Parte III:</w:t>
      </w:r>
      <w:r w:rsidRPr="00E11C1F">
        <w:rPr>
          <w:rFonts w:ascii="Arial" w:hAnsi="Arial" w:cs="Arial"/>
          <w:sz w:val="20"/>
          <w:lang w:val="es-PE" w:eastAsia="es-PE"/>
        </w:rPr>
        <w:t xml:space="preserve"> Se usará para identificar los conocimientos en prevención de la Enfermedad Diarreica Aguda en las madres de niños menores de 5 años. Instrucciones: Marque una sola respuesta en cada pregunta (8-15)</w:t>
      </w:r>
    </w:p>
    <w:p w14:paraId="3B5F82AF" w14:textId="77777777" w:rsidR="00B961CF" w:rsidRPr="00E11C1F" w:rsidRDefault="00B961CF" w:rsidP="00B961CF">
      <w:pPr>
        <w:spacing w:after="11" w:line="360" w:lineRule="auto"/>
        <w:ind w:right="2497"/>
        <w:jc w:val="both"/>
        <w:rPr>
          <w:rFonts w:ascii="Arial" w:hAnsi="Arial" w:cs="Arial"/>
          <w:b/>
          <w:bCs/>
          <w:sz w:val="20"/>
          <w:lang w:val="es-PE" w:eastAsia="es-PE"/>
        </w:rPr>
      </w:pPr>
      <w:r w:rsidRPr="00E11C1F">
        <w:rPr>
          <w:rFonts w:ascii="Arial" w:hAnsi="Arial" w:cs="Arial"/>
          <w:b/>
          <w:bCs/>
          <w:sz w:val="20"/>
          <w:lang w:val="es-PE" w:eastAsia="es-PE"/>
        </w:rPr>
        <w:t>CONOCIMIENTOS SOBRE PREVENCIÓN:</w:t>
      </w:r>
    </w:p>
    <w:p w14:paraId="5A25385B" w14:textId="77777777" w:rsidR="00B961CF" w:rsidRPr="00E11C1F" w:rsidRDefault="00B961CF" w:rsidP="00B961CF">
      <w:pPr>
        <w:spacing w:after="11" w:line="360" w:lineRule="auto"/>
        <w:ind w:right="-1"/>
        <w:jc w:val="both"/>
        <w:rPr>
          <w:rFonts w:ascii="Arial" w:hAnsi="Arial" w:cs="Arial"/>
          <w:b/>
          <w:sz w:val="20"/>
          <w:lang w:val="es-PE" w:eastAsia="es-PE"/>
        </w:rPr>
      </w:pPr>
      <w:r w:rsidRPr="00E11C1F">
        <w:rPr>
          <w:rFonts w:ascii="Arial" w:hAnsi="Arial" w:cs="Arial"/>
          <w:b/>
          <w:sz w:val="20"/>
          <w:lang w:val="es-PE" w:eastAsia="es-PE"/>
        </w:rPr>
        <w:t>8) ¿Cuáles son los momentos que usted debe lavarse las manos para prevenir las diarreas en los niños?</w:t>
      </w:r>
    </w:p>
    <w:p w14:paraId="60EFF185" w14:textId="77777777" w:rsidR="00B961CF" w:rsidRPr="00E11C1F" w:rsidRDefault="00B961CF" w:rsidP="00B961CF">
      <w:pPr>
        <w:spacing w:after="11" w:line="360" w:lineRule="auto"/>
        <w:ind w:right="-1"/>
        <w:jc w:val="both"/>
        <w:rPr>
          <w:rFonts w:ascii="Arial" w:hAnsi="Arial" w:cs="Arial"/>
          <w:sz w:val="20"/>
          <w:lang w:val="es-PE" w:eastAsia="es-PE"/>
        </w:rPr>
      </w:pPr>
      <w:r w:rsidRPr="00E11C1F">
        <w:rPr>
          <w:rFonts w:ascii="Arial" w:hAnsi="Arial" w:cs="Arial"/>
          <w:sz w:val="20"/>
          <w:lang w:val="es-PE" w:eastAsia="es-PE"/>
        </w:rPr>
        <w:t>a) Antes de preparar los alimentos, antes de comer e inmediatamente después de ir al baño.</w:t>
      </w:r>
    </w:p>
    <w:p w14:paraId="70115BD2"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b) Antes de dar de lactar.</w:t>
      </w:r>
    </w:p>
    <w:p w14:paraId="64FC85B1"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c) Después de cambiar el pañal.</w:t>
      </w:r>
    </w:p>
    <w:p w14:paraId="46A1C1A0"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d) Todas las anteriores.</w:t>
      </w:r>
    </w:p>
    <w:p w14:paraId="468DE74C" w14:textId="77777777" w:rsidR="00B961CF" w:rsidRPr="00E11C1F" w:rsidRDefault="00B961CF" w:rsidP="00B961CF">
      <w:pPr>
        <w:spacing w:after="11" w:line="360" w:lineRule="auto"/>
        <w:ind w:right="-1"/>
        <w:jc w:val="both"/>
        <w:rPr>
          <w:rFonts w:ascii="Arial" w:hAnsi="Arial" w:cs="Arial"/>
          <w:b/>
          <w:sz w:val="20"/>
          <w:lang w:val="es-PE" w:eastAsia="es-PE"/>
        </w:rPr>
      </w:pPr>
      <w:r w:rsidRPr="00E11C1F">
        <w:rPr>
          <w:rFonts w:ascii="Arial" w:hAnsi="Arial" w:cs="Arial"/>
          <w:b/>
          <w:sz w:val="20"/>
          <w:lang w:val="es-PE" w:eastAsia="es-PE"/>
        </w:rPr>
        <w:t>9) ¿De qué forma se deben lavar las frutas y verduras antes de consumir?</w:t>
      </w:r>
    </w:p>
    <w:p w14:paraId="4CEF3616"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a) Lavarlas frotándolas con agua a chorro.</w:t>
      </w:r>
    </w:p>
    <w:p w14:paraId="0FFABDEA"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b) Sumergiéndolas en una tina con agua</w:t>
      </w:r>
    </w:p>
    <w:p w14:paraId="21547E45" w14:textId="77777777" w:rsidR="00B961CF" w:rsidRPr="00E11C1F" w:rsidRDefault="00B961CF" w:rsidP="00B961CF">
      <w:pPr>
        <w:spacing w:after="11" w:line="360" w:lineRule="auto"/>
        <w:ind w:right="-1"/>
        <w:jc w:val="both"/>
        <w:rPr>
          <w:rFonts w:ascii="Arial" w:hAnsi="Arial" w:cs="Arial"/>
          <w:sz w:val="20"/>
          <w:lang w:val="es-PE" w:eastAsia="es-PE"/>
        </w:rPr>
      </w:pPr>
      <w:r w:rsidRPr="00E11C1F">
        <w:rPr>
          <w:rFonts w:ascii="Arial" w:hAnsi="Arial" w:cs="Arial"/>
          <w:sz w:val="20"/>
          <w:lang w:val="es-PE" w:eastAsia="es-PE"/>
        </w:rPr>
        <w:lastRenderedPageBreak/>
        <w:t>c) Limpiándolas solamente con un trapo.</w:t>
      </w:r>
    </w:p>
    <w:p w14:paraId="417CE2C0"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d) No lavarlas.</w:t>
      </w:r>
    </w:p>
    <w:p w14:paraId="6F13B6BD" w14:textId="77777777" w:rsidR="00B961CF" w:rsidRPr="00E11C1F" w:rsidRDefault="00B961CF" w:rsidP="00B961CF">
      <w:pPr>
        <w:spacing w:after="11" w:line="360" w:lineRule="auto"/>
        <w:ind w:right="-1"/>
        <w:jc w:val="both"/>
        <w:rPr>
          <w:rFonts w:ascii="Arial" w:hAnsi="Arial" w:cs="Arial"/>
          <w:b/>
          <w:sz w:val="20"/>
          <w:lang w:val="es-PE" w:eastAsia="es-PE"/>
        </w:rPr>
      </w:pPr>
      <w:r w:rsidRPr="00E11C1F">
        <w:rPr>
          <w:rFonts w:ascii="Arial" w:hAnsi="Arial" w:cs="Arial"/>
          <w:b/>
          <w:sz w:val="20"/>
          <w:lang w:val="es-PE" w:eastAsia="es-PE"/>
        </w:rPr>
        <w:t>10) ¿Qué medidas cree usted que ayudarán a prevenir las diarreas en los niños?</w:t>
      </w:r>
    </w:p>
    <w:p w14:paraId="62566C71"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a) Lactancia exclusiva los primeros 6 meses.</w:t>
      </w:r>
    </w:p>
    <w:p w14:paraId="288B0797"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b) Medidas higiénicas adecuadas.</w:t>
      </w:r>
    </w:p>
    <w:p w14:paraId="78AEEBD7"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c) Colocarle todas sus vacunas.</w:t>
      </w:r>
    </w:p>
    <w:p w14:paraId="699A9BF3"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d) Todas las anteriores.</w:t>
      </w:r>
    </w:p>
    <w:p w14:paraId="6B5DBB6D" w14:textId="77777777" w:rsidR="00B961CF" w:rsidRPr="00E11C1F" w:rsidRDefault="00B961CF" w:rsidP="00B961CF">
      <w:pPr>
        <w:spacing w:after="11" w:line="360" w:lineRule="auto"/>
        <w:ind w:right="-1"/>
        <w:jc w:val="both"/>
        <w:rPr>
          <w:rFonts w:ascii="Arial" w:hAnsi="Arial" w:cs="Arial"/>
          <w:b/>
          <w:sz w:val="20"/>
          <w:lang w:val="es-PE" w:eastAsia="es-PE"/>
        </w:rPr>
      </w:pPr>
      <w:r w:rsidRPr="00E11C1F">
        <w:rPr>
          <w:rFonts w:ascii="Arial" w:hAnsi="Arial" w:cs="Arial"/>
          <w:b/>
          <w:sz w:val="20"/>
          <w:lang w:val="es-PE" w:eastAsia="es-PE"/>
        </w:rPr>
        <w:t>11) ¿Cuál cree que sea la forma correcta de que su niño consuma los alimentos?</w:t>
      </w:r>
    </w:p>
    <w:p w14:paraId="05EC31FF"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a) Recalentados.</w:t>
      </w:r>
    </w:p>
    <w:p w14:paraId="5146BE9B"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b) Bien cocidos.</w:t>
      </w:r>
    </w:p>
    <w:p w14:paraId="220B1847"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c) Calientes.</w:t>
      </w:r>
    </w:p>
    <w:p w14:paraId="1EAF18B6"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d) Crudos (frutas y verduras).</w:t>
      </w:r>
    </w:p>
    <w:p w14:paraId="3E53CB72" w14:textId="77777777" w:rsidR="00B961CF" w:rsidRPr="00E11C1F" w:rsidRDefault="00B961CF" w:rsidP="00B961CF">
      <w:pPr>
        <w:spacing w:after="11" w:line="360" w:lineRule="auto"/>
        <w:ind w:right="-1"/>
        <w:jc w:val="both"/>
        <w:rPr>
          <w:rFonts w:ascii="Arial" w:hAnsi="Arial" w:cs="Arial"/>
          <w:b/>
          <w:sz w:val="20"/>
          <w:lang w:val="es-PE" w:eastAsia="es-PE"/>
        </w:rPr>
      </w:pPr>
      <w:r w:rsidRPr="00E11C1F">
        <w:rPr>
          <w:rFonts w:ascii="Arial" w:hAnsi="Arial" w:cs="Arial"/>
          <w:b/>
          <w:sz w:val="20"/>
          <w:lang w:val="es-PE" w:eastAsia="es-PE"/>
        </w:rPr>
        <w:t>12) ¿Por qué cree usted que es importante prevenir la diarrea en los niños?</w:t>
      </w:r>
    </w:p>
    <w:p w14:paraId="2FB09946"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a) Evita ausentismo escolar.</w:t>
      </w:r>
    </w:p>
    <w:p w14:paraId="24F4E980"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b) Evita gastos económicos por tratamiento.</w:t>
      </w:r>
    </w:p>
    <w:p w14:paraId="62AE8986"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c) Evita complicaciones como la deshidratación.</w:t>
      </w:r>
    </w:p>
    <w:p w14:paraId="5CDEB218"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d) Todas las anteriores</w:t>
      </w:r>
    </w:p>
    <w:p w14:paraId="66632972" w14:textId="77777777" w:rsidR="00B961CF" w:rsidRPr="00E11C1F" w:rsidRDefault="00B961CF" w:rsidP="00B961CF">
      <w:pPr>
        <w:spacing w:after="11" w:line="360" w:lineRule="auto"/>
        <w:ind w:right="-1"/>
        <w:jc w:val="both"/>
        <w:rPr>
          <w:rFonts w:ascii="Arial" w:hAnsi="Arial" w:cs="Arial"/>
          <w:b/>
          <w:sz w:val="20"/>
          <w:lang w:val="es-PE" w:eastAsia="es-PE"/>
        </w:rPr>
      </w:pPr>
      <w:r w:rsidRPr="00E11C1F">
        <w:rPr>
          <w:rFonts w:ascii="Arial" w:hAnsi="Arial" w:cs="Arial"/>
          <w:b/>
          <w:sz w:val="20"/>
          <w:lang w:val="es-PE" w:eastAsia="es-PE"/>
        </w:rPr>
        <w:t>13) Que alimentos daría a su niño durante el periodo de la diarrea:</w:t>
      </w:r>
    </w:p>
    <w:p w14:paraId="0539D562"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a) Leche materna, abundantes líquidos en forma fraccionada.</w:t>
      </w:r>
    </w:p>
    <w:p w14:paraId="16BBB159"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b) Dulces.</w:t>
      </w:r>
    </w:p>
    <w:p w14:paraId="398F6545"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c) Carnes y pescados muy grasos.</w:t>
      </w:r>
    </w:p>
    <w:p w14:paraId="4D2CDBE9"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d) No sabe.</w:t>
      </w:r>
    </w:p>
    <w:p w14:paraId="4CFD5D4C" w14:textId="77777777" w:rsidR="00B961CF" w:rsidRPr="00E11C1F" w:rsidRDefault="00B961CF" w:rsidP="00B961CF">
      <w:pPr>
        <w:spacing w:after="11" w:line="360" w:lineRule="auto"/>
        <w:ind w:right="-1"/>
        <w:jc w:val="both"/>
        <w:rPr>
          <w:rFonts w:ascii="Arial" w:hAnsi="Arial" w:cs="Arial"/>
          <w:b/>
          <w:sz w:val="20"/>
          <w:lang w:val="es-PE" w:eastAsia="es-PE"/>
        </w:rPr>
      </w:pPr>
      <w:r w:rsidRPr="00E11C1F">
        <w:rPr>
          <w:rFonts w:ascii="Arial" w:hAnsi="Arial" w:cs="Arial"/>
          <w:b/>
          <w:sz w:val="20"/>
          <w:lang w:val="es-PE" w:eastAsia="es-PE"/>
        </w:rPr>
        <w:t>14) Señale usted, ¿cuál es la medida de limpieza en el hogar para prevenir la diarrea?</w:t>
      </w:r>
    </w:p>
    <w:p w14:paraId="2EF11CC7"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a) No tapar los alimentos.</w:t>
      </w:r>
    </w:p>
    <w:p w14:paraId="72E9D4E8"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b) Bañar a las mascotas de la casa.</w:t>
      </w:r>
    </w:p>
    <w:p w14:paraId="0F99C796"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c) Bañar a los niños.</w:t>
      </w:r>
    </w:p>
    <w:p w14:paraId="198A9059"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d) Disolver en 1 litro de agua 2 gotas de lejía y limpiar la mesa, cocina y utensilios.</w:t>
      </w:r>
    </w:p>
    <w:p w14:paraId="73D06B6A" w14:textId="77777777" w:rsidR="00B961CF" w:rsidRPr="00E11C1F" w:rsidRDefault="00B961CF" w:rsidP="00B961CF">
      <w:pPr>
        <w:spacing w:after="11" w:line="360" w:lineRule="auto"/>
        <w:ind w:right="-1"/>
        <w:jc w:val="both"/>
        <w:rPr>
          <w:rFonts w:ascii="Arial" w:hAnsi="Arial" w:cs="Arial"/>
          <w:b/>
          <w:sz w:val="20"/>
          <w:lang w:val="es-PE" w:eastAsia="es-PE"/>
        </w:rPr>
      </w:pPr>
      <w:r w:rsidRPr="00E11C1F">
        <w:rPr>
          <w:rFonts w:ascii="Arial" w:hAnsi="Arial" w:cs="Arial"/>
          <w:b/>
          <w:sz w:val="20"/>
          <w:lang w:val="es-PE" w:eastAsia="es-PE"/>
        </w:rPr>
        <w:t>15) ¿De qué manera puede prevenir el contacto de mosca con los alimentos?</w:t>
      </w:r>
    </w:p>
    <w:p w14:paraId="1DB5AD7B"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a) Tapando los alimentos.</w:t>
      </w:r>
    </w:p>
    <w:p w14:paraId="5DCD17C8"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b) Lavando los alimentos antes de ser preparados y/o consumidos.</w:t>
      </w:r>
    </w:p>
    <w:p w14:paraId="2016342B"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c) Manteniendo los tachos de basura tapados.</w:t>
      </w:r>
    </w:p>
    <w:p w14:paraId="0EDC074D" w14:textId="77777777" w:rsidR="00B961CF" w:rsidRPr="00E11C1F" w:rsidRDefault="00B961CF" w:rsidP="00B961CF">
      <w:pPr>
        <w:spacing w:after="11" w:line="360" w:lineRule="auto"/>
        <w:ind w:right="-1"/>
        <w:jc w:val="both"/>
        <w:rPr>
          <w:rFonts w:ascii="Arial" w:hAnsi="Arial" w:cs="Arial"/>
          <w:sz w:val="20"/>
          <w:lang w:val="es-PE" w:eastAsia="es-PE"/>
        </w:rPr>
      </w:pPr>
      <w:r w:rsidRPr="00E11C1F">
        <w:rPr>
          <w:rFonts w:ascii="Arial" w:hAnsi="Arial" w:cs="Arial"/>
          <w:sz w:val="20"/>
          <w:lang w:val="es-PE" w:eastAsia="es-PE"/>
        </w:rPr>
        <w:t>d) Todas las anteriores.</w:t>
      </w:r>
      <w:r w:rsidRPr="00E11C1F">
        <w:rPr>
          <w:rFonts w:ascii="Arial" w:hAnsi="Arial" w:cs="Arial"/>
          <w:sz w:val="20"/>
          <w:lang w:val="es-PE" w:eastAsia="es-PE"/>
        </w:rPr>
        <w:cr/>
      </w:r>
      <w:r w:rsidRPr="00E11C1F">
        <w:rPr>
          <w:rFonts w:ascii="Arial" w:hAnsi="Arial" w:cs="Arial"/>
          <w:b/>
          <w:bCs/>
          <w:sz w:val="20"/>
          <w:lang w:val="es-PE" w:eastAsia="es-PE"/>
        </w:rPr>
        <w:t>Parte IV:</w:t>
      </w:r>
      <w:r w:rsidRPr="00E11C1F">
        <w:rPr>
          <w:rFonts w:ascii="Arial" w:hAnsi="Arial" w:cs="Arial"/>
          <w:sz w:val="20"/>
          <w:lang w:val="es-PE" w:eastAsia="es-PE"/>
        </w:rPr>
        <w:t xml:space="preserve"> Se usará para identificar el nivel de conocimientos en tratamiento de la Enfermedad Diarreica Aguda en las madres de niños menores de 5 años. Instrucciones: Instrucciones: Marque una sola respuesta en cada pregunta (16-21)</w:t>
      </w:r>
    </w:p>
    <w:p w14:paraId="2A10D8DC" w14:textId="77777777" w:rsidR="00B961CF" w:rsidRPr="00E11C1F" w:rsidRDefault="00B961CF" w:rsidP="00B961CF">
      <w:pPr>
        <w:spacing w:after="11" w:line="360" w:lineRule="auto"/>
        <w:ind w:right="2497"/>
        <w:jc w:val="both"/>
        <w:rPr>
          <w:rFonts w:ascii="Arial" w:hAnsi="Arial" w:cs="Arial"/>
          <w:b/>
          <w:sz w:val="20"/>
          <w:lang w:val="es-PE" w:eastAsia="es-PE"/>
        </w:rPr>
      </w:pPr>
      <w:r w:rsidRPr="00E11C1F">
        <w:rPr>
          <w:rFonts w:ascii="Arial" w:hAnsi="Arial" w:cs="Arial"/>
          <w:b/>
          <w:sz w:val="20"/>
          <w:lang w:val="es-PE" w:eastAsia="es-PE"/>
        </w:rPr>
        <w:t>CONOCIMIENTOS SOBRE EL TRATAMIENTO</w:t>
      </w:r>
    </w:p>
    <w:p w14:paraId="635C3920" w14:textId="77777777" w:rsidR="00B961CF" w:rsidRPr="00E11C1F" w:rsidRDefault="00B961CF" w:rsidP="00B961CF">
      <w:pPr>
        <w:spacing w:after="11" w:line="360" w:lineRule="auto"/>
        <w:ind w:right="-1"/>
        <w:jc w:val="both"/>
        <w:rPr>
          <w:rFonts w:ascii="Arial" w:hAnsi="Arial" w:cs="Arial"/>
          <w:b/>
          <w:sz w:val="20"/>
          <w:lang w:val="es-PE" w:eastAsia="es-PE"/>
        </w:rPr>
      </w:pPr>
      <w:r w:rsidRPr="00E11C1F">
        <w:rPr>
          <w:rFonts w:ascii="Arial" w:hAnsi="Arial" w:cs="Arial"/>
          <w:b/>
          <w:sz w:val="20"/>
          <w:lang w:val="es-PE" w:eastAsia="es-PE"/>
        </w:rPr>
        <w:t>16) ¿Con qué frecuencia le daría líquidos a su niño si presenta diarrea?</w:t>
      </w:r>
    </w:p>
    <w:p w14:paraId="64086C38"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a) Cada hora, 2 litros.</w:t>
      </w:r>
    </w:p>
    <w:p w14:paraId="322C9A41" w14:textId="77777777" w:rsidR="00B961CF" w:rsidRPr="00E11C1F" w:rsidRDefault="00B961CF" w:rsidP="00B961CF">
      <w:pPr>
        <w:spacing w:after="11" w:line="360" w:lineRule="auto"/>
        <w:ind w:right="-1"/>
        <w:jc w:val="both"/>
        <w:rPr>
          <w:rFonts w:ascii="Arial" w:hAnsi="Arial" w:cs="Arial"/>
          <w:sz w:val="20"/>
          <w:lang w:val="es-PE" w:eastAsia="es-PE"/>
        </w:rPr>
      </w:pPr>
      <w:r w:rsidRPr="00E11C1F">
        <w:rPr>
          <w:rFonts w:ascii="Arial" w:hAnsi="Arial" w:cs="Arial"/>
          <w:sz w:val="20"/>
          <w:lang w:val="es-PE" w:eastAsia="es-PE"/>
        </w:rPr>
        <w:lastRenderedPageBreak/>
        <w:t>b) Después de cada deposición, aumentando cantidad según tolere.</w:t>
      </w:r>
    </w:p>
    <w:p w14:paraId="74267764"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c) Tres tomas al día.</w:t>
      </w:r>
    </w:p>
    <w:p w14:paraId="02BF37FC"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d) Desconozco.</w:t>
      </w:r>
    </w:p>
    <w:p w14:paraId="7CD36D60" w14:textId="77777777" w:rsidR="00B961CF" w:rsidRPr="00E11C1F" w:rsidRDefault="00B961CF" w:rsidP="00B961CF">
      <w:pPr>
        <w:spacing w:after="11" w:line="360" w:lineRule="auto"/>
        <w:ind w:right="2497"/>
        <w:jc w:val="both"/>
        <w:rPr>
          <w:rFonts w:ascii="Arial" w:hAnsi="Arial" w:cs="Arial"/>
          <w:b/>
          <w:sz w:val="20"/>
          <w:lang w:val="es-PE" w:eastAsia="es-PE"/>
        </w:rPr>
      </w:pPr>
      <w:r w:rsidRPr="00E11C1F">
        <w:rPr>
          <w:rFonts w:ascii="Arial" w:hAnsi="Arial" w:cs="Arial"/>
          <w:b/>
          <w:sz w:val="20"/>
          <w:lang w:val="es-PE" w:eastAsia="es-PE"/>
        </w:rPr>
        <w:t>17) ¿Cómo se prepara el suero o “bolsita salvadora”?</w:t>
      </w:r>
    </w:p>
    <w:p w14:paraId="5617E9DF"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a) Disolver ½ sobre en 1 L de agua hervida caliente.</w:t>
      </w:r>
    </w:p>
    <w:p w14:paraId="6E73F370"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b) Disolver 1 sobre en 2 L de agua no hervida.</w:t>
      </w:r>
    </w:p>
    <w:p w14:paraId="714F1150"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c) Disolver 1 sobre en 1 L de agua hervida fría.</w:t>
      </w:r>
    </w:p>
    <w:p w14:paraId="01580D32"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d) No sabe.</w:t>
      </w:r>
    </w:p>
    <w:p w14:paraId="29FEF6A1" w14:textId="77777777" w:rsidR="00B961CF" w:rsidRPr="00E11C1F" w:rsidRDefault="00B961CF" w:rsidP="00B961CF">
      <w:pPr>
        <w:spacing w:after="11" w:line="360" w:lineRule="auto"/>
        <w:ind w:right="-1"/>
        <w:jc w:val="both"/>
        <w:rPr>
          <w:rFonts w:ascii="Arial" w:hAnsi="Arial" w:cs="Arial"/>
          <w:b/>
          <w:sz w:val="20"/>
          <w:lang w:val="es-PE" w:eastAsia="es-PE"/>
        </w:rPr>
      </w:pPr>
      <w:r w:rsidRPr="00E11C1F">
        <w:rPr>
          <w:rFonts w:ascii="Arial" w:hAnsi="Arial" w:cs="Arial"/>
          <w:b/>
          <w:sz w:val="20"/>
          <w:lang w:val="es-PE" w:eastAsia="es-PE"/>
        </w:rPr>
        <w:t>18) ¿Para qué cree que sirva el suero o “bolsita salvadora” en los niños con diarrea?</w:t>
      </w:r>
    </w:p>
    <w:p w14:paraId="3548528F"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a) Previenen las diarreas.</w:t>
      </w:r>
    </w:p>
    <w:p w14:paraId="329415A6"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b) Alivian los cólicos.</w:t>
      </w:r>
    </w:p>
    <w:p w14:paraId="760F4D64"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c) Reponen los líquidos.</w:t>
      </w:r>
    </w:p>
    <w:p w14:paraId="4418F3D8"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d) No sabe.</w:t>
      </w:r>
    </w:p>
    <w:p w14:paraId="0C4F871B" w14:textId="77777777" w:rsidR="00B961CF" w:rsidRPr="00E11C1F" w:rsidRDefault="00B961CF" w:rsidP="00B961CF">
      <w:pPr>
        <w:spacing w:after="11" w:line="360" w:lineRule="auto"/>
        <w:ind w:right="2497"/>
        <w:jc w:val="both"/>
        <w:rPr>
          <w:rFonts w:ascii="Arial" w:hAnsi="Arial" w:cs="Arial"/>
          <w:b/>
          <w:sz w:val="20"/>
          <w:lang w:val="es-PE" w:eastAsia="es-PE"/>
        </w:rPr>
      </w:pPr>
      <w:r w:rsidRPr="00E11C1F">
        <w:rPr>
          <w:rFonts w:ascii="Arial" w:hAnsi="Arial" w:cs="Arial"/>
          <w:b/>
          <w:sz w:val="20"/>
          <w:lang w:val="es-PE" w:eastAsia="es-PE"/>
        </w:rPr>
        <w:t>19) ¿Cómo prepara usted el Suero Casero?</w:t>
      </w:r>
    </w:p>
    <w:p w14:paraId="61FEBDEB" w14:textId="77777777" w:rsidR="00B961CF" w:rsidRPr="00E11C1F" w:rsidRDefault="00B961CF" w:rsidP="00B961CF">
      <w:pPr>
        <w:spacing w:after="11" w:line="360" w:lineRule="auto"/>
        <w:ind w:right="-1"/>
        <w:jc w:val="both"/>
        <w:rPr>
          <w:rFonts w:ascii="Arial" w:hAnsi="Arial" w:cs="Arial"/>
          <w:sz w:val="20"/>
          <w:lang w:val="es-PE" w:eastAsia="es-PE"/>
        </w:rPr>
      </w:pPr>
      <w:r w:rsidRPr="00E11C1F">
        <w:rPr>
          <w:rFonts w:ascii="Arial" w:hAnsi="Arial" w:cs="Arial"/>
          <w:sz w:val="20"/>
          <w:lang w:val="es-PE" w:eastAsia="es-PE"/>
        </w:rPr>
        <w:t>a) 1L de agua hervida, 7 cucharaditas de sal y 8 de azúcar.</w:t>
      </w:r>
    </w:p>
    <w:p w14:paraId="04C8D989" w14:textId="77777777" w:rsidR="00B961CF" w:rsidRPr="00E11C1F" w:rsidRDefault="00B961CF" w:rsidP="00B961CF">
      <w:pPr>
        <w:spacing w:after="11" w:line="360" w:lineRule="auto"/>
        <w:ind w:right="-1"/>
        <w:jc w:val="both"/>
        <w:rPr>
          <w:rFonts w:ascii="Arial" w:hAnsi="Arial" w:cs="Arial"/>
          <w:sz w:val="20"/>
          <w:lang w:val="es-PE" w:eastAsia="es-PE"/>
        </w:rPr>
      </w:pPr>
      <w:r w:rsidRPr="00E11C1F">
        <w:rPr>
          <w:rFonts w:ascii="Arial" w:hAnsi="Arial" w:cs="Arial"/>
          <w:sz w:val="20"/>
          <w:lang w:val="es-PE" w:eastAsia="es-PE"/>
        </w:rPr>
        <w:t>b) 1L de agua hervida, 1 cucharadita de sal y 4 de azúcar.</w:t>
      </w:r>
    </w:p>
    <w:p w14:paraId="284E053C" w14:textId="77777777" w:rsidR="00B961CF" w:rsidRPr="00E11C1F" w:rsidRDefault="00B961CF" w:rsidP="00B961CF">
      <w:pPr>
        <w:spacing w:after="11" w:line="360" w:lineRule="auto"/>
        <w:ind w:right="-1"/>
        <w:jc w:val="both"/>
        <w:rPr>
          <w:rFonts w:ascii="Arial" w:hAnsi="Arial" w:cs="Arial"/>
          <w:sz w:val="20"/>
          <w:lang w:val="es-PE" w:eastAsia="es-PE"/>
        </w:rPr>
      </w:pPr>
      <w:r w:rsidRPr="00E11C1F">
        <w:rPr>
          <w:rFonts w:ascii="Arial" w:hAnsi="Arial" w:cs="Arial"/>
          <w:sz w:val="20"/>
          <w:lang w:val="es-PE" w:eastAsia="es-PE"/>
        </w:rPr>
        <w:t>c) 1L de azúcar hervida, 1 cucharadita de sal y 8 de azúcar.</w:t>
      </w:r>
    </w:p>
    <w:p w14:paraId="542B8592"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d) No sabe.</w:t>
      </w:r>
    </w:p>
    <w:p w14:paraId="24B0036A" w14:textId="77777777" w:rsidR="00B961CF" w:rsidRPr="00E11C1F" w:rsidRDefault="00B961CF" w:rsidP="00B961CF">
      <w:pPr>
        <w:spacing w:after="11" w:line="360" w:lineRule="auto"/>
        <w:ind w:right="-1"/>
        <w:jc w:val="both"/>
        <w:rPr>
          <w:rFonts w:ascii="Arial" w:hAnsi="Arial" w:cs="Arial"/>
          <w:b/>
          <w:sz w:val="20"/>
          <w:lang w:val="es-PE" w:eastAsia="es-PE"/>
        </w:rPr>
      </w:pPr>
      <w:r w:rsidRPr="00E11C1F">
        <w:rPr>
          <w:rFonts w:ascii="Arial" w:hAnsi="Arial" w:cs="Arial"/>
          <w:b/>
          <w:sz w:val="20"/>
          <w:lang w:val="es-PE" w:eastAsia="es-PE"/>
        </w:rPr>
        <w:t>20) Señale en qué casos se debe llevar rápidamente al niño con diarrea al centro de salud o médico:</w:t>
      </w:r>
    </w:p>
    <w:p w14:paraId="0F7FB707"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a) Al pellizcar la piel demora en regresar en su lugar.</w:t>
      </w:r>
    </w:p>
    <w:p w14:paraId="319D3FE4" w14:textId="77777777" w:rsidR="00B961CF" w:rsidRPr="00E11C1F" w:rsidRDefault="00B961CF" w:rsidP="00B961CF">
      <w:pPr>
        <w:spacing w:after="11" w:line="360" w:lineRule="auto"/>
        <w:ind w:right="-1"/>
        <w:jc w:val="both"/>
        <w:rPr>
          <w:rFonts w:ascii="Arial" w:hAnsi="Arial" w:cs="Arial"/>
          <w:sz w:val="20"/>
          <w:lang w:val="es-PE" w:eastAsia="es-PE"/>
        </w:rPr>
      </w:pPr>
      <w:r w:rsidRPr="00E11C1F">
        <w:rPr>
          <w:rFonts w:ascii="Arial" w:hAnsi="Arial" w:cs="Arial"/>
          <w:sz w:val="20"/>
          <w:lang w:val="es-PE" w:eastAsia="es-PE"/>
        </w:rPr>
        <w:t>b) Hace deposiciones liquidas, vómitos abundantes y seguidos.</w:t>
      </w:r>
    </w:p>
    <w:p w14:paraId="78A8D814"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c) Hace deposiciones con sangre.</w:t>
      </w:r>
    </w:p>
    <w:p w14:paraId="007677B2"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d) Todas las anteriores.</w:t>
      </w:r>
    </w:p>
    <w:p w14:paraId="5BDAA807" w14:textId="77777777" w:rsidR="00B961CF" w:rsidRPr="00E11C1F" w:rsidRDefault="00B961CF" w:rsidP="00B961CF">
      <w:pPr>
        <w:spacing w:after="11" w:line="360" w:lineRule="auto"/>
        <w:ind w:right="-143"/>
        <w:jc w:val="both"/>
        <w:rPr>
          <w:rFonts w:ascii="Arial" w:hAnsi="Arial" w:cs="Arial"/>
          <w:b/>
          <w:sz w:val="20"/>
          <w:lang w:val="es-PE" w:eastAsia="es-PE"/>
        </w:rPr>
      </w:pPr>
      <w:r w:rsidRPr="00E11C1F">
        <w:rPr>
          <w:rFonts w:ascii="Arial" w:hAnsi="Arial" w:cs="Arial"/>
          <w:b/>
          <w:sz w:val="20"/>
          <w:lang w:val="es-PE" w:eastAsia="es-PE"/>
        </w:rPr>
        <w:t>21) ¿En qué casos las madres deben dar medicamentos para curar las diarreas en niños?</w:t>
      </w:r>
    </w:p>
    <w:p w14:paraId="6E6CEF81"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a) Cuando el medico lo indique.</w:t>
      </w:r>
    </w:p>
    <w:p w14:paraId="642D20CC"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b) Si otra persona (vecina, amiga) lo recomiende.</w:t>
      </w:r>
    </w:p>
    <w:p w14:paraId="3250128B"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c) Cuando crea conveniente.</w:t>
      </w:r>
    </w:p>
    <w:p w14:paraId="44E42F92" w14:textId="77777777" w:rsidR="00B961CF" w:rsidRPr="00E11C1F" w:rsidRDefault="00B961CF" w:rsidP="00B961CF">
      <w:pPr>
        <w:spacing w:after="11" w:line="360" w:lineRule="auto"/>
        <w:ind w:right="2497"/>
        <w:jc w:val="both"/>
        <w:rPr>
          <w:rFonts w:ascii="Arial" w:hAnsi="Arial" w:cs="Arial"/>
          <w:sz w:val="20"/>
          <w:lang w:val="es-PE" w:eastAsia="es-PE"/>
        </w:rPr>
      </w:pPr>
      <w:r w:rsidRPr="00E11C1F">
        <w:rPr>
          <w:rFonts w:ascii="Arial" w:hAnsi="Arial" w:cs="Arial"/>
          <w:sz w:val="20"/>
          <w:lang w:val="es-PE" w:eastAsia="es-PE"/>
        </w:rPr>
        <w:t>d) No sabe.</w:t>
      </w:r>
    </w:p>
    <w:p w14:paraId="0101BC0D" w14:textId="77777777" w:rsidR="00B961CF" w:rsidRPr="00E11C1F" w:rsidRDefault="00B961CF" w:rsidP="00B961CF">
      <w:pPr>
        <w:spacing w:after="11" w:line="360" w:lineRule="auto"/>
        <w:ind w:left="687" w:right="2497" w:firstLine="67"/>
        <w:jc w:val="both"/>
        <w:rPr>
          <w:rFonts w:ascii="Arial" w:hAnsi="Arial" w:cs="Arial"/>
          <w:sz w:val="20"/>
          <w:lang w:val="es-PE" w:eastAsia="es-PE"/>
        </w:rPr>
      </w:pPr>
    </w:p>
    <w:p w14:paraId="3A97E131" w14:textId="77777777" w:rsidR="00B961CF" w:rsidRPr="00E11C1F" w:rsidRDefault="00B961CF" w:rsidP="00B961CF">
      <w:pPr>
        <w:spacing w:after="160" w:line="360" w:lineRule="auto"/>
        <w:contextualSpacing/>
        <w:jc w:val="both"/>
        <w:rPr>
          <w:lang w:val="es-PE"/>
        </w:rPr>
      </w:pPr>
      <w:r w:rsidRPr="00E11C1F">
        <w:rPr>
          <w:rFonts w:ascii="Arial" w:hAnsi="Arial" w:cs="Arial"/>
          <w:b/>
          <w:bCs/>
          <w:sz w:val="18"/>
          <w:lang w:val="es-PE" w:eastAsia="es-PE"/>
        </w:rPr>
        <w:t xml:space="preserve">Fuente: </w:t>
      </w:r>
      <w:r w:rsidRPr="00E11C1F">
        <w:rPr>
          <w:rFonts w:ascii="Arial" w:hAnsi="Arial" w:cs="Arial"/>
          <w:bCs/>
          <w:sz w:val="18"/>
          <w:lang w:val="es-PE" w:eastAsia="es-PE"/>
        </w:rPr>
        <w:t>Flores, K. Montenegro, Y Pacheco, S. Efectividad de una intervención educativa en el conocimiento de las madres sobre prevención y tratamiento de la enfermedad diarreica aguda en niños menores de 5 años, comunidad “La Querencia de Huaral”</w:t>
      </w:r>
      <w:r w:rsidRPr="00E11C1F">
        <w:rPr>
          <w:rFonts w:ascii="Arial" w:hAnsi="Arial" w:cs="Arial"/>
          <w:bCs/>
          <w:sz w:val="18"/>
          <w:shd w:val="clear" w:color="auto" w:fill="FFFFFF"/>
          <w:lang w:val="es-PE" w:eastAsia="es-PE"/>
        </w:rPr>
        <w:t> [ Tesis de grado] Lima: Universidad Peruana Cayetano Heredia; 2017.</w:t>
      </w:r>
    </w:p>
    <w:p w14:paraId="640BF2CA" w14:textId="6FA6DD8E" w:rsidR="00FD72D9" w:rsidRPr="00B961CF" w:rsidRDefault="00FD72D9">
      <w:pPr>
        <w:spacing w:after="200" w:line="276" w:lineRule="auto"/>
        <w:rPr>
          <w:rFonts w:ascii="Arial" w:eastAsia="Calibri" w:hAnsi="Arial" w:cs="Arial"/>
          <w:b/>
          <w:sz w:val="24"/>
          <w:lang w:val="es-PE"/>
        </w:rPr>
      </w:pPr>
    </w:p>
    <w:p w14:paraId="24882877" w14:textId="77777777" w:rsidR="00453851" w:rsidRDefault="00453851" w:rsidP="00827949">
      <w:pPr>
        <w:spacing w:line="360" w:lineRule="auto"/>
        <w:jc w:val="center"/>
        <w:rPr>
          <w:rFonts w:ascii="Arial" w:eastAsia="Calibri" w:hAnsi="Arial" w:cs="Arial"/>
          <w:b/>
          <w:sz w:val="24"/>
        </w:rPr>
      </w:pPr>
    </w:p>
    <w:p w14:paraId="2BC71F43" w14:textId="168534F9" w:rsidR="000323A1" w:rsidRDefault="000323A1">
      <w:pPr>
        <w:spacing w:after="200" w:line="276" w:lineRule="auto"/>
        <w:rPr>
          <w:rFonts w:ascii="Arial" w:eastAsia="Calibri" w:hAnsi="Arial" w:cs="Arial"/>
          <w:b/>
          <w:sz w:val="24"/>
        </w:rPr>
      </w:pPr>
      <w:r>
        <w:rPr>
          <w:rFonts w:ascii="Arial" w:eastAsia="Calibri" w:hAnsi="Arial" w:cs="Arial"/>
          <w:b/>
          <w:sz w:val="24"/>
        </w:rPr>
        <w:br w:type="page"/>
      </w:r>
    </w:p>
    <w:p w14:paraId="6B6DD1D8" w14:textId="05FBDC1F" w:rsidR="000323A1" w:rsidRPr="004D0FC9" w:rsidRDefault="000323A1" w:rsidP="000323A1">
      <w:pPr>
        <w:pStyle w:val="Ttulo2"/>
        <w:rPr>
          <w:rFonts w:eastAsia="Calibri"/>
          <w:b w:val="0"/>
        </w:rPr>
      </w:pPr>
      <w:r w:rsidRPr="004D0FC9">
        <w:rPr>
          <w:rFonts w:eastAsia="Calibri"/>
        </w:rPr>
        <w:lastRenderedPageBreak/>
        <w:t xml:space="preserve">Anexo </w:t>
      </w:r>
      <w:r w:rsidR="00B76288">
        <w:rPr>
          <w:rFonts w:eastAsia="Calibri"/>
        </w:rPr>
        <w:t>0</w:t>
      </w:r>
      <w:r>
        <w:rPr>
          <w:rFonts w:eastAsia="Calibri"/>
        </w:rPr>
        <w:t>3</w:t>
      </w:r>
      <w:r w:rsidRPr="004D0FC9">
        <w:rPr>
          <w:rFonts w:eastAsia="Calibri"/>
        </w:rPr>
        <w:t xml:space="preserve">: Informe de </w:t>
      </w:r>
      <w:proofErr w:type="spellStart"/>
      <w:r w:rsidRPr="004D0FC9">
        <w:rPr>
          <w:rFonts w:eastAsia="Calibri"/>
        </w:rPr>
        <w:t>Turnitin</w:t>
      </w:r>
      <w:proofErr w:type="spellEnd"/>
      <w:r w:rsidRPr="004D0FC9">
        <w:rPr>
          <w:rFonts w:eastAsia="Calibri"/>
        </w:rPr>
        <w:t xml:space="preserve"> al 28% de similitud </w:t>
      </w:r>
    </w:p>
    <w:p w14:paraId="6F183856" w14:textId="77777777" w:rsidR="000323A1" w:rsidRPr="004D0FC9" w:rsidRDefault="000323A1" w:rsidP="000323A1">
      <w:pPr>
        <w:spacing w:line="360" w:lineRule="auto"/>
        <w:jc w:val="center"/>
        <w:rPr>
          <w:rFonts w:ascii="Arial" w:eastAsia="Calibri" w:hAnsi="Arial" w:cs="Arial"/>
          <w:b/>
          <w:sz w:val="24"/>
        </w:rPr>
      </w:pPr>
    </w:p>
    <w:p w14:paraId="0F36389A" w14:textId="383AA7B9" w:rsidR="000323A1" w:rsidRPr="004D0FC9" w:rsidRDefault="000323A1" w:rsidP="000323A1">
      <w:pPr>
        <w:spacing w:line="360" w:lineRule="auto"/>
        <w:jc w:val="center"/>
        <w:rPr>
          <w:rFonts w:ascii="Arial" w:eastAsia="Calibri" w:hAnsi="Arial" w:cs="Arial"/>
          <w:b/>
          <w:sz w:val="24"/>
        </w:rPr>
      </w:pPr>
      <w:r>
        <w:rPr>
          <w:noProof/>
          <w:lang w:val="es-PE" w:eastAsia="es-PE"/>
        </w:rPr>
        <w:drawing>
          <wp:inline distT="0" distB="0" distL="0" distR="0" wp14:anchorId="3D412C5D" wp14:editId="2DC83F6A">
            <wp:extent cx="5579745" cy="3315970"/>
            <wp:effectExtent l="0" t="0" r="1905" b="0"/>
            <wp:docPr id="30" name="Imagen 30" descr="Interfaz de usuario gráfica, Aplicación, Tabla, Exc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Interfaz de usuario gráfica, Aplicación, Tabla, Excel&#10;&#10;Descripción generada automáticamente"/>
                    <pic:cNvPicPr/>
                  </pic:nvPicPr>
                  <pic:blipFill rotWithShape="1">
                    <a:blip r:embed="rId29"/>
                    <a:srcRect b="5051"/>
                    <a:stretch/>
                  </pic:blipFill>
                  <pic:spPr bwMode="auto">
                    <a:xfrm>
                      <a:off x="0" y="0"/>
                      <a:ext cx="5579745" cy="3315970"/>
                    </a:xfrm>
                    <a:prstGeom prst="rect">
                      <a:avLst/>
                    </a:prstGeom>
                    <a:ln>
                      <a:noFill/>
                    </a:ln>
                    <a:extLst>
                      <a:ext uri="{53640926-AAD7-44D8-BBD7-CCE9431645EC}">
                        <a14:shadowObscured xmlns:a14="http://schemas.microsoft.com/office/drawing/2010/main"/>
                      </a:ext>
                    </a:extLst>
                  </pic:spPr>
                </pic:pic>
              </a:graphicData>
            </a:graphic>
          </wp:inline>
        </w:drawing>
      </w:r>
    </w:p>
    <w:p w14:paraId="2E261B14" w14:textId="77777777" w:rsidR="000323A1" w:rsidRPr="004D0FC9" w:rsidRDefault="000323A1" w:rsidP="000323A1">
      <w:pPr>
        <w:spacing w:line="360" w:lineRule="auto"/>
        <w:jc w:val="center"/>
        <w:rPr>
          <w:rFonts w:ascii="Arial" w:eastAsia="Calibri" w:hAnsi="Arial" w:cs="Arial"/>
          <w:b/>
          <w:sz w:val="24"/>
        </w:rPr>
      </w:pPr>
    </w:p>
    <w:p w14:paraId="06E98B69" w14:textId="0FB9183F" w:rsidR="000323A1" w:rsidRPr="004D0FC9" w:rsidRDefault="000323A1" w:rsidP="000323A1">
      <w:pPr>
        <w:spacing w:line="360" w:lineRule="auto"/>
        <w:jc w:val="center"/>
        <w:rPr>
          <w:rFonts w:ascii="Arial" w:eastAsia="Calibri" w:hAnsi="Arial" w:cs="Arial"/>
          <w:b/>
          <w:sz w:val="24"/>
        </w:rPr>
      </w:pPr>
    </w:p>
    <w:p w14:paraId="4895F703" w14:textId="77777777" w:rsidR="000323A1" w:rsidRPr="004D0FC9" w:rsidRDefault="000323A1" w:rsidP="000323A1">
      <w:pPr>
        <w:spacing w:line="360" w:lineRule="auto"/>
        <w:jc w:val="center"/>
        <w:rPr>
          <w:rFonts w:ascii="Arial" w:eastAsia="Calibri" w:hAnsi="Arial" w:cs="Arial"/>
          <w:b/>
          <w:sz w:val="24"/>
        </w:rPr>
      </w:pPr>
    </w:p>
    <w:p w14:paraId="3C320CF3" w14:textId="77777777" w:rsidR="000323A1" w:rsidRPr="004D0FC9" w:rsidRDefault="000323A1" w:rsidP="000323A1">
      <w:pPr>
        <w:spacing w:line="360" w:lineRule="auto"/>
        <w:jc w:val="center"/>
        <w:rPr>
          <w:rFonts w:ascii="Arial" w:eastAsia="Calibri" w:hAnsi="Arial" w:cs="Arial"/>
          <w:b/>
          <w:sz w:val="24"/>
        </w:rPr>
      </w:pPr>
    </w:p>
    <w:p w14:paraId="67279E77" w14:textId="77777777" w:rsidR="000323A1" w:rsidRPr="004D0FC9" w:rsidRDefault="000323A1" w:rsidP="000323A1">
      <w:pPr>
        <w:spacing w:line="360" w:lineRule="auto"/>
        <w:jc w:val="center"/>
        <w:rPr>
          <w:rFonts w:ascii="Arial" w:eastAsia="Calibri" w:hAnsi="Arial" w:cs="Arial"/>
          <w:b/>
          <w:sz w:val="24"/>
        </w:rPr>
      </w:pPr>
    </w:p>
    <w:p w14:paraId="75F7336A" w14:textId="77777777" w:rsidR="000323A1" w:rsidRPr="004D0FC9" w:rsidRDefault="000323A1" w:rsidP="000323A1">
      <w:pPr>
        <w:spacing w:line="360" w:lineRule="auto"/>
        <w:jc w:val="center"/>
        <w:rPr>
          <w:rFonts w:ascii="Arial" w:eastAsia="Calibri" w:hAnsi="Arial" w:cs="Arial"/>
          <w:b/>
          <w:sz w:val="24"/>
        </w:rPr>
      </w:pPr>
    </w:p>
    <w:p w14:paraId="394A9946" w14:textId="4E85CDA6" w:rsidR="000323A1" w:rsidRDefault="000323A1" w:rsidP="00827949">
      <w:pPr>
        <w:spacing w:line="360" w:lineRule="auto"/>
        <w:jc w:val="center"/>
        <w:rPr>
          <w:rFonts w:ascii="Arial" w:eastAsia="Calibri" w:hAnsi="Arial" w:cs="Arial"/>
          <w:b/>
          <w:sz w:val="24"/>
        </w:rPr>
        <w:sectPr w:rsidR="000323A1" w:rsidSect="00C333EC">
          <w:pgSz w:w="11906" w:h="16838"/>
          <w:pgMar w:top="1418" w:right="1418" w:bottom="1418" w:left="1701" w:header="709" w:footer="546" w:gutter="0"/>
          <w:cols w:space="708"/>
          <w:docGrid w:linePitch="360"/>
        </w:sectPr>
      </w:pPr>
    </w:p>
    <w:p w14:paraId="0AC45649" w14:textId="77777777" w:rsidR="000323A1" w:rsidRDefault="000323A1" w:rsidP="00062F70">
      <w:pPr>
        <w:pStyle w:val="Ttulo2"/>
        <w:rPr>
          <w:rFonts w:eastAsia="Calibri"/>
        </w:rPr>
      </w:pPr>
      <w:bookmarkStart w:id="50" w:name="_Toc140528066"/>
    </w:p>
    <w:p w14:paraId="342606ED" w14:textId="72C93D18" w:rsidR="00827949" w:rsidRPr="004D0FC9" w:rsidRDefault="00827949" w:rsidP="00062F70">
      <w:pPr>
        <w:pStyle w:val="Ttulo2"/>
        <w:rPr>
          <w:rFonts w:eastAsia="Calibri"/>
        </w:rPr>
      </w:pPr>
      <w:r w:rsidRPr="004D0FC9">
        <w:rPr>
          <w:rFonts w:eastAsia="Calibri"/>
        </w:rPr>
        <w:t xml:space="preserve">Anexo </w:t>
      </w:r>
      <w:r w:rsidR="00B76288">
        <w:rPr>
          <w:rFonts w:eastAsia="Calibri"/>
        </w:rPr>
        <w:t>04</w:t>
      </w:r>
      <w:r w:rsidRPr="004D0FC9">
        <w:rPr>
          <w:rFonts w:eastAsia="Calibri"/>
        </w:rPr>
        <w:t xml:space="preserve">: </w:t>
      </w:r>
      <w:r w:rsidR="00386F12" w:rsidRPr="004D0FC9">
        <w:rPr>
          <w:rFonts w:eastAsia="Calibri"/>
        </w:rPr>
        <w:t xml:space="preserve">Informe de </w:t>
      </w:r>
      <w:proofErr w:type="spellStart"/>
      <w:r w:rsidR="00386F12" w:rsidRPr="004D0FC9">
        <w:rPr>
          <w:rFonts w:eastAsia="Calibri"/>
        </w:rPr>
        <w:t>Turnitin</w:t>
      </w:r>
      <w:proofErr w:type="spellEnd"/>
      <w:r w:rsidR="00386F12" w:rsidRPr="004D0FC9">
        <w:rPr>
          <w:rFonts w:eastAsia="Calibri"/>
        </w:rPr>
        <w:t xml:space="preserve"> </w:t>
      </w:r>
      <w:bookmarkEnd w:id="50"/>
    </w:p>
    <w:p w14:paraId="5AD19CCD" w14:textId="73A6C34A" w:rsidR="00827949" w:rsidRPr="004D0FC9" w:rsidRDefault="00E66588" w:rsidP="00827949">
      <w:pPr>
        <w:spacing w:line="360" w:lineRule="auto"/>
        <w:jc w:val="center"/>
        <w:rPr>
          <w:rFonts w:ascii="Arial" w:eastAsia="Calibri" w:hAnsi="Arial" w:cs="Arial"/>
          <w:b/>
          <w:sz w:val="24"/>
        </w:rPr>
      </w:pPr>
      <w:r w:rsidRPr="00E66588">
        <w:rPr>
          <w:rFonts w:ascii="Arial" w:eastAsia="Calibri" w:hAnsi="Arial" w:cs="Arial"/>
          <w:b/>
          <w:sz w:val="24"/>
        </w:rPr>
        <w:drawing>
          <wp:anchor distT="0" distB="0" distL="114300" distR="114300" simplePos="0" relativeHeight="251660288" behindDoc="0" locked="0" layoutInCell="1" allowOverlap="1" wp14:anchorId="352E24DC" wp14:editId="5F4B68B8">
            <wp:simplePos x="0" y="0"/>
            <wp:positionH relativeFrom="margin">
              <wp:align>left</wp:align>
            </wp:positionH>
            <wp:positionV relativeFrom="paragraph">
              <wp:posOffset>67310</wp:posOffset>
            </wp:positionV>
            <wp:extent cx="5826272" cy="7414260"/>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826272" cy="7414260"/>
                    </a:xfrm>
                    <a:prstGeom prst="rect">
                      <a:avLst/>
                    </a:prstGeom>
                  </pic:spPr>
                </pic:pic>
              </a:graphicData>
            </a:graphic>
            <wp14:sizeRelH relativeFrom="page">
              <wp14:pctWidth>0</wp14:pctWidth>
            </wp14:sizeRelH>
            <wp14:sizeRelV relativeFrom="page">
              <wp14:pctHeight>0</wp14:pctHeight>
            </wp14:sizeRelV>
          </wp:anchor>
        </w:drawing>
      </w:r>
    </w:p>
    <w:p w14:paraId="682C88A2" w14:textId="0F829668" w:rsidR="00827949" w:rsidRPr="004D0FC9" w:rsidRDefault="00827949" w:rsidP="00827949">
      <w:pPr>
        <w:spacing w:line="360" w:lineRule="auto"/>
        <w:jc w:val="center"/>
        <w:rPr>
          <w:rFonts w:ascii="Arial" w:eastAsia="Calibri" w:hAnsi="Arial" w:cs="Arial"/>
          <w:b/>
          <w:sz w:val="24"/>
        </w:rPr>
      </w:pPr>
    </w:p>
    <w:p w14:paraId="1FD0C84F" w14:textId="63CABC4D" w:rsidR="00827949" w:rsidRPr="004D0FC9" w:rsidRDefault="00827949" w:rsidP="00827949">
      <w:pPr>
        <w:spacing w:line="360" w:lineRule="auto"/>
        <w:jc w:val="center"/>
        <w:rPr>
          <w:rFonts w:ascii="Arial" w:eastAsia="Calibri" w:hAnsi="Arial" w:cs="Arial"/>
          <w:b/>
          <w:sz w:val="24"/>
        </w:rPr>
      </w:pPr>
    </w:p>
    <w:p w14:paraId="6FF48429" w14:textId="127F12BB" w:rsidR="00827949" w:rsidRPr="004D0FC9" w:rsidRDefault="00827949" w:rsidP="00827949">
      <w:pPr>
        <w:spacing w:line="360" w:lineRule="auto"/>
        <w:jc w:val="center"/>
        <w:rPr>
          <w:rFonts w:ascii="Arial" w:eastAsia="Calibri" w:hAnsi="Arial" w:cs="Arial"/>
          <w:b/>
          <w:sz w:val="24"/>
        </w:rPr>
      </w:pPr>
    </w:p>
    <w:p w14:paraId="2FFE50E6" w14:textId="4A724D8A" w:rsidR="00827949" w:rsidRPr="004D0FC9" w:rsidRDefault="00827949" w:rsidP="00827949">
      <w:pPr>
        <w:spacing w:line="360" w:lineRule="auto"/>
        <w:jc w:val="center"/>
        <w:rPr>
          <w:rFonts w:ascii="Arial" w:eastAsia="Calibri" w:hAnsi="Arial" w:cs="Arial"/>
          <w:b/>
          <w:sz w:val="24"/>
        </w:rPr>
      </w:pPr>
    </w:p>
    <w:p w14:paraId="1E1573A3" w14:textId="3801F926" w:rsidR="00827949" w:rsidRPr="004D0FC9" w:rsidRDefault="00827949" w:rsidP="00827949">
      <w:pPr>
        <w:spacing w:line="360" w:lineRule="auto"/>
        <w:jc w:val="center"/>
        <w:rPr>
          <w:rFonts w:ascii="Arial" w:eastAsia="Calibri" w:hAnsi="Arial" w:cs="Arial"/>
          <w:b/>
          <w:sz w:val="24"/>
        </w:rPr>
      </w:pPr>
    </w:p>
    <w:p w14:paraId="3EC004D7" w14:textId="6786845E" w:rsidR="00827949" w:rsidRPr="004D0FC9" w:rsidRDefault="00827949" w:rsidP="00827949">
      <w:pPr>
        <w:spacing w:line="360" w:lineRule="auto"/>
        <w:jc w:val="center"/>
        <w:rPr>
          <w:rFonts w:ascii="Arial" w:eastAsia="Calibri" w:hAnsi="Arial" w:cs="Arial"/>
          <w:b/>
          <w:sz w:val="24"/>
        </w:rPr>
      </w:pPr>
    </w:p>
    <w:p w14:paraId="2E91094E" w14:textId="0D1EB22E" w:rsidR="00827949" w:rsidRPr="004D0FC9" w:rsidRDefault="00827949" w:rsidP="00827949">
      <w:pPr>
        <w:spacing w:line="360" w:lineRule="auto"/>
        <w:jc w:val="center"/>
        <w:rPr>
          <w:rFonts w:ascii="Arial" w:eastAsia="Calibri" w:hAnsi="Arial" w:cs="Arial"/>
          <w:b/>
          <w:sz w:val="24"/>
        </w:rPr>
      </w:pPr>
    </w:p>
    <w:p w14:paraId="6DA65511" w14:textId="211A5C85" w:rsidR="00827949" w:rsidRPr="004D0FC9" w:rsidRDefault="00827949" w:rsidP="00827949">
      <w:pPr>
        <w:spacing w:line="360" w:lineRule="auto"/>
        <w:jc w:val="center"/>
        <w:rPr>
          <w:rFonts w:ascii="Arial" w:eastAsia="Calibri" w:hAnsi="Arial" w:cs="Arial"/>
          <w:b/>
          <w:sz w:val="24"/>
        </w:rPr>
      </w:pPr>
    </w:p>
    <w:p w14:paraId="0B5C3129" w14:textId="6AD6B960" w:rsidR="00827949" w:rsidRPr="004D0FC9" w:rsidRDefault="00827949" w:rsidP="00827949">
      <w:pPr>
        <w:spacing w:line="360" w:lineRule="auto"/>
        <w:jc w:val="center"/>
        <w:rPr>
          <w:rFonts w:ascii="Arial" w:eastAsia="Calibri" w:hAnsi="Arial" w:cs="Arial"/>
          <w:b/>
          <w:sz w:val="24"/>
        </w:rPr>
      </w:pPr>
    </w:p>
    <w:p w14:paraId="4A927CA7" w14:textId="70C4F858" w:rsidR="00827949" w:rsidRPr="004D0FC9" w:rsidRDefault="00827949" w:rsidP="00827949">
      <w:pPr>
        <w:spacing w:line="360" w:lineRule="auto"/>
        <w:jc w:val="center"/>
        <w:rPr>
          <w:rFonts w:ascii="Arial" w:eastAsia="Calibri" w:hAnsi="Arial" w:cs="Arial"/>
          <w:b/>
          <w:sz w:val="24"/>
        </w:rPr>
      </w:pPr>
    </w:p>
    <w:p w14:paraId="4F783477" w14:textId="518193AB" w:rsidR="00827949" w:rsidRPr="004D0FC9" w:rsidRDefault="00827949" w:rsidP="00827949">
      <w:pPr>
        <w:spacing w:line="360" w:lineRule="auto"/>
        <w:jc w:val="center"/>
        <w:rPr>
          <w:rFonts w:ascii="Arial" w:eastAsia="Calibri" w:hAnsi="Arial" w:cs="Arial"/>
          <w:b/>
          <w:sz w:val="24"/>
        </w:rPr>
      </w:pPr>
    </w:p>
    <w:p w14:paraId="730AEA2C" w14:textId="04C69F23" w:rsidR="00827949" w:rsidRPr="004D0FC9" w:rsidRDefault="00827949" w:rsidP="00827949">
      <w:pPr>
        <w:spacing w:line="360" w:lineRule="auto"/>
        <w:jc w:val="center"/>
        <w:rPr>
          <w:rFonts w:ascii="Arial" w:eastAsia="Calibri" w:hAnsi="Arial" w:cs="Arial"/>
          <w:b/>
          <w:sz w:val="24"/>
        </w:rPr>
      </w:pPr>
    </w:p>
    <w:p w14:paraId="52D3ACA6" w14:textId="1D933938" w:rsidR="00827949" w:rsidRPr="004D0FC9" w:rsidRDefault="00827949" w:rsidP="00827949">
      <w:pPr>
        <w:spacing w:line="360" w:lineRule="auto"/>
        <w:jc w:val="center"/>
        <w:rPr>
          <w:rFonts w:ascii="Arial" w:eastAsia="Calibri" w:hAnsi="Arial" w:cs="Arial"/>
          <w:b/>
          <w:sz w:val="24"/>
        </w:rPr>
      </w:pPr>
    </w:p>
    <w:p w14:paraId="3406D5D0" w14:textId="05455672" w:rsidR="00827949" w:rsidRPr="004D0FC9" w:rsidRDefault="00827949" w:rsidP="00827949">
      <w:pPr>
        <w:spacing w:line="360" w:lineRule="auto"/>
        <w:jc w:val="center"/>
        <w:rPr>
          <w:rFonts w:ascii="Arial" w:eastAsia="Calibri" w:hAnsi="Arial" w:cs="Arial"/>
          <w:b/>
          <w:sz w:val="24"/>
        </w:rPr>
      </w:pPr>
    </w:p>
    <w:p w14:paraId="50120AA3" w14:textId="5F2EE408" w:rsidR="00827949" w:rsidRPr="004D0FC9" w:rsidRDefault="00827949" w:rsidP="00827949">
      <w:pPr>
        <w:spacing w:line="360" w:lineRule="auto"/>
        <w:jc w:val="center"/>
        <w:rPr>
          <w:rFonts w:ascii="Arial" w:eastAsia="Calibri" w:hAnsi="Arial" w:cs="Arial"/>
          <w:b/>
          <w:sz w:val="24"/>
        </w:rPr>
      </w:pPr>
    </w:p>
    <w:p w14:paraId="24EEF86D" w14:textId="7EBD2830" w:rsidR="00827949" w:rsidRPr="004D0FC9" w:rsidRDefault="00827949" w:rsidP="00827949">
      <w:pPr>
        <w:spacing w:line="360" w:lineRule="auto"/>
        <w:jc w:val="center"/>
        <w:rPr>
          <w:rFonts w:ascii="Arial" w:eastAsia="Calibri" w:hAnsi="Arial" w:cs="Arial"/>
          <w:b/>
          <w:sz w:val="24"/>
        </w:rPr>
      </w:pPr>
    </w:p>
    <w:p w14:paraId="39BBBB4A" w14:textId="720CD77A" w:rsidR="00827949" w:rsidRPr="004D0FC9" w:rsidRDefault="00827949" w:rsidP="00827949">
      <w:pPr>
        <w:spacing w:line="360" w:lineRule="auto"/>
        <w:jc w:val="center"/>
        <w:rPr>
          <w:rFonts w:ascii="Arial" w:eastAsia="Calibri" w:hAnsi="Arial" w:cs="Arial"/>
          <w:b/>
          <w:sz w:val="24"/>
        </w:rPr>
      </w:pPr>
    </w:p>
    <w:p w14:paraId="71B35C1A" w14:textId="08E14A29" w:rsidR="00827949" w:rsidRPr="004D0FC9" w:rsidRDefault="00827949" w:rsidP="00827949">
      <w:pPr>
        <w:spacing w:line="360" w:lineRule="auto"/>
        <w:jc w:val="center"/>
        <w:rPr>
          <w:rFonts w:ascii="Arial" w:eastAsia="Calibri" w:hAnsi="Arial" w:cs="Arial"/>
          <w:b/>
          <w:sz w:val="24"/>
        </w:rPr>
      </w:pPr>
    </w:p>
    <w:p w14:paraId="45E6ABFC" w14:textId="3D60B904" w:rsidR="00827949" w:rsidRPr="004D0FC9" w:rsidRDefault="00827949" w:rsidP="00827949">
      <w:pPr>
        <w:spacing w:line="360" w:lineRule="auto"/>
        <w:jc w:val="center"/>
        <w:rPr>
          <w:rFonts w:ascii="Arial" w:eastAsia="Calibri" w:hAnsi="Arial" w:cs="Arial"/>
          <w:b/>
          <w:sz w:val="24"/>
        </w:rPr>
      </w:pPr>
    </w:p>
    <w:p w14:paraId="42A69975" w14:textId="0C59F087" w:rsidR="00827949" w:rsidRPr="004D0FC9" w:rsidRDefault="00827949" w:rsidP="00827949">
      <w:pPr>
        <w:spacing w:line="360" w:lineRule="auto"/>
        <w:jc w:val="center"/>
        <w:rPr>
          <w:rFonts w:ascii="Arial" w:eastAsia="Calibri" w:hAnsi="Arial" w:cs="Arial"/>
          <w:b/>
          <w:sz w:val="24"/>
        </w:rPr>
      </w:pPr>
    </w:p>
    <w:p w14:paraId="716D2868" w14:textId="03B414EC" w:rsidR="00827949" w:rsidRPr="004D0FC9" w:rsidRDefault="00827949" w:rsidP="00827949">
      <w:pPr>
        <w:spacing w:line="360" w:lineRule="auto"/>
        <w:jc w:val="center"/>
        <w:rPr>
          <w:rFonts w:ascii="Arial" w:eastAsia="Calibri" w:hAnsi="Arial" w:cs="Arial"/>
          <w:b/>
          <w:sz w:val="24"/>
        </w:rPr>
      </w:pPr>
    </w:p>
    <w:p w14:paraId="2E934E05" w14:textId="6424D6B4" w:rsidR="00827949" w:rsidRPr="004D0FC9" w:rsidRDefault="00827949" w:rsidP="00827949">
      <w:pPr>
        <w:spacing w:line="360" w:lineRule="auto"/>
        <w:jc w:val="center"/>
        <w:rPr>
          <w:rFonts w:ascii="Arial" w:eastAsia="Calibri" w:hAnsi="Arial" w:cs="Arial"/>
          <w:b/>
          <w:sz w:val="24"/>
        </w:rPr>
      </w:pPr>
    </w:p>
    <w:p w14:paraId="744D9CC4" w14:textId="60840230" w:rsidR="00827949" w:rsidRPr="004D0FC9" w:rsidRDefault="00827949" w:rsidP="00827949">
      <w:pPr>
        <w:spacing w:line="360" w:lineRule="auto"/>
        <w:jc w:val="center"/>
        <w:rPr>
          <w:rFonts w:ascii="Arial" w:eastAsia="Calibri" w:hAnsi="Arial" w:cs="Arial"/>
          <w:b/>
          <w:sz w:val="24"/>
        </w:rPr>
      </w:pPr>
    </w:p>
    <w:p w14:paraId="4354D65C" w14:textId="28B068FB" w:rsidR="00827949" w:rsidRPr="004D0FC9" w:rsidRDefault="00827949" w:rsidP="00827949">
      <w:pPr>
        <w:spacing w:line="360" w:lineRule="auto"/>
        <w:jc w:val="center"/>
        <w:rPr>
          <w:rFonts w:ascii="Arial" w:eastAsia="Calibri" w:hAnsi="Arial" w:cs="Arial"/>
          <w:b/>
          <w:sz w:val="24"/>
        </w:rPr>
      </w:pPr>
    </w:p>
    <w:p w14:paraId="12B82BB2" w14:textId="3E70FC38" w:rsidR="00827949" w:rsidRPr="004D0FC9" w:rsidRDefault="00827949" w:rsidP="00827949">
      <w:pPr>
        <w:spacing w:line="360" w:lineRule="auto"/>
        <w:jc w:val="center"/>
        <w:rPr>
          <w:rFonts w:ascii="Arial" w:eastAsia="Calibri" w:hAnsi="Arial" w:cs="Arial"/>
          <w:b/>
          <w:sz w:val="24"/>
        </w:rPr>
      </w:pPr>
    </w:p>
    <w:p w14:paraId="0F88BECC" w14:textId="0C0C5268" w:rsidR="00827949" w:rsidRPr="004D0FC9" w:rsidRDefault="00827949" w:rsidP="00827949">
      <w:pPr>
        <w:spacing w:line="360" w:lineRule="auto"/>
        <w:jc w:val="center"/>
        <w:rPr>
          <w:rFonts w:ascii="Arial" w:eastAsia="Calibri" w:hAnsi="Arial" w:cs="Arial"/>
          <w:b/>
          <w:sz w:val="24"/>
        </w:rPr>
      </w:pPr>
    </w:p>
    <w:p w14:paraId="4FC21F65" w14:textId="653B47B2" w:rsidR="00827949" w:rsidRPr="004D0FC9" w:rsidRDefault="00827949" w:rsidP="00827949">
      <w:pPr>
        <w:spacing w:line="360" w:lineRule="auto"/>
        <w:jc w:val="center"/>
        <w:rPr>
          <w:rFonts w:ascii="Arial" w:eastAsia="Calibri" w:hAnsi="Arial" w:cs="Arial"/>
          <w:b/>
          <w:sz w:val="24"/>
        </w:rPr>
      </w:pPr>
    </w:p>
    <w:p w14:paraId="2E3A67FC" w14:textId="6AFD3880" w:rsidR="00E66588" w:rsidRDefault="00E66588">
      <w:pPr>
        <w:spacing w:after="200" w:line="276" w:lineRule="auto"/>
        <w:rPr>
          <w:rFonts w:ascii="Arial" w:eastAsia="Calibri" w:hAnsi="Arial" w:cs="Arial"/>
          <w:b/>
          <w:sz w:val="24"/>
        </w:rPr>
      </w:pPr>
      <w:r>
        <w:rPr>
          <w:rFonts w:ascii="Arial" w:eastAsia="Calibri" w:hAnsi="Arial" w:cs="Arial"/>
          <w:b/>
          <w:sz w:val="24"/>
        </w:rPr>
        <w:br w:type="page"/>
      </w:r>
    </w:p>
    <w:p w14:paraId="0F6D88A7" w14:textId="2160DF23" w:rsidR="00827949" w:rsidRDefault="00E66588" w:rsidP="00827949">
      <w:pPr>
        <w:spacing w:line="360" w:lineRule="auto"/>
        <w:jc w:val="center"/>
        <w:rPr>
          <w:rFonts w:ascii="Arial" w:eastAsia="Calibri" w:hAnsi="Arial" w:cs="Arial"/>
          <w:b/>
          <w:sz w:val="24"/>
        </w:rPr>
      </w:pPr>
      <w:r w:rsidRPr="00E66588">
        <w:rPr>
          <w:rFonts w:ascii="Arial" w:eastAsia="Calibri" w:hAnsi="Arial" w:cs="Arial"/>
          <w:b/>
          <w:sz w:val="24"/>
        </w:rPr>
        <w:lastRenderedPageBreak/>
        <w:drawing>
          <wp:anchor distT="0" distB="0" distL="114300" distR="114300" simplePos="0" relativeHeight="251661312" behindDoc="0" locked="0" layoutInCell="1" allowOverlap="1" wp14:anchorId="1C5D108B" wp14:editId="0DEC7244">
            <wp:simplePos x="0" y="0"/>
            <wp:positionH relativeFrom="margin">
              <wp:align>left</wp:align>
            </wp:positionH>
            <wp:positionV relativeFrom="paragraph">
              <wp:posOffset>-130810</wp:posOffset>
            </wp:positionV>
            <wp:extent cx="5993296" cy="7658100"/>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993296" cy="7658100"/>
                    </a:xfrm>
                    <a:prstGeom prst="rect">
                      <a:avLst/>
                    </a:prstGeom>
                  </pic:spPr>
                </pic:pic>
              </a:graphicData>
            </a:graphic>
            <wp14:sizeRelH relativeFrom="page">
              <wp14:pctWidth>0</wp14:pctWidth>
            </wp14:sizeRelH>
            <wp14:sizeRelV relativeFrom="page">
              <wp14:pctHeight>0</wp14:pctHeight>
            </wp14:sizeRelV>
          </wp:anchor>
        </w:drawing>
      </w:r>
    </w:p>
    <w:p w14:paraId="0BED4A22" w14:textId="77777777" w:rsidR="00E66588" w:rsidRPr="00E66588" w:rsidRDefault="00E66588" w:rsidP="00E66588">
      <w:pPr>
        <w:rPr>
          <w:rFonts w:ascii="Arial" w:eastAsia="Calibri" w:hAnsi="Arial" w:cs="Arial"/>
          <w:sz w:val="24"/>
        </w:rPr>
      </w:pPr>
    </w:p>
    <w:p w14:paraId="56633EF2" w14:textId="77777777" w:rsidR="00E66588" w:rsidRPr="00E66588" w:rsidRDefault="00E66588" w:rsidP="00E66588">
      <w:pPr>
        <w:rPr>
          <w:rFonts w:ascii="Arial" w:eastAsia="Calibri" w:hAnsi="Arial" w:cs="Arial"/>
          <w:sz w:val="24"/>
        </w:rPr>
      </w:pPr>
    </w:p>
    <w:p w14:paraId="24D248D1" w14:textId="77777777" w:rsidR="00E66588" w:rsidRPr="00E66588" w:rsidRDefault="00E66588" w:rsidP="00E66588">
      <w:pPr>
        <w:rPr>
          <w:rFonts w:ascii="Arial" w:eastAsia="Calibri" w:hAnsi="Arial" w:cs="Arial"/>
          <w:sz w:val="24"/>
        </w:rPr>
      </w:pPr>
    </w:p>
    <w:p w14:paraId="65C6BB4F" w14:textId="77777777" w:rsidR="00E66588" w:rsidRPr="00E66588" w:rsidRDefault="00E66588" w:rsidP="00E66588">
      <w:pPr>
        <w:rPr>
          <w:rFonts w:ascii="Arial" w:eastAsia="Calibri" w:hAnsi="Arial" w:cs="Arial"/>
          <w:sz w:val="24"/>
        </w:rPr>
      </w:pPr>
    </w:p>
    <w:p w14:paraId="45BE26DF" w14:textId="77777777" w:rsidR="00E66588" w:rsidRPr="00E66588" w:rsidRDefault="00E66588" w:rsidP="00E66588">
      <w:pPr>
        <w:rPr>
          <w:rFonts w:ascii="Arial" w:eastAsia="Calibri" w:hAnsi="Arial" w:cs="Arial"/>
          <w:sz w:val="24"/>
        </w:rPr>
      </w:pPr>
    </w:p>
    <w:p w14:paraId="5631D518" w14:textId="77777777" w:rsidR="00E66588" w:rsidRPr="00E66588" w:rsidRDefault="00E66588" w:rsidP="00E66588">
      <w:pPr>
        <w:rPr>
          <w:rFonts w:ascii="Arial" w:eastAsia="Calibri" w:hAnsi="Arial" w:cs="Arial"/>
          <w:sz w:val="24"/>
        </w:rPr>
      </w:pPr>
    </w:p>
    <w:p w14:paraId="4249738E" w14:textId="77777777" w:rsidR="00E66588" w:rsidRPr="00E66588" w:rsidRDefault="00E66588" w:rsidP="00E66588">
      <w:pPr>
        <w:rPr>
          <w:rFonts w:ascii="Arial" w:eastAsia="Calibri" w:hAnsi="Arial" w:cs="Arial"/>
          <w:sz w:val="24"/>
        </w:rPr>
      </w:pPr>
    </w:p>
    <w:p w14:paraId="186EC11F" w14:textId="77777777" w:rsidR="00E66588" w:rsidRPr="00E66588" w:rsidRDefault="00E66588" w:rsidP="00E66588">
      <w:pPr>
        <w:rPr>
          <w:rFonts w:ascii="Arial" w:eastAsia="Calibri" w:hAnsi="Arial" w:cs="Arial"/>
          <w:sz w:val="24"/>
        </w:rPr>
      </w:pPr>
    </w:p>
    <w:p w14:paraId="74E4B1BF" w14:textId="77777777" w:rsidR="00E66588" w:rsidRPr="00E66588" w:rsidRDefault="00E66588" w:rsidP="00E66588">
      <w:pPr>
        <w:rPr>
          <w:rFonts w:ascii="Arial" w:eastAsia="Calibri" w:hAnsi="Arial" w:cs="Arial"/>
          <w:sz w:val="24"/>
        </w:rPr>
      </w:pPr>
    </w:p>
    <w:p w14:paraId="5018DCA4" w14:textId="77777777" w:rsidR="00E66588" w:rsidRPr="00E66588" w:rsidRDefault="00E66588" w:rsidP="00E66588">
      <w:pPr>
        <w:rPr>
          <w:rFonts w:ascii="Arial" w:eastAsia="Calibri" w:hAnsi="Arial" w:cs="Arial"/>
          <w:sz w:val="24"/>
        </w:rPr>
      </w:pPr>
    </w:p>
    <w:p w14:paraId="6A32B441" w14:textId="77777777" w:rsidR="00E66588" w:rsidRPr="00E66588" w:rsidRDefault="00E66588" w:rsidP="00E66588">
      <w:pPr>
        <w:rPr>
          <w:rFonts w:ascii="Arial" w:eastAsia="Calibri" w:hAnsi="Arial" w:cs="Arial"/>
          <w:sz w:val="24"/>
        </w:rPr>
      </w:pPr>
    </w:p>
    <w:p w14:paraId="6B4AAD79" w14:textId="77777777" w:rsidR="00E66588" w:rsidRPr="00E66588" w:rsidRDefault="00E66588" w:rsidP="00E66588">
      <w:pPr>
        <w:rPr>
          <w:rFonts w:ascii="Arial" w:eastAsia="Calibri" w:hAnsi="Arial" w:cs="Arial"/>
          <w:sz w:val="24"/>
        </w:rPr>
      </w:pPr>
    </w:p>
    <w:p w14:paraId="028D767A" w14:textId="77777777" w:rsidR="00E66588" w:rsidRPr="00E66588" w:rsidRDefault="00E66588" w:rsidP="00E66588">
      <w:pPr>
        <w:rPr>
          <w:rFonts w:ascii="Arial" w:eastAsia="Calibri" w:hAnsi="Arial" w:cs="Arial"/>
          <w:sz w:val="24"/>
        </w:rPr>
      </w:pPr>
    </w:p>
    <w:p w14:paraId="0900E2BF" w14:textId="77777777" w:rsidR="00E66588" w:rsidRPr="00E66588" w:rsidRDefault="00E66588" w:rsidP="00E66588">
      <w:pPr>
        <w:rPr>
          <w:rFonts w:ascii="Arial" w:eastAsia="Calibri" w:hAnsi="Arial" w:cs="Arial"/>
          <w:sz w:val="24"/>
        </w:rPr>
      </w:pPr>
    </w:p>
    <w:p w14:paraId="7118D948" w14:textId="77777777" w:rsidR="00E66588" w:rsidRPr="00E66588" w:rsidRDefault="00E66588" w:rsidP="00E66588">
      <w:pPr>
        <w:rPr>
          <w:rFonts w:ascii="Arial" w:eastAsia="Calibri" w:hAnsi="Arial" w:cs="Arial"/>
          <w:sz w:val="24"/>
        </w:rPr>
      </w:pPr>
    </w:p>
    <w:p w14:paraId="05A60259" w14:textId="77777777" w:rsidR="00E66588" w:rsidRPr="00E66588" w:rsidRDefault="00E66588" w:rsidP="00E66588">
      <w:pPr>
        <w:rPr>
          <w:rFonts w:ascii="Arial" w:eastAsia="Calibri" w:hAnsi="Arial" w:cs="Arial"/>
          <w:sz w:val="24"/>
        </w:rPr>
      </w:pPr>
    </w:p>
    <w:p w14:paraId="4AF16E97" w14:textId="77777777" w:rsidR="00E66588" w:rsidRPr="00E66588" w:rsidRDefault="00E66588" w:rsidP="00E66588">
      <w:pPr>
        <w:rPr>
          <w:rFonts w:ascii="Arial" w:eastAsia="Calibri" w:hAnsi="Arial" w:cs="Arial"/>
          <w:sz w:val="24"/>
        </w:rPr>
      </w:pPr>
    </w:p>
    <w:p w14:paraId="63E08357" w14:textId="77777777" w:rsidR="00E66588" w:rsidRPr="00E66588" w:rsidRDefault="00E66588" w:rsidP="00E66588">
      <w:pPr>
        <w:rPr>
          <w:rFonts w:ascii="Arial" w:eastAsia="Calibri" w:hAnsi="Arial" w:cs="Arial"/>
          <w:sz w:val="24"/>
        </w:rPr>
      </w:pPr>
    </w:p>
    <w:p w14:paraId="39232050" w14:textId="77777777" w:rsidR="00E66588" w:rsidRPr="00E66588" w:rsidRDefault="00E66588" w:rsidP="00E66588">
      <w:pPr>
        <w:rPr>
          <w:rFonts w:ascii="Arial" w:eastAsia="Calibri" w:hAnsi="Arial" w:cs="Arial"/>
          <w:sz w:val="24"/>
        </w:rPr>
      </w:pPr>
    </w:p>
    <w:p w14:paraId="4D3338D7" w14:textId="77777777" w:rsidR="00E66588" w:rsidRPr="00E66588" w:rsidRDefault="00E66588" w:rsidP="00E66588">
      <w:pPr>
        <w:rPr>
          <w:rFonts w:ascii="Arial" w:eastAsia="Calibri" w:hAnsi="Arial" w:cs="Arial"/>
          <w:sz w:val="24"/>
        </w:rPr>
      </w:pPr>
    </w:p>
    <w:p w14:paraId="6290C478" w14:textId="77777777" w:rsidR="00E66588" w:rsidRPr="00E66588" w:rsidRDefault="00E66588" w:rsidP="00E66588">
      <w:pPr>
        <w:rPr>
          <w:rFonts w:ascii="Arial" w:eastAsia="Calibri" w:hAnsi="Arial" w:cs="Arial"/>
          <w:sz w:val="24"/>
        </w:rPr>
      </w:pPr>
    </w:p>
    <w:p w14:paraId="0CDBF001" w14:textId="77777777" w:rsidR="00E66588" w:rsidRPr="00E66588" w:rsidRDefault="00E66588" w:rsidP="00E66588">
      <w:pPr>
        <w:rPr>
          <w:rFonts w:ascii="Arial" w:eastAsia="Calibri" w:hAnsi="Arial" w:cs="Arial"/>
          <w:sz w:val="24"/>
        </w:rPr>
      </w:pPr>
    </w:p>
    <w:p w14:paraId="5F8E730B" w14:textId="77777777" w:rsidR="00E66588" w:rsidRPr="00E66588" w:rsidRDefault="00E66588" w:rsidP="00E66588">
      <w:pPr>
        <w:rPr>
          <w:rFonts w:ascii="Arial" w:eastAsia="Calibri" w:hAnsi="Arial" w:cs="Arial"/>
          <w:sz w:val="24"/>
        </w:rPr>
      </w:pPr>
    </w:p>
    <w:p w14:paraId="181DEDFB" w14:textId="77777777" w:rsidR="00E66588" w:rsidRPr="00E66588" w:rsidRDefault="00E66588" w:rsidP="00E66588">
      <w:pPr>
        <w:rPr>
          <w:rFonts w:ascii="Arial" w:eastAsia="Calibri" w:hAnsi="Arial" w:cs="Arial"/>
          <w:sz w:val="24"/>
        </w:rPr>
      </w:pPr>
    </w:p>
    <w:p w14:paraId="51F5A556" w14:textId="77777777" w:rsidR="00E66588" w:rsidRPr="00E66588" w:rsidRDefault="00E66588" w:rsidP="00E66588">
      <w:pPr>
        <w:rPr>
          <w:rFonts w:ascii="Arial" w:eastAsia="Calibri" w:hAnsi="Arial" w:cs="Arial"/>
          <w:sz w:val="24"/>
        </w:rPr>
      </w:pPr>
    </w:p>
    <w:p w14:paraId="17EA4D7D" w14:textId="77777777" w:rsidR="00E66588" w:rsidRPr="00E66588" w:rsidRDefault="00E66588" w:rsidP="00E66588">
      <w:pPr>
        <w:rPr>
          <w:rFonts w:ascii="Arial" w:eastAsia="Calibri" w:hAnsi="Arial" w:cs="Arial"/>
          <w:sz w:val="24"/>
        </w:rPr>
      </w:pPr>
    </w:p>
    <w:p w14:paraId="57F91BE4" w14:textId="77777777" w:rsidR="00E66588" w:rsidRPr="00E66588" w:rsidRDefault="00E66588" w:rsidP="00E66588">
      <w:pPr>
        <w:rPr>
          <w:rFonts w:ascii="Arial" w:eastAsia="Calibri" w:hAnsi="Arial" w:cs="Arial"/>
          <w:sz w:val="24"/>
        </w:rPr>
      </w:pPr>
    </w:p>
    <w:p w14:paraId="16A2D56F" w14:textId="77777777" w:rsidR="00E66588" w:rsidRPr="00E66588" w:rsidRDefault="00E66588" w:rsidP="00E66588">
      <w:pPr>
        <w:rPr>
          <w:rFonts w:ascii="Arial" w:eastAsia="Calibri" w:hAnsi="Arial" w:cs="Arial"/>
          <w:sz w:val="24"/>
        </w:rPr>
      </w:pPr>
    </w:p>
    <w:p w14:paraId="38AB1B36" w14:textId="77777777" w:rsidR="00E66588" w:rsidRPr="00E66588" w:rsidRDefault="00E66588" w:rsidP="00E66588">
      <w:pPr>
        <w:rPr>
          <w:rFonts w:ascii="Arial" w:eastAsia="Calibri" w:hAnsi="Arial" w:cs="Arial"/>
          <w:sz w:val="24"/>
        </w:rPr>
      </w:pPr>
    </w:p>
    <w:p w14:paraId="053709A0" w14:textId="77777777" w:rsidR="00E66588" w:rsidRPr="00E66588" w:rsidRDefault="00E66588" w:rsidP="00E66588">
      <w:pPr>
        <w:rPr>
          <w:rFonts w:ascii="Arial" w:eastAsia="Calibri" w:hAnsi="Arial" w:cs="Arial"/>
          <w:sz w:val="24"/>
        </w:rPr>
      </w:pPr>
    </w:p>
    <w:p w14:paraId="5B5E7FD7" w14:textId="77777777" w:rsidR="00E66588" w:rsidRPr="00E66588" w:rsidRDefault="00E66588" w:rsidP="00E66588">
      <w:pPr>
        <w:rPr>
          <w:rFonts w:ascii="Arial" w:eastAsia="Calibri" w:hAnsi="Arial" w:cs="Arial"/>
          <w:sz w:val="24"/>
        </w:rPr>
      </w:pPr>
    </w:p>
    <w:p w14:paraId="6C5E8158" w14:textId="77777777" w:rsidR="00E66588" w:rsidRPr="00E66588" w:rsidRDefault="00E66588" w:rsidP="00E66588">
      <w:pPr>
        <w:rPr>
          <w:rFonts w:ascii="Arial" w:eastAsia="Calibri" w:hAnsi="Arial" w:cs="Arial"/>
          <w:sz w:val="24"/>
        </w:rPr>
      </w:pPr>
    </w:p>
    <w:p w14:paraId="6DE5883C" w14:textId="77777777" w:rsidR="00E66588" w:rsidRPr="00E66588" w:rsidRDefault="00E66588" w:rsidP="00E66588">
      <w:pPr>
        <w:rPr>
          <w:rFonts w:ascii="Arial" w:eastAsia="Calibri" w:hAnsi="Arial" w:cs="Arial"/>
          <w:sz w:val="24"/>
        </w:rPr>
      </w:pPr>
    </w:p>
    <w:p w14:paraId="68787816" w14:textId="77777777" w:rsidR="00E66588" w:rsidRPr="00E66588" w:rsidRDefault="00E66588" w:rsidP="00E66588">
      <w:pPr>
        <w:rPr>
          <w:rFonts w:ascii="Arial" w:eastAsia="Calibri" w:hAnsi="Arial" w:cs="Arial"/>
          <w:sz w:val="24"/>
        </w:rPr>
      </w:pPr>
    </w:p>
    <w:p w14:paraId="56123667" w14:textId="77777777" w:rsidR="00E66588" w:rsidRPr="00E66588" w:rsidRDefault="00E66588" w:rsidP="00E66588">
      <w:pPr>
        <w:rPr>
          <w:rFonts w:ascii="Arial" w:eastAsia="Calibri" w:hAnsi="Arial" w:cs="Arial"/>
          <w:sz w:val="24"/>
        </w:rPr>
      </w:pPr>
    </w:p>
    <w:p w14:paraId="7752212A" w14:textId="77777777" w:rsidR="00E66588" w:rsidRPr="00E66588" w:rsidRDefault="00E66588" w:rsidP="00E66588">
      <w:pPr>
        <w:rPr>
          <w:rFonts w:ascii="Arial" w:eastAsia="Calibri" w:hAnsi="Arial" w:cs="Arial"/>
          <w:sz w:val="24"/>
        </w:rPr>
      </w:pPr>
    </w:p>
    <w:p w14:paraId="3BC30F27" w14:textId="77777777" w:rsidR="00E66588" w:rsidRPr="00E66588" w:rsidRDefault="00E66588" w:rsidP="00E66588">
      <w:pPr>
        <w:rPr>
          <w:rFonts w:ascii="Arial" w:eastAsia="Calibri" w:hAnsi="Arial" w:cs="Arial"/>
          <w:sz w:val="24"/>
        </w:rPr>
      </w:pPr>
    </w:p>
    <w:p w14:paraId="5788E35F" w14:textId="77777777" w:rsidR="00E66588" w:rsidRPr="00E66588" w:rsidRDefault="00E66588" w:rsidP="00E66588">
      <w:pPr>
        <w:rPr>
          <w:rFonts w:ascii="Arial" w:eastAsia="Calibri" w:hAnsi="Arial" w:cs="Arial"/>
          <w:sz w:val="24"/>
        </w:rPr>
      </w:pPr>
    </w:p>
    <w:p w14:paraId="2043A780" w14:textId="77777777" w:rsidR="00E66588" w:rsidRPr="00E66588" w:rsidRDefault="00E66588" w:rsidP="00E66588">
      <w:pPr>
        <w:rPr>
          <w:rFonts w:ascii="Arial" w:eastAsia="Calibri" w:hAnsi="Arial" w:cs="Arial"/>
          <w:sz w:val="24"/>
        </w:rPr>
      </w:pPr>
    </w:p>
    <w:p w14:paraId="1222FE29" w14:textId="77777777" w:rsidR="00E66588" w:rsidRPr="00E66588" w:rsidRDefault="00E66588" w:rsidP="00E66588">
      <w:pPr>
        <w:rPr>
          <w:rFonts w:ascii="Arial" w:eastAsia="Calibri" w:hAnsi="Arial" w:cs="Arial"/>
          <w:sz w:val="24"/>
        </w:rPr>
      </w:pPr>
    </w:p>
    <w:p w14:paraId="506DA66B" w14:textId="77777777" w:rsidR="00E66588" w:rsidRPr="00E66588" w:rsidRDefault="00E66588" w:rsidP="00E66588">
      <w:pPr>
        <w:rPr>
          <w:rFonts w:ascii="Arial" w:eastAsia="Calibri" w:hAnsi="Arial" w:cs="Arial"/>
          <w:sz w:val="24"/>
        </w:rPr>
      </w:pPr>
    </w:p>
    <w:p w14:paraId="329DDEDE" w14:textId="77777777" w:rsidR="00E66588" w:rsidRDefault="00E66588" w:rsidP="00E66588">
      <w:pPr>
        <w:rPr>
          <w:rFonts w:ascii="Arial" w:eastAsia="Calibri" w:hAnsi="Arial" w:cs="Arial"/>
          <w:b/>
          <w:sz w:val="24"/>
        </w:rPr>
      </w:pPr>
    </w:p>
    <w:p w14:paraId="3DBDFD25" w14:textId="77777777" w:rsidR="00E66588" w:rsidRDefault="00E66588" w:rsidP="00E66588">
      <w:pPr>
        <w:rPr>
          <w:rFonts w:ascii="Arial" w:eastAsia="Calibri" w:hAnsi="Arial" w:cs="Arial"/>
          <w:b/>
          <w:sz w:val="24"/>
        </w:rPr>
      </w:pPr>
    </w:p>
    <w:p w14:paraId="2E739DEA" w14:textId="72568D40" w:rsidR="00E66588" w:rsidRDefault="00E66588" w:rsidP="00E66588">
      <w:pPr>
        <w:tabs>
          <w:tab w:val="left" w:pos="5400"/>
        </w:tabs>
        <w:rPr>
          <w:rFonts w:ascii="Arial" w:eastAsia="Calibri" w:hAnsi="Arial" w:cs="Arial"/>
          <w:sz w:val="24"/>
        </w:rPr>
      </w:pPr>
      <w:r>
        <w:rPr>
          <w:rFonts w:ascii="Arial" w:eastAsia="Calibri" w:hAnsi="Arial" w:cs="Arial"/>
          <w:sz w:val="24"/>
        </w:rPr>
        <w:tab/>
      </w:r>
    </w:p>
    <w:p w14:paraId="7D75C50F" w14:textId="77777777" w:rsidR="00E66588" w:rsidRDefault="00E66588">
      <w:pPr>
        <w:spacing w:after="200" w:line="276" w:lineRule="auto"/>
        <w:rPr>
          <w:rFonts w:ascii="Arial" w:eastAsia="Calibri" w:hAnsi="Arial" w:cs="Arial"/>
          <w:sz w:val="24"/>
        </w:rPr>
      </w:pPr>
      <w:r>
        <w:rPr>
          <w:rFonts w:ascii="Arial" w:eastAsia="Calibri" w:hAnsi="Arial" w:cs="Arial"/>
          <w:sz w:val="24"/>
        </w:rPr>
        <w:br w:type="page"/>
      </w:r>
    </w:p>
    <w:p w14:paraId="4F89BE4E" w14:textId="1054B930" w:rsidR="00E66588" w:rsidRPr="00E66588" w:rsidRDefault="00E66588" w:rsidP="00E66588">
      <w:pPr>
        <w:tabs>
          <w:tab w:val="left" w:pos="5400"/>
        </w:tabs>
        <w:rPr>
          <w:rFonts w:ascii="Arial" w:eastAsia="Calibri" w:hAnsi="Arial" w:cs="Arial"/>
          <w:sz w:val="24"/>
        </w:rPr>
      </w:pPr>
      <w:r w:rsidRPr="00E66588">
        <w:rPr>
          <w:rFonts w:ascii="Arial" w:eastAsia="Calibri" w:hAnsi="Arial" w:cs="Arial"/>
          <w:sz w:val="24"/>
        </w:rPr>
        <w:lastRenderedPageBreak/>
        <w:drawing>
          <wp:anchor distT="0" distB="0" distL="114300" distR="114300" simplePos="0" relativeHeight="251662336" behindDoc="0" locked="0" layoutInCell="1" allowOverlap="1" wp14:anchorId="1D5127C7" wp14:editId="346BCC4D">
            <wp:simplePos x="0" y="0"/>
            <wp:positionH relativeFrom="margin">
              <wp:align>left</wp:align>
            </wp:positionH>
            <wp:positionV relativeFrom="paragraph">
              <wp:posOffset>-1270</wp:posOffset>
            </wp:positionV>
            <wp:extent cx="5747240" cy="7025640"/>
            <wp:effectExtent l="0" t="0" r="635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747240" cy="7025640"/>
                    </a:xfrm>
                    <a:prstGeom prst="rect">
                      <a:avLst/>
                    </a:prstGeom>
                  </pic:spPr>
                </pic:pic>
              </a:graphicData>
            </a:graphic>
            <wp14:sizeRelH relativeFrom="page">
              <wp14:pctWidth>0</wp14:pctWidth>
            </wp14:sizeRelH>
            <wp14:sizeRelV relativeFrom="page">
              <wp14:pctHeight>0</wp14:pctHeight>
            </wp14:sizeRelV>
          </wp:anchor>
        </w:drawing>
      </w:r>
    </w:p>
    <w:sectPr w:rsidR="00E66588" w:rsidRPr="00E66588" w:rsidSect="00C333EC">
      <w:pgSz w:w="11906" w:h="16838"/>
      <w:pgMar w:top="1418" w:right="1418" w:bottom="1418" w:left="1701"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4ED0" w14:textId="77777777" w:rsidR="00650B22" w:rsidRDefault="00650B22">
      <w:r>
        <w:separator/>
      </w:r>
    </w:p>
  </w:endnote>
  <w:endnote w:type="continuationSeparator" w:id="0">
    <w:p w14:paraId="2B4B44E5" w14:textId="77777777" w:rsidR="00650B22" w:rsidRDefault="0065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499181"/>
      <w:docPartObj>
        <w:docPartGallery w:val="Page Numbers (Bottom of Page)"/>
        <w:docPartUnique/>
      </w:docPartObj>
    </w:sdtPr>
    <w:sdtEndPr>
      <w:rPr>
        <w:rFonts w:ascii="Arial" w:hAnsi="Arial" w:cs="Arial"/>
      </w:rPr>
    </w:sdtEndPr>
    <w:sdtContent>
      <w:p w14:paraId="7333B3C4" w14:textId="77E3136D" w:rsidR="0055489A" w:rsidRPr="000D6A92" w:rsidRDefault="0055489A">
        <w:pPr>
          <w:pStyle w:val="Piedepgina"/>
          <w:jc w:val="center"/>
          <w:rPr>
            <w:rFonts w:ascii="Arial" w:hAnsi="Arial" w:cs="Arial"/>
          </w:rPr>
        </w:pPr>
        <w:r w:rsidRPr="000D6A92">
          <w:rPr>
            <w:rFonts w:ascii="Arial" w:hAnsi="Arial" w:cs="Arial"/>
          </w:rPr>
          <w:fldChar w:fldCharType="begin"/>
        </w:r>
        <w:r w:rsidRPr="000D6A92">
          <w:rPr>
            <w:rFonts w:ascii="Arial" w:hAnsi="Arial" w:cs="Arial"/>
          </w:rPr>
          <w:instrText>PAGE   \* MERGEFORMAT</w:instrText>
        </w:r>
        <w:r w:rsidRPr="000D6A92">
          <w:rPr>
            <w:rFonts w:ascii="Arial" w:hAnsi="Arial" w:cs="Arial"/>
          </w:rPr>
          <w:fldChar w:fldCharType="separate"/>
        </w:r>
        <w:r w:rsidR="007C4AC6">
          <w:rPr>
            <w:rFonts w:ascii="Arial" w:hAnsi="Arial" w:cs="Arial"/>
            <w:noProof/>
          </w:rPr>
          <w:t>58</w:t>
        </w:r>
        <w:r w:rsidRPr="000D6A92">
          <w:rPr>
            <w:rFonts w:ascii="Arial" w:hAnsi="Arial" w:cs="Arial"/>
          </w:rPr>
          <w:fldChar w:fldCharType="end"/>
        </w:r>
      </w:p>
    </w:sdtContent>
  </w:sdt>
  <w:p w14:paraId="21844896" w14:textId="77777777" w:rsidR="0055489A" w:rsidRDefault="0055489A" w:rsidP="00F859B9">
    <w:pPr>
      <w:pStyle w:val="Piedepgina"/>
      <w:tabs>
        <w:tab w:val="clear" w:pos="4252"/>
        <w:tab w:val="clear" w:pos="8504"/>
        <w:tab w:val="left" w:pos="4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FBEA" w14:textId="77777777" w:rsidR="0055489A" w:rsidRDefault="0055489A">
    <w:pPr>
      <w:pStyle w:val="Piedepgina"/>
      <w:jc w:val="center"/>
    </w:pPr>
  </w:p>
  <w:p w14:paraId="031E34D3" w14:textId="77777777" w:rsidR="0055489A" w:rsidRDefault="005548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60B2" w14:textId="77777777" w:rsidR="00650B22" w:rsidRDefault="00650B22">
      <w:r>
        <w:separator/>
      </w:r>
    </w:p>
  </w:footnote>
  <w:footnote w:type="continuationSeparator" w:id="0">
    <w:p w14:paraId="77D004F1" w14:textId="77777777" w:rsidR="00650B22" w:rsidRDefault="00650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3701" w14:textId="77777777" w:rsidR="0055489A" w:rsidRDefault="0055489A" w:rsidP="00D264CC">
    <w:pPr>
      <w:pStyle w:val="Encabezado"/>
      <w:tabs>
        <w:tab w:val="clear" w:pos="4252"/>
        <w:tab w:val="clear" w:pos="8504"/>
        <w:tab w:val="left" w:pos="1129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8D4"/>
    <w:multiLevelType w:val="hybridMultilevel"/>
    <w:tmpl w:val="50C063DE"/>
    <w:lvl w:ilvl="0" w:tplc="9654958C">
      <w:start w:val="1"/>
      <w:numFmt w:val="upperRoman"/>
      <w:lvlText w:val="%1."/>
      <w:lvlJc w:val="left"/>
      <w:pPr>
        <w:ind w:left="1080" w:hanging="720"/>
      </w:pPr>
      <w:rPr>
        <w:rFonts w:hint="default"/>
        <w:b w:val="0"/>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B05C66"/>
    <w:multiLevelType w:val="multilevel"/>
    <w:tmpl w:val="264C9C46"/>
    <w:lvl w:ilvl="0">
      <w:start w:val="1"/>
      <w:numFmt w:val="upperRoman"/>
      <w:lvlText w:val="%1."/>
      <w:lvlJc w:val="left"/>
      <w:pPr>
        <w:ind w:left="1080" w:hanging="72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863DC"/>
    <w:multiLevelType w:val="hybridMultilevel"/>
    <w:tmpl w:val="79D2E3E6"/>
    <w:lvl w:ilvl="0" w:tplc="280A000B">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 w15:restartNumberingAfterBreak="0">
    <w:nsid w:val="0B9872C6"/>
    <w:multiLevelType w:val="hybridMultilevel"/>
    <w:tmpl w:val="50508A76"/>
    <w:lvl w:ilvl="0" w:tplc="C8748B10">
      <w:start w:val="3"/>
      <w:numFmt w:val="bullet"/>
      <w:lvlText w:val="-"/>
      <w:lvlJc w:val="left"/>
      <w:pPr>
        <w:ind w:left="1440" w:hanging="360"/>
      </w:pPr>
      <w:rPr>
        <w:rFonts w:ascii="Arial" w:eastAsia="Calibr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16F7132"/>
    <w:multiLevelType w:val="hybridMultilevel"/>
    <w:tmpl w:val="AC4A07DE"/>
    <w:lvl w:ilvl="0" w:tplc="27D8FDAC">
      <w:start w:val="1"/>
      <w:numFmt w:val="bullet"/>
      <w:lvlText w:val="-"/>
      <w:lvlJc w:val="left"/>
      <w:pPr>
        <w:ind w:left="1287" w:hanging="360"/>
      </w:pPr>
      <w:rPr>
        <w:rFonts w:ascii="Arial" w:eastAsia="Calibri" w:hAnsi="Arial" w:cs="Arial" w:hint="default"/>
        <w:color w:val="auto"/>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142C150B"/>
    <w:multiLevelType w:val="multilevel"/>
    <w:tmpl w:val="18C225C6"/>
    <w:lvl w:ilvl="0">
      <w:start w:val="1"/>
      <w:numFmt w:val="upperRoman"/>
      <w:lvlText w:val="%1."/>
      <w:lvlJc w:val="left"/>
      <w:pPr>
        <w:ind w:left="1080" w:hanging="720"/>
      </w:pPr>
      <w:rPr>
        <w:rFonts w:hint="default"/>
        <w:color w:val="auto"/>
        <w:sz w:val="32"/>
      </w:rPr>
    </w:lvl>
    <w:lvl w:ilvl="1">
      <w:start w:val="1"/>
      <w:numFmt w:val="decimal"/>
      <w:isLgl/>
      <w:lvlText w:val="%1.%2."/>
      <w:lvlJc w:val="left"/>
      <w:pPr>
        <w:ind w:left="1080" w:hanging="720"/>
      </w:pPr>
      <w:rPr>
        <w:rFonts w:hint="default"/>
        <w:b/>
        <w:bCs w:val="0"/>
        <w:color w:val="auto"/>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440" w:hanging="1080"/>
      </w:pPr>
      <w:rPr>
        <w:rFonts w:hint="default"/>
        <w:b/>
        <w:bCs/>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76E13BC"/>
    <w:multiLevelType w:val="hybridMultilevel"/>
    <w:tmpl w:val="787207A6"/>
    <w:lvl w:ilvl="0" w:tplc="DBD6573C">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C2F609A"/>
    <w:multiLevelType w:val="hybridMultilevel"/>
    <w:tmpl w:val="6F520C04"/>
    <w:lvl w:ilvl="0" w:tplc="7E1C9F36">
      <w:start w:val="1"/>
      <w:numFmt w:val="bullet"/>
      <w:lvlText w:val="-"/>
      <w:lvlJc w:val="left"/>
      <w:pPr>
        <w:ind w:left="720" w:hanging="360"/>
      </w:pPr>
      <w:rPr>
        <w:rFonts w:ascii="Arial" w:eastAsia="Calibr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F15178D"/>
    <w:multiLevelType w:val="hybridMultilevel"/>
    <w:tmpl w:val="B600AD72"/>
    <w:lvl w:ilvl="0" w:tplc="4F48D6E6">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1F7E5DCD"/>
    <w:multiLevelType w:val="multilevel"/>
    <w:tmpl w:val="2662E782"/>
    <w:lvl w:ilvl="0">
      <w:start w:val="3"/>
      <w:numFmt w:val="decimal"/>
      <w:lvlText w:val="%1."/>
      <w:lvlJc w:val="left"/>
      <w:pPr>
        <w:ind w:left="540" w:hanging="540"/>
      </w:pPr>
      <w:rPr>
        <w:rFonts w:eastAsia="Calibri" w:hint="default"/>
      </w:rPr>
    </w:lvl>
    <w:lvl w:ilvl="1">
      <w:start w:val="1"/>
      <w:numFmt w:val="decimal"/>
      <w:lvlText w:val="%1.%2."/>
      <w:lvlJc w:val="left"/>
      <w:pPr>
        <w:ind w:left="720" w:hanging="720"/>
      </w:pPr>
      <w:rPr>
        <w:rFonts w:eastAsia="Calibri" w:hint="default"/>
        <w:b/>
        <w:bCs/>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22276FED"/>
    <w:multiLevelType w:val="hybridMultilevel"/>
    <w:tmpl w:val="95D81F34"/>
    <w:lvl w:ilvl="0" w:tplc="A694FFB6">
      <w:start w:val="3"/>
      <w:numFmt w:val="bullet"/>
      <w:lvlText w:val="-"/>
      <w:lvlJc w:val="left"/>
      <w:pPr>
        <w:ind w:left="1211" w:hanging="360"/>
      </w:pPr>
      <w:rPr>
        <w:rFonts w:ascii="Arial" w:eastAsia="Calibri" w:hAnsi="Arial" w:cs="Aria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1" w15:restartNumberingAfterBreak="0">
    <w:nsid w:val="24114D81"/>
    <w:multiLevelType w:val="hybridMultilevel"/>
    <w:tmpl w:val="9894FBB2"/>
    <w:lvl w:ilvl="0" w:tplc="A0789272">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71A439C"/>
    <w:multiLevelType w:val="hybridMultilevel"/>
    <w:tmpl w:val="8976FE2C"/>
    <w:lvl w:ilvl="0" w:tplc="69BA81F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DE85ABF"/>
    <w:multiLevelType w:val="hybridMultilevel"/>
    <w:tmpl w:val="E92CC8EC"/>
    <w:lvl w:ilvl="0" w:tplc="C1C665CC">
      <w:start w:val="2"/>
      <w:numFmt w:val="bullet"/>
      <w:lvlText w:val="-"/>
      <w:lvlJc w:val="left"/>
      <w:pPr>
        <w:ind w:left="720" w:hanging="360"/>
      </w:pPr>
      <w:rPr>
        <w:rFonts w:ascii="Calibri" w:eastAsia="Calibri" w:hAnsi="Calibri" w:cs="Calibri" w:hint="default"/>
        <w:b w:val="0"/>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46C42DA"/>
    <w:multiLevelType w:val="hybridMultilevel"/>
    <w:tmpl w:val="D94E0BBA"/>
    <w:lvl w:ilvl="0" w:tplc="9CF85866">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37306D6B"/>
    <w:multiLevelType w:val="hybridMultilevel"/>
    <w:tmpl w:val="61A6B0A8"/>
    <w:lvl w:ilvl="0" w:tplc="C45A3082">
      <w:numFmt w:val="bullet"/>
      <w:lvlText w:val="-"/>
      <w:lvlJc w:val="left"/>
      <w:pPr>
        <w:ind w:left="2061" w:hanging="360"/>
      </w:pPr>
      <w:rPr>
        <w:rFonts w:ascii="Arial" w:eastAsia="Calibri" w:hAnsi="Arial" w:cs="Arial" w:hint="default"/>
        <w:color w:val="auto"/>
      </w:rPr>
    </w:lvl>
    <w:lvl w:ilvl="1" w:tplc="280A0003" w:tentative="1">
      <w:start w:val="1"/>
      <w:numFmt w:val="bullet"/>
      <w:lvlText w:val="o"/>
      <w:lvlJc w:val="left"/>
      <w:pPr>
        <w:ind w:left="2781" w:hanging="360"/>
      </w:pPr>
      <w:rPr>
        <w:rFonts w:ascii="Courier New" w:hAnsi="Courier New" w:cs="Courier New" w:hint="default"/>
      </w:rPr>
    </w:lvl>
    <w:lvl w:ilvl="2" w:tplc="280A0005" w:tentative="1">
      <w:start w:val="1"/>
      <w:numFmt w:val="bullet"/>
      <w:lvlText w:val=""/>
      <w:lvlJc w:val="left"/>
      <w:pPr>
        <w:ind w:left="3501" w:hanging="360"/>
      </w:pPr>
      <w:rPr>
        <w:rFonts w:ascii="Wingdings" w:hAnsi="Wingdings" w:hint="default"/>
      </w:rPr>
    </w:lvl>
    <w:lvl w:ilvl="3" w:tplc="280A0001" w:tentative="1">
      <w:start w:val="1"/>
      <w:numFmt w:val="bullet"/>
      <w:lvlText w:val=""/>
      <w:lvlJc w:val="left"/>
      <w:pPr>
        <w:ind w:left="4221" w:hanging="360"/>
      </w:pPr>
      <w:rPr>
        <w:rFonts w:ascii="Symbol" w:hAnsi="Symbol" w:hint="default"/>
      </w:rPr>
    </w:lvl>
    <w:lvl w:ilvl="4" w:tplc="280A0003" w:tentative="1">
      <w:start w:val="1"/>
      <w:numFmt w:val="bullet"/>
      <w:lvlText w:val="o"/>
      <w:lvlJc w:val="left"/>
      <w:pPr>
        <w:ind w:left="4941" w:hanging="360"/>
      </w:pPr>
      <w:rPr>
        <w:rFonts w:ascii="Courier New" w:hAnsi="Courier New" w:cs="Courier New" w:hint="default"/>
      </w:rPr>
    </w:lvl>
    <w:lvl w:ilvl="5" w:tplc="280A0005" w:tentative="1">
      <w:start w:val="1"/>
      <w:numFmt w:val="bullet"/>
      <w:lvlText w:val=""/>
      <w:lvlJc w:val="left"/>
      <w:pPr>
        <w:ind w:left="5661" w:hanging="360"/>
      </w:pPr>
      <w:rPr>
        <w:rFonts w:ascii="Wingdings" w:hAnsi="Wingdings" w:hint="default"/>
      </w:rPr>
    </w:lvl>
    <w:lvl w:ilvl="6" w:tplc="280A0001" w:tentative="1">
      <w:start w:val="1"/>
      <w:numFmt w:val="bullet"/>
      <w:lvlText w:val=""/>
      <w:lvlJc w:val="left"/>
      <w:pPr>
        <w:ind w:left="6381" w:hanging="360"/>
      </w:pPr>
      <w:rPr>
        <w:rFonts w:ascii="Symbol" w:hAnsi="Symbol" w:hint="default"/>
      </w:rPr>
    </w:lvl>
    <w:lvl w:ilvl="7" w:tplc="280A0003" w:tentative="1">
      <w:start w:val="1"/>
      <w:numFmt w:val="bullet"/>
      <w:lvlText w:val="o"/>
      <w:lvlJc w:val="left"/>
      <w:pPr>
        <w:ind w:left="7101" w:hanging="360"/>
      </w:pPr>
      <w:rPr>
        <w:rFonts w:ascii="Courier New" w:hAnsi="Courier New" w:cs="Courier New" w:hint="default"/>
      </w:rPr>
    </w:lvl>
    <w:lvl w:ilvl="8" w:tplc="280A0005" w:tentative="1">
      <w:start w:val="1"/>
      <w:numFmt w:val="bullet"/>
      <w:lvlText w:val=""/>
      <w:lvlJc w:val="left"/>
      <w:pPr>
        <w:ind w:left="7821" w:hanging="360"/>
      </w:pPr>
      <w:rPr>
        <w:rFonts w:ascii="Wingdings" w:hAnsi="Wingdings" w:hint="default"/>
      </w:rPr>
    </w:lvl>
  </w:abstractNum>
  <w:abstractNum w:abstractNumId="16" w15:restartNumberingAfterBreak="0">
    <w:nsid w:val="3E516C13"/>
    <w:multiLevelType w:val="hybridMultilevel"/>
    <w:tmpl w:val="D4EAD66E"/>
    <w:lvl w:ilvl="0" w:tplc="7E1C9F36">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6A74FB"/>
    <w:multiLevelType w:val="hybridMultilevel"/>
    <w:tmpl w:val="1CCE5BF4"/>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8" w15:restartNumberingAfterBreak="0">
    <w:nsid w:val="40E30BD4"/>
    <w:multiLevelType w:val="hybridMultilevel"/>
    <w:tmpl w:val="062E5FEC"/>
    <w:lvl w:ilvl="0" w:tplc="7E1C9F36">
      <w:start w:val="1"/>
      <w:numFmt w:val="bullet"/>
      <w:lvlText w:val="-"/>
      <w:lvlJc w:val="left"/>
      <w:pPr>
        <w:ind w:left="1287" w:hanging="360"/>
      </w:pPr>
      <w:rPr>
        <w:rFonts w:ascii="Arial" w:eastAsia="Calibri"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9" w15:restartNumberingAfterBreak="0">
    <w:nsid w:val="43F02197"/>
    <w:multiLevelType w:val="multilevel"/>
    <w:tmpl w:val="CBAE4C08"/>
    <w:lvl w:ilvl="0">
      <w:start w:val="4"/>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B03A64"/>
    <w:multiLevelType w:val="hybridMultilevel"/>
    <w:tmpl w:val="BCD607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9796AFB"/>
    <w:multiLevelType w:val="hybridMultilevel"/>
    <w:tmpl w:val="5538A19E"/>
    <w:lvl w:ilvl="0" w:tplc="27D215E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7A24C0"/>
    <w:multiLevelType w:val="hybridMultilevel"/>
    <w:tmpl w:val="35708C32"/>
    <w:lvl w:ilvl="0" w:tplc="C5328D38">
      <w:start w:val="2"/>
      <w:numFmt w:val="bullet"/>
      <w:lvlText w:val="-"/>
      <w:lvlJc w:val="left"/>
      <w:pPr>
        <w:ind w:left="1287" w:hanging="360"/>
      </w:pPr>
      <w:rPr>
        <w:rFonts w:ascii="Calibri" w:eastAsia="Calibri" w:hAnsi="Calibri" w:cs="Calibri" w:hint="default"/>
        <w:b w:val="0"/>
        <w:color w:val="auto"/>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3" w15:restartNumberingAfterBreak="0">
    <w:nsid w:val="4B8918A7"/>
    <w:multiLevelType w:val="hybridMultilevel"/>
    <w:tmpl w:val="DA94EC10"/>
    <w:lvl w:ilvl="0" w:tplc="2AC2DA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E7F23C7"/>
    <w:multiLevelType w:val="multilevel"/>
    <w:tmpl w:val="08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E975EA"/>
    <w:multiLevelType w:val="multilevel"/>
    <w:tmpl w:val="BEAC679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C1C557C"/>
    <w:multiLevelType w:val="hybridMultilevel"/>
    <w:tmpl w:val="848EA750"/>
    <w:lvl w:ilvl="0" w:tplc="280A000D">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7" w15:restartNumberingAfterBreak="0">
    <w:nsid w:val="6261648A"/>
    <w:multiLevelType w:val="hybridMultilevel"/>
    <w:tmpl w:val="B7D88070"/>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8" w15:restartNumberingAfterBreak="0">
    <w:nsid w:val="6B224315"/>
    <w:multiLevelType w:val="hybridMultilevel"/>
    <w:tmpl w:val="7F4AD748"/>
    <w:lvl w:ilvl="0" w:tplc="EF00567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E9110E2"/>
    <w:multiLevelType w:val="hybridMultilevel"/>
    <w:tmpl w:val="D6E222B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0" w15:restartNumberingAfterBreak="0">
    <w:nsid w:val="71B57A43"/>
    <w:multiLevelType w:val="hybridMultilevel"/>
    <w:tmpl w:val="5020543E"/>
    <w:lvl w:ilvl="0" w:tplc="52BA1936">
      <w:numFmt w:val="bullet"/>
      <w:lvlText w:val="-"/>
      <w:lvlJc w:val="left"/>
      <w:pPr>
        <w:ind w:left="1571" w:hanging="360"/>
      </w:pPr>
      <w:rPr>
        <w:rFonts w:ascii="Arial" w:eastAsia="Times New Roman" w:hAnsi="Arial" w:cs="Aria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1" w15:restartNumberingAfterBreak="0">
    <w:nsid w:val="7A655224"/>
    <w:multiLevelType w:val="multilevel"/>
    <w:tmpl w:val="8CEE1666"/>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7BEA0547"/>
    <w:multiLevelType w:val="hybridMultilevel"/>
    <w:tmpl w:val="EDF8DADC"/>
    <w:lvl w:ilvl="0" w:tplc="00D08B92">
      <w:start w:val="5"/>
      <w:numFmt w:val="lowerRoman"/>
      <w:lvlText w:val="%1."/>
      <w:lvlJc w:val="left"/>
      <w:pPr>
        <w:ind w:left="1080" w:hanging="720"/>
      </w:pPr>
      <w:rPr>
        <w:rFonts w:hint="default"/>
        <w:sz w:val="3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E944E68"/>
    <w:multiLevelType w:val="hybridMultilevel"/>
    <w:tmpl w:val="51B27E2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4" w15:restartNumberingAfterBreak="0">
    <w:nsid w:val="7EC40B07"/>
    <w:multiLevelType w:val="multilevel"/>
    <w:tmpl w:val="DD26A6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E30C33"/>
    <w:multiLevelType w:val="hybridMultilevel"/>
    <w:tmpl w:val="C48A919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527106558">
    <w:abstractNumId w:val="16"/>
  </w:num>
  <w:num w:numId="2" w16cid:durableId="224338779">
    <w:abstractNumId w:val="1"/>
  </w:num>
  <w:num w:numId="3" w16cid:durableId="1410808282">
    <w:abstractNumId w:val="5"/>
  </w:num>
  <w:num w:numId="4" w16cid:durableId="317538568">
    <w:abstractNumId w:val="13"/>
  </w:num>
  <w:num w:numId="5" w16cid:durableId="1663897807">
    <w:abstractNumId w:val="22"/>
  </w:num>
  <w:num w:numId="6" w16cid:durableId="1543134575">
    <w:abstractNumId w:val="4"/>
  </w:num>
  <w:num w:numId="7" w16cid:durableId="1543131195">
    <w:abstractNumId w:val="18"/>
  </w:num>
  <w:num w:numId="8" w16cid:durableId="1386559961">
    <w:abstractNumId w:val="10"/>
  </w:num>
  <w:num w:numId="9" w16cid:durableId="558248748">
    <w:abstractNumId w:val="2"/>
  </w:num>
  <w:num w:numId="10" w16cid:durableId="120274808">
    <w:abstractNumId w:val="6"/>
  </w:num>
  <w:num w:numId="11" w16cid:durableId="210119298">
    <w:abstractNumId w:val="15"/>
  </w:num>
  <w:num w:numId="12" w16cid:durableId="791284416">
    <w:abstractNumId w:val="14"/>
  </w:num>
  <w:num w:numId="13" w16cid:durableId="1672022203">
    <w:abstractNumId w:val="7"/>
  </w:num>
  <w:num w:numId="14" w16cid:durableId="872111108">
    <w:abstractNumId w:val="23"/>
  </w:num>
  <w:num w:numId="15" w16cid:durableId="2052344532">
    <w:abstractNumId w:val="12"/>
  </w:num>
  <w:num w:numId="16" w16cid:durableId="1763144598">
    <w:abstractNumId w:val="0"/>
  </w:num>
  <w:num w:numId="17" w16cid:durableId="1938977198">
    <w:abstractNumId w:val="31"/>
  </w:num>
  <w:num w:numId="18" w16cid:durableId="1562323492">
    <w:abstractNumId w:val="30"/>
  </w:num>
  <w:num w:numId="19" w16cid:durableId="2141848368">
    <w:abstractNumId w:val="21"/>
  </w:num>
  <w:num w:numId="20" w16cid:durableId="1149129009">
    <w:abstractNumId w:val="9"/>
  </w:num>
  <w:num w:numId="21" w16cid:durableId="521944067">
    <w:abstractNumId w:val="19"/>
  </w:num>
  <w:num w:numId="22" w16cid:durableId="1279293070">
    <w:abstractNumId w:val="32"/>
  </w:num>
  <w:num w:numId="23" w16cid:durableId="903611110">
    <w:abstractNumId w:val="35"/>
  </w:num>
  <w:num w:numId="24" w16cid:durableId="1519655715">
    <w:abstractNumId w:val="34"/>
  </w:num>
  <w:num w:numId="25" w16cid:durableId="231695743">
    <w:abstractNumId w:val="3"/>
  </w:num>
  <w:num w:numId="26" w16cid:durableId="713969550">
    <w:abstractNumId w:val="28"/>
  </w:num>
  <w:num w:numId="27" w16cid:durableId="485165984">
    <w:abstractNumId w:val="8"/>
  </w:num>
  <w:num w:numId="28" w16cid:durableId="375278827">
    <w:abstractNumId w:val="11"/>
  </w:num>
  <w:num w:numId="29" w16cid:durableId="483935618">
    <w:abstractNumId w:val="26"/>
  </w:num>
  <w:num w:numId="30" w16cid:durableId="263152054">
    <w:abstractNumId w:val="25"/>
  </w:num>
  <w:num w:numId="31" w16cid:durableId="885604828">
    <w:abstractNumId w:val="24"/>
  </w:num>
  <w:num w:numId="32" w16cid:durableId="25524869">
    <w:abstractNumId w:val="20"/>
  </w:num>
  <w:num w:numId="33" w16cid:durableId="1117915891">
    <w:abstractNumId w:val="33"/>
  </w:num>
  <w:num w:numId="34" w16cid:durableId="1530142947">
    <w:abstractNumId w:val="29"/>
  </w:num>
  <w:num w:numId="35" w16cid:durableId="193201284">
    <w:abstractNumId w:val="27"/>
  </w:num>
  <w:num w:numId="36" w16cid:durableId="14858522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CR"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s-CL" w:vendorID="64" w:dllVersion="4096" w:nlCheck="1" w:checkStyle="0"/>
  <w:activeWritingStyle w:appName="MSWord" w:lang="en-US"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13"/>
    <w:rsid w:val="000013C0"/>
    <w:rsid w:val="00013FD2"/>
    <w:rsid w:val="0002152E"/>
    <w:rsid w:val="0002228F"/>
    <w:rsid w:val="00025869"/>
    <w:rsid w:val="0002751F"/>
    <w:rsid w:val="000303A9"/>
    <w:rsid w:val="000323A1"/>
    <w:rsid w:val="000327D4"/>
    <w:rsid w:val="000358E9"/>
    <w:rsid w:val="00035913"/>
    <w:rsid w:val="000504E8"/>
    <w:rsid w:val="0006153F"/>
    <w:rsid w:val="00062F70"/>
    <w:rsid w:val="000646C6"/>
    <w:rsid w:val="00065D5C"/>
    <w:rsid w:val="00065F7F"/>
    <w:rsid w:val="00075A76"/>
    <w:rsid w:val="0008117B"/>
    <w:rsid w:val="00081655"/>
    <w:rsid w:val="00086F0A"/>
    <w:rsid w:val="000A382A"/>
    <w:rsid w:val="000B28D8"/>
    <w:rsid w:val="000B3A27"/>
    <w:rsid w:val="000D3A6B"/>
    <w:rsid w:val="000D6A92"/>
    <w:rsid w:val="000F44D9"/>
    <w:rsid w:val="000F707E"/>
    <w:rsid w:val="0010355F"/>
    <w:rsid w:val="00112C16"/>
    <w:rsid w:val="0011407B"/>
    <w:rsid w:val="00116923"/>
    <w:rsid w:val="0012130B"/>
    <w:rsid w:val="00122019"/>
    <w:rsid w:val="00123487"/>
    <w:rsid w:val="001247CD"/>
    <w:rsid w:val="00133D14"/>
    <w:rsid w:val="00146FED"/>
    <w:rsid w:val="001540FB"/>
    <w:rsid w:val="00156D88"/>
    <w:rsid w:val="00164645"/>
    <w:rsid w:val="00170291"/>
    <w:rsid w:val="00173C6A"/>
    <w:rsid w:val="00177654"/>
    <w:rsid w:val="00177C73"/>
    <w:rsid w:val="0018329F"/>
    <w:rsid w:val="00187F41"/>
    <w:rsid w:val="00192495"/>
    <w:rsid w:val="001926D1"/>
    <w:rsid w:val="001A3A69"/>
    <w:rsid w:val="001A5204"/>
    <w:rsid w:val="001A5C18"/>
    <w:rsid w:val="001B2387"/>
    <w:rsid w:val="001B7660"/>
    <w:rsid w:val="001C063E"/>
    <w:rsid w:val="001C0AF9"/>
    <w:rsid w:val="001C1BA6"/>
    <w:rsid w:val="001C6942"/>
    <w:rsid w:val="001D0E68"/>
    <w:rsid w:val="001E0892"/>
    <w:rsid w:val="001F2341"/>
    <w:rsid w:val="001F259F"/>
    <w:rsid w:val="001F3531"/>
    <w:rsid w:val="001F3784"/>
    <w:rsid w:val="002019C8"/>
    <w:rsid w:val="00204A86"/>
    <w:rsid w:val="00206C64"/>
    <w:rsid w:val="0021431B"/>
    <w:rsid w:val="00223262"/>
    <w:rsid w:val="00226814"/>
    <w:rsid w:val="00254429"/>
    <w:rsid w:val="0025754C"/>
    <w:rsid w:val="00263196"/>
    <w:rsid w:val="00263C4C"/>
    <w:rsid w:val="00266B6E"/>
    <w:rsid w:val="002707FF"/>
    <w:rsid w:val="00277EDF"/>
    <w:rsid w:val="002A52C6"/>
    <w:rsid w:val="002A72FE"/>
    <w:rsid w:val="002B34CD"/>
    <w:rsid w:val="002B640C"/>
    <w:rsid w:val="002C02F4"/>
    <w:rsid w:val="002C0F94"/>
    <w:rsid w:val="002D2A3B"/>
    <w:rsid w:val="002D2DB3"/>
    <w:rsid w:val="002D49AC"/>
    <w:rsid w:val="002E7204"/>
    <w:rsid w:val="002F4BC4"/>
    <w:rsid w:val="002F4CB7"/>
    <w:rsid w:val="002F6D2B"/>
    <w:rsid w:val="003054CA"/>
    <w:rsid w:val="00307641"/>
    <w:rsid w:val="0031024B"/>
    <w:rsid w:val="003129F6"/>
    <w:rsid w:val="00312EAB"/>
    <w:rsid w:val="003132FD"/>
    <w:rsid w:val="003142F8"/>
    <w:rsid w:val="003145A5"/>
    <w:rsid w:val="00316946"/>
    <w:rsid w:val="003232DB"/>
    <w:rsid w:val="0032511A"/>
    <w:rsid w:val="00327080"/>
    <w:rsid w:val="00344612"/>
    <w:rsid w:val="00354E2E"/>
    <w:rsid w:val="003614D5"/>
    <w:rsid w:val="0036787D"/>
    <w:rsid w:val="0038009D"/>
    <w:rsid w:val="00386787"/>
    <w:rsid w:val="00386F12"/>
    <w:rsid w:val="00390B5F"/>
    <w:rsid w:val="00390C40"/>
    <w:rsid w:val="00390F6B"/>
    <w:rsid w:val="00391B9C"/>
    <w:rsid w:val="00394C17"/>
    <w:rsid w:val="00395DD8"/>
    <w:rsid w:val="00396CAF"/>
    <w:rsid w:val="003A0F13"/>
    <w:rsid w:val="003A3063"/>
    <w:rsid w:val="003A3DA9"/>
    <w:rsid w:val="003B1FA7"/>
    <w:rsid w:val="003B27AC"/>
    <w:rsid w:val="003B382B"/>
    <w:rsid w:val="003C1C52"/>
    <w:rsid w:val="003C489A"/>
    <w:rsid w:val="003C5FD8"/>
    <w:rsid w:val="003E07E9"/>
    <w:rsid w:val="003E0C95"/>
    <w:rsid w:val="003E0E30"/>
    <w:rsid w:val="003E7715"/>
    <w:rsid w:val="003E7DD6"/>
    <w:rsid w:val="003F119D"/>
    <w:rsid w:val="003F50E6"/>
    <w:rsid w:val="003F7516"/>
    <w:rsid w:val="004018C1"/>
    <w:rsid w:val="00413E3F"/>
    <w:rsid w:val="004165E9"/>
    <w:rsid w:val="00422D10"/>
    <w:rsid w:val="0042503A"/>
    <w:rsid w:val="00442FAD"/>
    <w:rsid w:val="00444F96"/>
    <w:rsid w:val="00445A22"/>
    <w:rsid w:val="00453851"/>
    <w:rsid w:val="00454166"/>
    <w:rsid w:val="004565AA"/>
    <w:rsid w:val="004624E5"/>
    <w:rsid w:val="00470812"/>
    <w:rsid w:val="00477767"/>
    <w:rsid w:val="00480764"/>
    <w:rsid w:val="004823D3"/>
    <w:rsid w:val="00486392"/>
    <w:rsid w:val="00497C40"/>
    <w:rsid w:val="004A224E"/>
    <w:rsid w:val="004A78B6"/>
    <w:rsid w:val="004B1A14"/>
    <w:rsid w:val="004B68F0"/>
    <w:rsid w:val="004C1FFA"/>
    <w:rsid w:val="004C2D39"/>
    <w:rsid w:val="004D0FC9"/>
    <w:rsid w:val="004D198F"/>
    <w:rsid w:val="004D2581"/>
    <w:rsid w:val="004D3BC4"/>
    <w:rsid w:val="004D6B6B"/>
    <w:rsid w:val="004E4D96"/>
    <w:rsid w:val="004E7AF2"/>
    <w:rsid w:val="004E7C64"/>
    <w:rsid w:val="004F0A40"/>
    <w:rsid w:val="004F25F7"/>
    <w:rsid w:val="004F42CE"/>
    <w:rsid w:val="00501E32"/>
    <w:rsid w:val="00511FE2"/>
    <w:rsid w:val="00517ED6"/>
    <w:rsid w:val="00525138"/>
    <w:rsid w:val="005344EA"/>
    <w:rsid w:val="00536A3F"/>
    <w:rsid w:val="00536F5A"/>
    <w:rsid w:val="00537520"/>
    <w:rsid w:val="00542DC2"/>
    <w:rsid w:val="00553DAB"/>
    <w:rsid w:val="0055461E"/>
    <w:rsid w:val="0055489A"/>
    <w:rsid w:val="005553A5"/>
    <w:rsid w:val="005575D2"/>
    <w:rsid w:val="005645F2"/>
    <w:rsid w:val="00572DC5"/>
    <w:rsid w:val="00581485"/>
    <w:rsid w:val="00591D97"/>
    <w:rsid w:val="005A0F93"/>
    <w:rsid w:val="005A5E5D"/>
    <w:rsid w:val="005B620E"/>
    <w:rsid w:val="005C2FA2"/>
    <w:rsid w:val="005C4592"/>
    <w:rsid w:val="005C6F7A"/>
    <w:rsid w:val="005D284D"/>
    <w:rsid w:val="005D662A"/>
    <w:rsid w:val="005E03CC"/>
    <w:rsid w:val="005E6B1F"/>
    <w:rsid w:val="005F75CE"/>
    <w:rsid w:val="006041AE"/>
    <w:rsid w:val="006125D1"/>
    <w:rsid w:val="006131DB"/>
    <w:rsid w:val="006152D9"/>
    <w:rsid w:val="006178F3"/>
    <w:rsid w:val="00621213"/>
    <w:rsid w:val="00622C2E"/>
    <w:rsid w:val="006249FC"/>
    <w:rsid w:val="00625BE8"/>
    <w:rsid w:val="006328E2"/>
    <w:rsid w:val="00632AEB"/>
    <w:rsid w:val="006356B8"/>
    <w:rsid w:val="00637F61"/>
    <w:rsid w:val="00640971"/>
    <w:rsid w:val="00650B22"/>
    <w:rsid w:val="006514EB"/>
    <w:rsid w:val="006522E1"/>
    <w:rsid w:val="00655EDC"/>
    <w:rsid w:val="00660012"/>
    <w:rsid w:val="00662C52"/>
    <w:rsid w:val="0066648C"/>
    <w:rsid w:val="00670C6B"/>
    <w:rsid w:val="00671830"/>
    <w:rsid w:val="00675540"/>
    <w:rsid w:val="0068103F"/>
    <w:rsid w:val="00682237"/>
    <w:rsid w:val="00682D48"/>
    <w:rsid w:val="006B06BE"/>
    <w:rsid w:val="006B0FF0"/>
    <w:rsid w:val="006B44EE"/>
    <w:rsid w:val="006B7138"/>
    <w:rsid w:val="006C0361"/>
    <w:rsid w:val="006C134C"/>
    <w:rsid w:val="006D24FB"/>
    <w:rsid w:val="006D3BF0"/>
    <w:rsid w:val="006E0FA2"/>
    <w:rsid w:val="006E341A"/>
    <w:rsid w:val="006E75B7"/>
    <w:rsid w:val="0070017C"/>
    <w:rsid w:val="00702587"/>
    <w:rsid w:val="00703D86"/>
    <w:rsid w:val="007058C9"/>
    <w:rsid w:val="0070725E"/>
    <w:rsid w:val="0071100C"/>
    <w:rsid w:val="0071138D"/>
    <w:rsid w:val="00716B62"/>
    <w:rsid w:val="00717A32"/>
    <w:rsid w:val="007221D8"/>
    <w:rsid w:val="0072330D"/>
    <w:rsid w:val="00725784"/>
    <w:rsid w:val="00727800"/>
    <w:rsid w:val="0073213A"/>
    <w:rsid w:val="007340D8"/>
    <w:rsid w:val="00761A64"/>
    <w:rsid w:val="007671E4"/>
    <w:rsid w:val="007754E5"/>
    <w:rsid w:val="00777E3F"/>
    <w:rsid w:val="00785490"/>
    <w:rsid w:val="00787A67"/>
    <w:rsid w:val="007B2DD1"/>
    <w:rsid w:val="007B42DD"/>
    <w:rsid w:val="007B7562"/>
    <w:rsid w:val="007C4AC6"/>
    <w:rsid w:val="007C4B6A"/>
    <w:rsid w:val="007E6242"/>
    <w:rsid w:val="00800DE9"/>
    <w:rsid w:val="00803844"/>
    <w:rsid w:val="00804E38"/>
    <w:rsid w:val="00810621"/>
    <w:rsid w:val="008120D4"/>
    <w:rsid w:val="00814DF3"/>
    <w:rsid w:val="00816B82"/>
    <w:rsid w:val="008242CD"/>
    <w:rsid w:val="00827949"/>
    <w:rsid w:val="008537F1"/>
    <w:rsid w:val="00853CC3"/>
    <w:rsid w:val="008548BE"/>
    <w:rsid w:val="00863F4C"/>
    <w:rsid w:val="00883347"/>
    <w:rsid w:val="00891B33"/>
    <w:rsid w:val="0089533D"/>
    <w:rsid w:val="008A1921"/>
    <w:rsid w:val="008A563B"/>
    <w:rsid w:val="008A5AA7"/>
    <w:rsid w:val="008A63F7"/>
    <w:rsid w:val="008C3243"/>
    <w:rsid w:val="008C3269"/>
    <w:rsid w:val="008C7741"/>
    <w:rsid w:val="008D39AD"/>
    <w:rsid w:val="008D41E7"/>
    <w:rsid w:val="008F78D6"/>
    <w:rsid w:val="00903B6A"/>
    <w:rsid w:val="00914C08"/>
    <w:rsid w:val="009170E0"/>
    <w:rsid w:val="00921025"/>
    <w:rsid w:val="0092419E"/>
    <w:rsid w:val="00925B78"/>
    <w:rsid w:val="00927EFD"/>
    <w:rsid w:val="0093129A"/>
    <w:rsid w:val="009415C1"/>
    <w:rsid w:val="0094290F"/>
    <w:rsid w:val="00942F50"/>
    <w:rsid w:val="00946639"/>
    <w:rsid w:val="00951793"/>
    <w:rsid w:val="009530FE"/>
    <w:rsid w:val="009551CB"/>
    <w:rsid w:val="00971002"/>
    <w:rsid w:val="0098106E"/>
    <w:rsid w:val="00981302"/>
    <w:rsid w:val="00984199"/>
    <w:rsid w:val="00986BF1"/>
    <w:rsid w:val="00986FC8"/>
    <w:rsid w:val="009A0934"/>
    <w:rsid w:val="009A5ED7"/>
    <w:rsid w:val="009A65E6"/>
    <w:rsid w:val="009B30AE"/>
    <w:rsid w:val="009C1684"/>
    <w:rsid w:val="009C2706"/>
    <w:rsid w:val="009C4165"/>
    <w:rsid w:val="009C7BA5"/>
    <w:rsid w:val="009D01EF"/>
    <w:rsid w:val="009D0E72"/>
    <w:rsid w:val="009D13DE"/>
    <w:rsid w:val="009E1C62"/>
    <w:rsid w:val="009F0103"/>
    <w:rsid w:val="009F2BAF"/>
    <w:rsid w:val="009F7717"/>
    <w:rsid w:val="00A02A1C"/>
    <w:rsid w:val="00A03663"/>
    <w:rsid w:val="00A12558"/>
    <w:rsid w:val="00A1575E"/>
    <w:rsid w:val="00A169C5"/>
    <w:rsid w:val="00A2572B"/>
    <w:rsid w:val="00A26FB3"/>
    <w:rsid w:val="00A26FCE"/>
    <w:rsid w:val="00A32D39"/>
    <w:rsid w:val="00A3429E"/>
    <w:rsid w:val="00A3473E"/>
    <w:rsid w:val="00A348CD"/>
    <w:rsid w:val="00A35B5D"/>
    <w:rsid w:val="00A42468"/>
    <w:rsid w:val="00A50879"/>
    <w:rsid w:val="00A57CD2"/>
    <w:rsid w:val="00A70326"/>
    <w:rsid w:val="00A711F5"/>
    <w:rsid w:val="00A72F71"/>
    <w:rsid w:val="00A92A85"/>
    <w:rsid w:val="00A95C91"/>
    <w:rsid w:val="00AA69F2"/>
    <w:rsid w:val="00AC2F57"/>
    <w:rsid w:val="00AC4943"/>
    <w:rsid w:val="00AD0E7F"/>
    <w:rsid w:val="00AD1A91"/>
    <w:rsid w:val="00AE0455"/>
    <w:rsid w:val="00AE0949"/>
    <w:rsid w:val="00AE0E3A"/>
    <w:rsid w:val="00AE6100"/>
    <w:rsid w:val="00AE6FDA"/>
    <w:rsid w:val="00AE78D4"/>
    <w:rsid w:val="00AF3862"/>
    <w:rsid w:val="00AF6607"/>
    <w:rsid w:val="00B060BD"/>
    <w:rsid w:val="00B11FFB"/>
    <w:rsid w:val="00B22129"/>
    <w:rsid w:val="00B34D77"/>
    <w:rsid w:val="00B36CB3"/>
    <w:rsid w:val="00B42C7F"/>
    <w:rsid w:val="00B4471D"/>
    <w:rsid w:val="00B46442"/>
    <w:rsid w:val="00B532C3"/>
    <w:rsid w:val="00B6067B"/>
    <w:rsid w:val="00B61CC2"/>
    <w:rsid w:val="00B71E27"/>
    <w:rsid w:val="00B72497"/>
    <w:rsid w:val="00B75A26"/>
    <w:rsid w:val="00B76288"/>
    <w:rsid w:val="00B83956"/>
    <w:rsid w:val="00B870F4"/>
    <w:rsid w:val="00B961CF"/>
    <w:rsid w:val="00B972C1"/>
    <w:rsid w:val="00BA3876"/>
    <w:rsid w:val="00BA4A00"/>
    <w:rsid w:val="00BA5468"/>
    <w:rsid w:val="00BA6FF4"/>
    <w:rsid w:val="00BB2507"/>
    <w:rsid w:val="00BC37BC"/>
    <w:rsid w:val="00BC4C48"/>
    <w:rsid w:val="00BD224E"/>
    <w:rsid w:val="00BD3CBE"/>
    <w:rsid w:val="00BD56C9"/>
    <w:rsid w:val="00BE3E66"/>
    <w:rsid w:val="00BF1317"/>
    <w:rsid w:val="00BF25BE"/>
    <w:rsid w:val="00BF53E8"/>
    <w:rsid w:val="00C06257"/>
    <w:rsid w:val="00C07346"/>
    <w:rsid w:val="00C117AF"/>
    <w:rsid w:val="00C14C1E"/>
    <w:rsid w:val="00C21516"/>
    <w:rsid w:val="00C26D33"/>
    <w:rsid w:val="00C277CF"/>
    <w:rsid w:val="00C30187"/>
    <w:rsid w:val="00C31115"/>
    <w:rsid w:val="00C333EC"/>
    <w:rsid w:val="00C3512A"/>
    <w:rsid w:val="00C36421"/>
    <w:rsid w:val="00C40ECE"/>
    <w:rsid w:val="00C501FF"/>
    <w:rsid w:val="00C504E7"/>
    <w:rsid w:val="00C5697A"/>
    <w:rsid w:val="00C57F6F"/>
    <w:rsid w:val="00C62C3A"/>
    <w:rsid w:val="00C644BD"/>
    <w:rsid w:val="00C64779"/>
    <w:rsid w:val="00C64F72"/>
    <w:rsid w:val="00C8369F"/>
    <w:rsid w:val="00C950EE"/>
    <w:rsid w:val="00CA09C3"/>
    <w:rsid w:val="00CB20D1"/>
    <w:rsid w:val="00CB32E2"/>
    <w:rsid w:val="00CC41D6"/>
    <w:rsid w:val="00CC5758"/>
    <w:rsid w:val="00CC5B79"/>
    <w:rsid w:val="00CC6427"/>
    <w:rsid w:val="00CD1AF0"/>
    <w:rsid w:val="00CE0980"/>
    <w:rsid w:val="00CE3A5A"/>
    <w:rsid w:val="00CF50A5"/>
    <w:rsid w:val="00CF5EA5"/>
    <w:rsid w:val="00D00FEA"/>
    <w:rsid w:val="00D10E7A"/>
    <w:rsid w:val="00D155C4"/>
    <w:rsid w:val="00D159AE"/>
    <w:rsid w:val="00D20830"/>
    <w:rsid w:val="00D223EA"/>
    <w:rsid w:val="00D230E8"/>
    <w:rsid w:val="00D24A11"/>
    <w:rsid w:val="00D264CC"/>
    <w:rsid w:val="00D31EFD"/>
    <w:rsid w:val="00D35D70"/>
    <w:rsid w:val="00D36FB7"/>
    <w:rsid w:val="00D375CD"/>
    <w:rsid w:val="00D40786"/>
    <w:rsid w:val="00D4337C"/>
    <w:rsid w:val="00D43F54"/>
    <w:rsid w:val="00D5456D"/>
    <w:rsid w:val="00D63226"/>
    <w:rsid w:val="00D71C57"/>
    <w:rsid w:val="00D729CD"/>
    <w:rsid w:val="00D72BE7"/>
    <w:rsid w:val="00D80856"/>
    <w:rsid w:val="00D84285"/>
    <w:rsid w:val="00D97D94"/>
    <w:rsid w:val="00DA70DF"/>
    <w:rsid w:val="00DA70E4"/>
    <w:rsid w:val="00DA7626"/>
    <w:rsid w:val="00DB0FB6"/>
    <w:rsid w:val="00DB208C"/>
    <w:rsid w:val="00DB41F4"/>
    <w:rsid w:val="00DC312F"/>
    <w:rsid w:val="00DC7FE0"/>
    <w:rsid w:val="00DD2D3D"/>
    <w:rsid w:val="00DD442D"/>
    <w:rsid w:val="00DE04F3"/>
    <w:rsid w:val="00DE103C"/>
    <w:rsid w:val="00DF21F1"/>
    <w:rsid w:val="00DF2291"/>
    <w:rsid w:val="00DF4C0C"/>
    <w:rsid w:val="00E037A7"/>
    <w:rsid w:val="00E03B6B"/>
    <w:rsid w:val="00E07F3E"/>
    <w:rsid w:val="00E12DEC"/>
    <w:rsid w:val="00E152BE"/>
    <w:rsid w:val="00E26EF0"/>
    <w:rsid w:val="00E35A56"/>
    <w:rsid w:val="00E35E6D"/>
    <w:rsid w:val="00E3669B"/>
    <w:rsid w:val="00E368A0"/>
    <w:rsid w:val="00E37DB5"/>
    <w:rsid w:val="00E55FF4"/>
    <w:rsid w:val="00E63190"/>
    <w:rsid w:val="00E66588"/>
    <w:rsid w:val="00E66DD2"/>
    <w:rsid w:val="00E73230"/>
    <w:rsid w:val="00E82C60"/>
    <w:rsid w:val="00E910F9"/>
    <w:rsid w:val="00E92724"/>
    <w:rsid w:val="00E93359"/>
    <w:rsid w:val="00EA3D9D"/>
    <w:rsid w:val="00EA438A"/>
    <w:rsid w:val="00EA6F63"/>
    <w:rsid w:val="00EB12CC"/>
    <w:rsid w:val="00EB540A"/>
    <w:rsid w:val="00ED1219"/>
    <w:rsid w:val="00ED2B5B"/>
    <w:rsid w:val="00ED2F06"/>
    <w:rsid w:val="00ED5612"/>
    <w:rsid w:val="00EE3B5A"/>
    <w:rsid w:val="00EE5583"/>
    <w:rsid w:val="00EF11BE"/>
    <w:rsid w:val="00EF2FCA"/>
    <w:rsid w:val="00EF41A4"/>
    <w:rsid w:val="00F01FDC"/>
    <w:rsid w:val="00F03C85"/>
    <w:rsid w:val="00F07FED"/>
    <w:rsid w:val="00F117AD"/>
    <w:rsid w:val="00F1655F"/>
    <w:rsid w:val="00F26541"/>
    <w:rsid w:val="00F37514"/>
    <w:rsid w:val="00F37D07"/>
    <w:rsid w:val="00F406E1"/>
    <w:rsid w:val="00F445DF"/>
    <w:rsid w:val="00F47261"/>
    <w:rsid w:val="00F50302"/>
    <w:rsid w:val="00F53C3D"/>
    <w:rsid w:val="00F60EC5"/>
    <w:rsid w:val="00F65250"/>
    <w:rsid w:val="00F66A6F"/>
    <w:rsid w:val="00F859B9"/>
    <w:rsid w:val="00F9513C"/>
    <w:rsid w:val="00FA0468"/>
    <w:rsid w:val="00FB0049"/>
    <w:rsid w:val="00FB22B5"/>
    <w:rsid w:val="00FB3B85"/>
    <w:rsid w:val="00FB5867"/>
    <w:rsid w:val="00FC6FFD"/>
    <w:rsid w:val="00FD24AD"/>
    <w:rsid w:val="00FD4B30"/>
    <w:rsid w:val="00FD4FCE"/>
    <w:rsid w:val="00FD6F2E"/>
    <w:rsid w:val="00FD72D9"/>
    <w:rsid w:val="00FE2F9C"/>
    <w:rsid w:val="00FE50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B5CF"/>
  <w15:docId w15:val="{723F8A97-9086-4AC2-B50E-00A70C99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FFB"/>
    <w:pPr>
      <w:spacing w:after="0" w:line="240" w:lineRule="auto"/>
    </w:pPr>
  </w:style>
  <w:style w:type="paragraph" w:styleId="Ttulo1">
    <w:name w:val="heading 1"/>
    <w:basedOn w:val="Normal"/>
    <w:next w:val="Normal"/>
    <w:link w:val="Ttulo1Car"/>
    <w:uiPriority w:val="9"/>
    <w:qFormat/>
    <w:rsid w:val="00062F70"/>
    <w:pPr>
      <w:widowControl w:val="0"/>
      <w:tabs>
        <w:tab w:val="center" w:pos="4110"/>
      </w:tabs>
      <w:spacing w:line="360" w:lineRule="auto"/>
      <w:jc w:val="center"/>
      <w:outlineLvl w:val="0"/>
    </w:pPr>
    <w:rPr>
      <w:rFonts w:ascii="Arial" w:eastAsia="Times New Roman" w:hAnsi="Arial" w:cs="Arial"/>
      <w:b/>
      <w:spacing w:val="8"/>
      <w:sz w:val="24"/>
      <w:szCs w:val="24"/>
      <w:lang w:eastAsia="es-ES"/>
    </w:rPr>
  </w:style>
  <w:style w:type="paragraph" w:styleId="Ttulo2">
    <w:name w:val="heading 2"/>
    <w:basedOn w:val="Normal"/>
    <w:next w:val="Normal"/>
    <w:link w:val="Ttulo2Car"/>
    <w:uiPriority w:val="9"/>
    <w:unhideWhenUsed/>
    <w:qFormat/>
    <w:rsid w:val="00062F70"/>
    <w:pPr>
      <w:spacing w:line="360" w:lineRule="auto"/>
      <w:jc w:val="center"/>
      <w:outlineLvl w:val="1"/>
    </w:pPr>
    <w:rPr>
      <w:rFonts w:ascii="Arial" w:eastAsia="Times New Roman" w:hAnsi="Arial" w:cs="Arial"/>
      <w:b/>
      <w:spacing w:val="8"/>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next w:val="Normal"/>
    <w:uiPriority w:val="9"/>
    <w:unhideWhenUsed/>
    <w:qFormat/>
    <w:rsid w:val="00035913"/>
    <w:pPr>
      <w:keepNext/>
      <w:keepLines/>
      <w:spacing w:before="200" w:line="276" w:lineRule="auto"/>
      <w:outlineLvl w:val="1"/>
    </w:pPr>
    <w:rPr>
      <w:rFonts w:ascii="Calibri Light" w:eastAsia="Times New Roman" w:hAnsi="Calibri Light" w:cs="Times New Roman"/>
      <w:b/>
      <w:bCs/>
      <w:color w:val="5B9BD5"/>
      <w:sz w:val="26"/>
      <w:szCs w:val="26"/>
      <w:lang w:eastAsia="es-ES"/>
    </w:rPr>
  </w:style>
  <w:style w:type="numbering" w:customStyle="1" w:styleId="Sinlista1">
    <w:name w:val="Sin lista1"/>
    <w:next w:val="Sinlista"/>
    <w:uiPriority w:val="99"/>
    <w:semiHidden/>
    <w:unhideWhenUsed/>
    <w:rsid w:val="00035913"/>
  </w:style>
  <w:style w:type="table" w:styleId="Tablaconcuadrcula">
    <w:name w:val="Table Grid"/>
    <w:basedOn w:val="Tablanormal"/>
    <w:uiPriority w:val="39"/>
    <w:rsid w:val="00035913"/>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035913"/>
    <w:pPr>
      <w:ind w:left="708"/>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035913"/>
    <w:pPr>
      <w:spacing w:before="100" w:beforeAutospacing="1" w:after="100" w:afterAutospacing="1"/>
    </w:pPr>
    <w:rPr>
      <w:rFonts w:ascii="Times New Roman" w:eastAsia="Times New Roman" w:hAnsi="Times New Roman" w:cs="Times New Roman"/>
      <w:sz w:val="24"/>
      <w:szCs w:val="24"/>
      <w:lang w:val="es-PE" w:eastAsia="es-PE"/>
    </w:rPr>
  </w:style>
  <w:style w:type="paragraph" w:customStyle="1" w:styleId="Default">
    <w:name w:val="Default"/>
    <w:qFormat/>
    <w:rsid w:val="0003591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Sinespaciado">
    <w:name w:val="No Spacing"/>
    <w:link w:val="SinespaciadoCar"/>
    <w:uiPriority w:val="1"/>
    <w:qFormat/>
    <w:rsid w:val="00035913"/>
    <w:pPr>
      <w:spacing w:after="0" w:line="240" w:lineRule="auto"/>
      <w:jc w:val="both"/>
    </w:pPr>
    <w:rPr>
      <w:rFonts w:ascii="Calibri" w:eastAsia="Calibri" w:hAnsi="Calibri" w:cs="Times New Roman"/>
    </w:rPr>
  </w:style>
  <w:style w:type="paragraph" w:styleId="Textocomentario">
    <w:name w:val="annotation text"/>
    <w:basedOn w:val="Normal"/>
    <w:link w:val="TextocomentarioCar"/>
    <w:uiPriority w:val="99"/>
    <w:rsid w:val="00035913"/>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35913"/>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035913"/>
    <w:rPr>
      <w:sz w:val="16"/>
      <w:szCs w:val="16"/>
    </w:rPr>
  </w:style>
  <w:style w:type="paragraph" w:styleId="Textodeglobo">
    <w:name w:val="Balloon Text"/>
    <w:basedOn w:val="Normal"/>
    <w:link w:val="TextodegloboCar"/>
    <w:uiPriority w:val="99"/>
    <w:semiHidden/>
    <w:unhideWhenUsed/>
    <w:rsid w:val="00035913"/>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35913"/>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035913"/>
    <w:pPr>
      <w:spacing w:after="200"/>
    </w:pPr>
    <w:rPr>
      <w:rFonts w:ascii="Calibri" w:hAnsi="Calibri"/>
      <w:b/>
      <w:bCs/>
    </w:rPr>
  </w:style>
  <w:style w:type="character" w:customStyle="1" w:styleId="AsuntodelcomentarioCar">
    <w:name w:val="Asunto del comentario Car"/>
    <w:basedOn w:val="TextocomentarioCar"/>
    <w:link w:val="Asuntodelcomentario"/>
    <w:uiPriority w:val="99"/>
    <w:semiHidden/>
    <w:rsid w:val="00035913"/>
    <w:rPr>
      <w:rFonts w:ascii="Calibri" w:eastAsia="Times New Roman" w:hAnsi="Calibri" w:cs="Times New Roman"/>
      <w:b/>
      <w:bCs/>
      <w:sz w:val="20"/>
      <w:szCs w:val="20"/>
      <w:lang w:eastAsia="es-ES"/>
    </w:rPr>
  </w:style>
  <w:style w:type="character" w:customStyle="1" w:styleId="PrrafodelistaCar">
    <w:name w:val="Párrafo de lista Car"/>
    <w:link w:val="Prrafodelista"/>
    <w:uiPriority w:val="34"/>
    <w:locked/>
    <w:rsid w:val="00035913"/>
    <w:rPr>
      <w:rFonts w:ascii="Times New Roman" w:eastAsia="Times New Roman" w:hAnsi="Times New Roman" w:cs="Times New Roman"/>
      <w:sz w:val="24"/>
      <w:szCs w:val="24"/>
      <w:lang w:eastAsia="es-ES"/>
    </w:rPr>
  </w:style>
  <w:style w:type="character" w:styleId="Hipervnculo">
    <w:name w:val="Hyperlink"/>
    <w:uiPriority w:val="99"/>
    <w:unhideWhenUsed/>
    <w:rsid w:val="00035913"/>
    <w:rPr>
      <w:color w:val="0000FF"/>
      <w:u w:val="single"/>
    </w:rPr>
  </w:style>
  <w:style w:type="paragraph" w:styleId="Encabezado">
    <w:name w:val="header"/>
    <w:basedOn w:val="Normal"/>
    <w:link w:val="EncabezadoCar"/>
    <w:uiPriority w:val="99"/>
    <w:unhideWhenUsed/>
    <w:rsid w:val="00035913"/>
    <w:pPr>
      <w:tabs>
        <w:tab w:val="center" w:pos="4252"/>
        <w:tab w:val="right" w:pos="8504"/>
      </w:tabs>
      <w:spacing w:after="200" w:line="276" w:lineRule="auto"/>
    </w:pPr>
    <w:rPr>
      <w:rFonts w:ascii="Calibri" w:eastAsia="Times New Roman" w:hAnsi="Calibri" w:cs="Times New Roman"/>
      <w:lang w:eastAsia="es-ES"/>
    </w:rPr>
  </w:style>
  <w:style w:type="character" w:customStyle="1" w:styleId="EncabezadoCar">
    <w:name w:val="Encabezado Car"/>
    <w:basedOn w:val="Fuentedeprrafopredeter"/>
    <w:link w:val="Encabezado"/>
    <w:uiPriority w:val="99"/>
    <w:rsid w:val="00035913"/>
    <w:rPr>
      <w:rFonts w:ascii="Calibri" w:eastAsia="Times New Roman" w:hAnsi="Calibri" w:cs="Times New Roman"/>
      <w:lang w:eastAsia="es-ES"/>
    </w:rPr>
  </w:style>
  <w:style w:type="paragraph" w:styleId="Piedepgina">
    <w:name w:val="footer"/>
    <w:basedOn w:val="Normal"/>
    <w:link w:val="PiedepginaCar"/>
    <w:uiPriority w:val="99"/>
    <w:unhideWhenUsed/>
    <w:rsid w:val="00035913"/>
    <w:pPr>
      <w:tabs>
        <w:tab w:val="center" w:pos="4252"/>
        <w:tab w:val="right" w:pos="8504"/>
      </w:tabs>
      <w:spacing w:after="200" w:line="276" w:lineRule="auto"/>
    </w:pPr>
    <w:rPr>
      <w:rFonts w:ascii="Calibri" w:eastAsia="Times New Roman" w:hAnsi="Calibri" w:cs="Times New Roman"/>
      <w:lang w:eastAsia="es-ES"/>
    </w:rPr>
  </w:style>
  <w:style w:type="character" w:customStyle="1" w:styleId="PiedepginaCar">
    <w:name w:val="Pie de página Car"/>
    <w:basedOn w:val="Fuentedeprrafopredeter"/>
    <w:link w:val="Piedepgina"/>
    <w:uiPriority w:val="99"/>
    <w:rsid w:val="00035913"/>
    <w:rPr>
      <w:rFonts w:ascii="Calibri" w:eastAsia="Times New Roman" w:hAnsi="Calibri" w:cs="Times New Roman"/>
      <w:lang w:eastAsia="es-ES"/>
    </w:rPr>
  </w:style>
  <w:style w:type="character" w:customStyle="1" w:styleId="Cuerpodeltexto">
    <w:name w:val="Cuerpo del texto_"/>
    <w:link w:val="Cuerpodeltexto1"/>
    <w:rsid w:val="00035913"/>
    <w:rPr>
      <w:rFonts w:ascii="Gungsuh" w:eastAsia="Gungsuh" w:hAnsi="Gungsuh" w:cs="Gungsuh"/>
      <w:shd w:val="clear" w:color="auto" w:fill="FFFFFF"/>
    </w:rPr>
  </w:style>
  <w:style w:type="paragraph" w:customStyle="1" w:styleId="Cuerpodeltexto1">
    <w:name w:val="Cuerpo del texto1"/>
    <w:basedOn w:val="Normal"/>
    <w:link w:val="Cuerpodeltexto"/>
    <w:rsid w:val="00035913"/>
    <w:pPr>
      <w:shd w:val="clear" w:color="auto" w:fill="FFFFFF"/>
      <w:spacing w:before="360" w:after="240" w:line="0" w:lineRule="atLeast"/>
      <w:ind w:hanging="560"/>
    </w:pPr>
    <w:rPr>
      <w:rFonts w:ascii="Gungsuh" w:eastAsia="Gungsuh" w:hAnsi="Gungsuh" w:cs="Gungsuh"/>
    </w:rPr>
  </w:style>
  <w:style w:type="table" w:customStyle="1" w:styleId="Listamedia11">
    <w:name w:val="Lista media 11"/>
    <w:basedOn w:val="Tablanormal"/>
    <w:next w:val="Listamedia1"/>
    <w:uiPriority w:val="65"/>
    <w:rsid w:val="00035913"/>
    <w:pPr>
      <w:spacing w:after="0" w:line="240" w:lineRule="auto"/>
    </w:pPr>
    <w:rPr>
      <w:rFonts w:ascii="Calibri" w:eastAsia="Times New Roman" w:hAnsi="Calibri" w:cs="Times New Roman"/>
      <w:color w:val="000000"/>
      <w:sz w:val="20"/>
      <w:szCs w:val="20"/>
      <w:lang w:val="es-PE" w:eastAsia="es-PE"/>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tulo2Car">
    <w:name w:val="Título 2 Car"/>
    <w:basedOn w:val="Fuentedeprrafopredeter"/>
    <w:link w:val="Ttulo2"/>
    <w:uiPriority w:val="9"/>
    <w:rsid w:val="00062F70"/>
    <w:rPr>
      <w:rFonts w:ascii="Arial" w:eastAsia="Times New Roman" w:hAnsi="Arial" w:cs="Arial"/>
      <w:b/>
      <w:spacing w:val="8"/>
      <w:sz w:val="24"/>
      <w:szCs w:val="24"/>
      <w:lang w:eastAsia="es-ES"/>
    </w:rPr>
  </w:style>
  <w:style w:type="table" w:customStyle="1" w:styleId="Tablaconcuadrcula1">
    <w:name w:val="Tabla con cuadrícula1"/>
    <w:basedOn w:val="Tablanormal"/>
    <w:next w:val="Tablaconcuadrcula"/>
    <w:uiPriority w:val="39"/>
    <w:rsid w:val="0003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3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35913"/>
  </w:style>
  <w:style w:type="character" w:styleId="Textoennegrita">
    <w:name w:val="Strong"/>
    <w:basedOn w:val="Fuentedeprrafopredeter"/>
    <w:uiPriority w:val="22"/>
    <w:qFormat/>
    <w:rsid w:val="00035913"/>
    <w:rPr>
      <w:b/>
      <w:bCs/>
    </w:rPr>
  </w:style>
  <w:style w:type="table" w:customStyle="1" w:styleId="Tablaconcuadrcula11">
    <w:name w:val="Tabla con cuadrícula11"/>
    <w:basedOn w:val="Tablanormal"/>
    <w:uiPriority w:val="59"/>
    <w:rsid w:val="00035913"/>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2-nfasis51">
    <w:name w:val="Sombreado medio 2 - Énfasis 51"/>
    <w:basedOn w:val="Tablanormal"/>
    <w:next w:val="Sombreadomedio2-nfasis5"/>
    <w:uiPriority w:val="64"/>
    <w:rsid w:val="00035913"/>
    <w:pPr>
      <w:spacing w:after="0" w:line="240" w:lineRule="auto"/>
    </w:pPr>
    <w:rPr>
      <w:rFonts w:ascii="Calibri" w:eastAsia="Times New Roman" w:hAnsi="Calibri" w:cs="Times New Roman"/>
      <w:sz w:val="20"/>
      <w:szCs w:val="20"/>
      <w:lang w:val="es-PE" w:eastAsia="es-P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next w:val="Listamedia1-nfasis1"/>
    <w:uiPriority w:val="65"/>
    <w:rsid w:val="00035913"/>
    <w:pPr>
      <w:spacing w:after="0" w:line="240" w:lineRule="auto"/>
    </w:pPr>
    <w:rPr>
      <w:rFonts w:ascii="Calibri" w:eastAsia="Times New Roman" w:hAnsi="Calibri" w:cs="Times New Roman"/>
      <w:color w:val="000000"/>
      <w:sz w:val="20"/>
      <w:szCs w:val="20"/>
      <w:lang w:val="es-PE" w:eastAsia="es-PE"/>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Sombreadomedio2-nfasis61">
    <w:name w:val="Sombreado medio 2 - Énfasis 61"/>
    <w:basedOn w:val="Tablanormal"/>
    <w:next w:val="Sombreadomedio2-nfasis6"/>
    <w:uiPriority w:val="64"/>
    <w:rsid w:val="00035913"/>
    <w:pPr>
      <w:spacing w:after="0" w:line="240" w:lineRule="auto"/>
    </w:pPr>
    <w:rPr>
      <w:rFonts w:ascii="Calibri" w:eastAsia="Times New Roman" w:hAnsi="Calibri" w:cs="Times New Roman"/>
      <w:sz w:val="20"/>
      <w:szCs w:val="20"/>
      <w:lang w:val="es-PE" w:eastAsia="es-P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tulo10">
    <w:name w:val="Título1"/>
    <w:basedOn w:val="Normal"/>
    <w:next w:val="Normal"/>
    <w:uiPriority w:val="10"/>
    <w:qFormat/>
    <w:rsid w:val="00035913"/>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es-ES"/>
    </w:rPr>
  </w:style>
  <w:style w:type="character" w:customStyle="1" w:styleId="TtuloCar">
    <w:name w:val="Título Car"/>
    <w:basedOn w:val="Fuentedeprrafopredeter"/>
    <w:link w:val="Ttulo"/>
    <w:uiPriority w:val="10"/>
    <w:rsid w:val="00035913"/>
    <w:rPr>
      <w:rFonts w:ascii="Calibri Light" w:eastAsia="Times New Roman" w:hAnsi="Calibri Light" w:cs="Times New Roman"/>
      <w:color w:val="323E4F"/>
      <w:spacing w:val="5"/>
      <w:kern w:val="28"/>
      <w:sz w:val="52"/>
      <w:szCs w:val="52"/>
      <w:lang w:val="es-ES" w:eastAsia="es-ES"/>
    </w:rPr>
  </w:style>
  <w:style w:type="table" w:customStyle="1" w:styleId="Tablaconcuadrcula3">
    <w:name w:val="Tabla con cuadrícula3"/>
    <w:basedOn w:val="Tablanormal"/>
    <w:next w:val="Tablaconcuadrcula"/>
    <w:uiPriority w:val="39"/>
    <w:rsid w:val="00035913"/>
    <w:pPr>
      <w:spacing w:after="0" w:line="240" w:lineRule="auto"/>
    </w:pPr>
    <w:rPr>
      <w:rFonts w:ascii="Calibri" w:eastAsia="Calibri" w:hAnsi="Calibri" w:cs="Times New Roman"/>
      <w:lang w:val="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035913"/>
  </w:style>
  <w:style w:type="character" w:customStyle="1" w:styleId="SinespaciadoCar">
    <w:name w:val="Sin espaciado Car"/>
    <w:link w:val="Sinespaciado"/>
    <w:uiPriority w:val="1"/>
    <w:locked/>
    <w:rsid w:val="00035913"/>
    <w:rPr>
      <w:rFonts w:ascii="Calibri" w:eastAsia="Calibri" w:hAnsi="Calibri" w:cs="Times New Roman"/>
    </w:rPr>
  </w:style>
  <w:style w:type="numbering" w:customStyle="1" w:styleId="Sinlista2">
    <w:name w:val="Sin lista2"/>
    <w:next w:val="Sinlista"/>
    <w:uiPriority w:val="99"/>
    <w:semiHidden/>
    <w:unhideWhenUsed/>
    <w:rsid w:val="00035913"/>
  </w:style>
  <w:style w:type="table" w:styleId="Listamedia1">
    <w:name w:val="Medium List 1"/>
    <w:basedOn w:val="Tablanormal"/>
    <w:uiPriority w:val="65"/>
    <w:rsid w:val="0003591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tulo2Car1">
    <w:name w:val="Título 2 Car1"/>
    <w:basedOn w:val="Fuentedeprrafopredeter"/>
    <w:uiPriority w:val="9"/>
    <w:semiHidden/>
    <w:rsid w:val="00035913"/>
    <w:rPr>
      <w:rFonts w:asciiTheme="majorHAnsi" w:eastAsiaTheme="majorEastAsia" w:hAnsiTheme="majorHAnsi" w:cstheme="majorBidi"/>
      <w:b/>
      <w:bCs/>
      <w:color w:val="4F81BD" w:themeColor="accent1"/>
      <w:sz w:val="26"/>
      <w:szCs w:val="26"/>
    </w:rPr>
  </w:style>
  <w:style w:type="table" w:styleId="Sombreadomedio2-nfasis5">
    <w:name w:val="Medium Shading 2 Accent 5"/>
    <w:basedOn w:val="Tablanormal"/>
    <w:uiPriority w:val="64"/>
    <w:rsid w:val="000359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1">
    <w:name w:val="Medium List 1 Accent 1"/>
    <w:basedOn w:val="Tablanormal"/>
    <w:uiPriority w:val="65"/>
    <w:rsid w:val="0003591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ombreadomedio2-nfasis6">
    <w:name w:val="Medium Shading 2 Accent 6"/>
    <w:basedOn w:val="Tablanormal"/>
    <w:uiPriority w:val="64"/>
    <w:rsid w:val="000359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tulo">
    <w:name w:val="Title"/>
    <w:basedOn w:val="Normal"/>
    <w:next w:val="Normal"/>
    <w:link w:val="TtuloCar"/>
    <w:uiPriority w:val="10"/>
    <w:qFormat/>
    <w:rsid w:val="00035913"/>
    <w:pPr>
      <w:pBdr>
        <w:bottom w:val="single" w:sz="8" w:space="4" w:color="4F81BD" w:themeColor="accent1"/>
      </w:pBdr>
      <w:spacing w:after="300"/>
      <w:contextualSpacing/>
    </w:pPr>
    <w:rPr>
      <w:rFonts w:ascii="Calibri Light" w:eastAsia="Times New Roman" w:hAnsi="Calibri Light" w:cs="Times New Roman"/>
      <w:color w:val="323E4F"/>
      <w:spacing w:val="5"/>
      <w:kern w:val="28"/>
      <w:sz w:val="52"/>
      <w:szCs w:val="52"/>
      <w:lang w:eastAsia="es-ES"/>
    </w:rPr>
  </w:style>
  <w:style w:type="character" w:customStyle="1" w:styleId="TtuloCar1">
    <w:name w:val="Título Car1"/>
    <w:basedOn w:val="Fuentedeprrafopredeter"/>
    <w:uiPriority w:val="10"/>
    <w:rsid w:val="00035913"/>
    <w:rPr>
      <w:rFonts w:asciiTheme="majorHAnsi" w:eastAsiaTheme="majorEastAsia" w:hAnsiTheme="majorHAnsi" w:cstheme="majorBidi"/>
      <w:color w:val="17365D" w:themeColor="text2" w:themeShade="BF"/>
      <w:spacing w:val="5"/>
      <w:kern w:val="28"/>
      <w:sz w:val="52"/>
      <w:szCs w:val="52"/>
    </w:rPr>
  </w:style>
  <w:style w:type="table" w:customStyle="1" w:styleId="Tablaconcuadrcula21">
    <w:name w:val="Tabla con cuadrícula21"/>
    <w:basedOn w:val="Tablanormal"/>
    <w:next w:val="Tablaconcuadrcula"/>
    <w:uiPriority w:val="39"/>
    <w:rsid w:val="00086F0A"/>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21">
    <w:name w:val="Tabla normal 21"/>
    <w:basedOn w:val="Tablanormal"/>
    <w:uiPriority w:val="42"/>
    <w:rsid w:val="00445A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41">
    <w:name w:val="Tabla normal 41"/>
    <w:basedOn w:val="Tablanormal"/>
    <w:uiPriority w:val="44"/>
    <w:rsid w:val="007854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4">
    <w:name w:val="Tabla con cuadrícula4"/>
    <w:basedOn w:val="Tablanormal"/>
    <w:next w:val="Tablaconcuadrcula"/>
    <w:uiPriority w:val="59"/>
    <w:rsid w:val="00FB22B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62F70"/>
    <w:rPr>
      <w:rFonts w:ascii="Arial" w:eastAsia="Times New Roman" w:hAnsi="Arial" w:cs="Arial"/>
      <w:b/>
      <w:spacing w:val="8"/>
      <w:sz w:val="24"/>
      <w:szCs w:val="24"/>
      <w:lang w:eastAsia="es-ES"/>
    </w:rPr>
  </w:style>
  <w:style w:type="paragraph" w:styleId="TtuloTDC">
    <w:name w:val="TOC Heading"/>
    <w:basedOn w:val="Ttulo1"/>
    <w:next w:val="Normal"/>
    <w:uiPriority w:val="39"/>
    <w:unhideWhenUsed/>
    <w:qFormat/>
    <w:rsid w:val="009D13DE"/>
    <w:pPr>
      <w:keepNext/>
      <w:keepLines/>
      <w:widowControl/>
      <w:tabs>
        <w:tab w:val="clear" w:pos="4110"/>
      </w:tabs>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lang w:val="es-PE" w:eastAsia="es-PE"/>
    </w:rPr>
  </w:style>
  <w:style w:type="paragraph" w:styleId="TDC1">
    <w:name w:val="toc 1"/>
    <w:basedOn w:val="Normal"/>
    <w:next w:val="Normal"/>
    <w:autoRedefine/>
    <w:uiPriority w:val="39"/>
    <w:unhideWhenUsed/>
    <w:rsid w:val="009D13DE"/>
    <w:pPr>
      <w:spacing w:after="100"/>
    </w:pPr>
  </w:style>
  <w:style w:type="paragraph" w:styleId="TDC2">
    <w:name w:val="toc 2"/>
    <w:basedOn w:val="Normal"/>
    <w:next w:val="Normal"/>
    <w:autoRedefine/>
    <w:uiPriority w:val="39"/>
    <w:unhideWhenUsed/>
    <w:rsid w:val="009D13DE"/>
    <w:pPr>
      <w:spacing w:after="100"/>
      <w:ind w:left="220"/>
    </w:pPr>
  </w:style>
  <w:style w:type="numbering" w:customStyle="1" w:styleId="Estilo1">
    <w:name w:val="Estilo1"/>
    <w:uiPriority w:val="99"/>
    <w:rsid w:val="0002228F"/>
    <w:pPr>
      <w:numPr>
        <w:numId w:val="31"/>
      </w:numPr>
    </w:pPr>
  </w:style>
  <w:style w:type="paragraph" w:styleId="Descripcin">
    <w:name w:val="caption"/>
    <w:basedOn w:val="Normal"/>
    <w:next w:val="Normal"/>
    <w:uiPriority w:val="35"/>
    <w:unhideWhenUsed/>
    <w:qFormat/>
    <w:rsid w:val="000646C6"/>
    <w:pPr>
      <w:spacing w:after="200"/>
    </w:pPr>
    <w:rPr>
      <w:i/>
      <w:iCs/>
      <w:color w:val="1F497D" w:themeColor="text2"/>
      <w:sz w:val="18"/>
      <w:szCs w:val="18"/>
    </w:rPr>
  </w:style>
  <w:style w:type="paragraph" w:styleId="Tabladeilustraciones">
    <w:name w:val="table of figures"/>
    <w:basedOn w:val="Normal"/>
    <w:next w:val="Normal"/>
    <w:uiPriority w:val="99"/>
    <w:unhideWhenUsed/>
    <w:rsid w:val="00682D48"/>
  </w:style>
  <w:style w:type="table" w:customStyle="1" w:styleId="Tablaconcuadrcula5">
    <w:name w:val="Tabla con cuadrícula5"/>
    <w:basedOn w:val="Tablanormal"/>
    <w:next w:val="Tablaconcuadrcula"/>
    <w:uiPriority w:val="39"/>
    <w:rsid w:val="00B961CF"/>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204">
      <w:bodyDiv w:val="1"/>
      <w:marLeft w:val="0"/>
      <w:marRight w:val="0"/>
      <w:marTop w:val="0"/>
      <w:marBottom w:val="0"/>
      <w:divBdr>
        <w:top w:val="none" w:sz="0" w:space="0" w:color="auto"/>
        <w:left w:val="none" w:sz="0" w:space="0" w:color="auto"/>
        <w:bottom w:val="none" w:sz="0" w:space="0" w:color="auto"/>
        <w:right w:val="none" w:sz="0" w:space="0" w:color="auto"/>
      </w:divBdr>
    </w:div>
    <w:div w:id="187959970">
      <w:bodyDiv w:val="1"/>
      <w:marLeft w:val="0"/>
      <w:marRight w:val="0"/>
      <w:marTop w:val="0"/>
      <w:marBottom w:val="0"/>
      <w:divBdr>
        <w:top w:val="none" w:sz="0" w:space="0" w:color="auto"/>
        <w:left w:val="none" w:sz="0" w:space="0" w:color="auto"/>
        <w:bottom w:val="none" w:sz="0" w:space="0" w:color="auto"/>
        <w:right w:val="none" w:sz="0" w:space="0" w:color="auto"/>
      </w:divBdr>
    </w:div>
    <w:div w:id="240602651">
      <w:bodyDiv w:val="1"/>
      <w:marLeft w:val="0"/>
      <w:marRight w:val="0"/>
      <w:marTop w:val="0"/>
      <w:marBottom w:val="0"/>
      <w:divBdr>
        <w:top w:val="none" w:sz="0" w:space="0" w:color="auto"/>
        <w:left w:val="none" w:sz="0" w:space="0" w:color="auto"/>
        <w:bottom w:val="none" w:sz="0" w:space="0" w:color="auto"/>
        <w:right w:val="none" w:sz="0" w:space="0" w:color="auto"/>
      </w:divBdr>
    </w:div>
    <w:div w:id="474762348">
      <w:bodyDiv w:val="1"/>
      <w:marLeft w:val="0"/>
      <w:marRight w:val="0"/>
      <w:marTop w:val="0"/>
      <w:marBottom w:val="0"/>
      <w:divBdr>
        <w:top w:val="none" w:sz="0" w:space="0" w:color="auto"/>
        <w:left w:val="none" w:sz="0" w:space="0" w:color="auto"/>
        <w:bottom w:val="none" w:sz="0" w:space="0" w:color="auto"/>
        <w:right w:val="none" w:sz="0" w:space="0" w:color="auto"/>
      </w:divBdr>
    </w:div>
    <w:div w:id="618679789">
      <w:bodyDiv w:val="1"/>
      <w:marLeft w:val="0"/>
      <w:marRight w:val="0"/>
      <w:marTop w:val="0"/>
      <w:marBottom w:val="0"/>
      <w:divBdr>
        <w:top w:val="none" w:sz="0" w:space="0" w:color="auto"/>
        <w:left w:val="none" w:sz="0" w:space="0" w:color="auto"/>
        <w:bottom w:val="none" w:sz="0" w:space="0" w:color="auto"/>
        <w:right w:val="none" w:sz="0" w:space="0" w:color="auto"/>
      </w:divBdr>
    </w:div>
    <w:div w:id="722602549">
      <w:bodyDiv w:val="1"/>
      <w:marLeft w:val="0"/>
      <w:marRight w:val="0"/>
      <w:marTop w:val="0"/>
      <w:marBottom w:val="0"/>
      <w:divBdr>
        <w:top w:val="none" w:sz="0" w:space="0" w:color="auto"/>
        <w:left w:val="none" w:sz="0" w:space="0" w:color="auto"/>
        <w:bottom w:val="none" w:sz="0" w:space="0" w:color="auto"/>
        <w:right w:val="none" w:sz="0" w:space="0" w:color="auto"/>
      </w:divBdr>
    </w:div>
    <w:div w:id="807163821">
      <w:bodyDiv w:val="1"/>
      <w:marLeft w:val="0"/>
      <w:marRight w:val="0"/>
      <w:marTop w:val="0"/>
      <w:marBottom w:val="0"/>
      <w:divBdr>
        <w:top w:val="none" w:sz="0" w:space="0" w:color="auto"/>
        <w:left w:val="none" w:sz="0" w:space="0" w:color="auto"/>
        <w:bottom w:val="none" w:sz="0" w:space="0" w:color="auto"/>
        <w:right w:val="none" w:sz="0" w:space="0" w:color="auto"/>
      </w:divBdr>
    </w:div>
    <w:div w:id="824780379">
      <w:bodyDiv w:val="1"/>
      <w:marLeft w:val="0"/>
      <w:marRight w:val="0"/>
      <w:marTop w:val="0"/>
      <w:marBottom w:val="0"/>
      <w:divBdr>
        <w:top w:val="none" w:sz="0" w:space="0" w:color="auto"/>
        <w:left w:val="none" w:sz="0" w:space="0" w:color="auto"/>
        <w:bottom w:val="none" w:sz="0" w:space="0" w:color="auto"/>
        <w:right w:val="none" w:sz="0" w:space="0" w:color="auto"/>
      </w:divBdr>
    </w:div>
    <w:div w:id="879318074">
      <w:bodyDiv w:val="1"/>
      <w:marLeft w:val="0"/>
      <w:marRight w:val="0"/>
      <w:marTop w:val="0"/>
      <w:marBottom w:val="0"/>
      <w:divBdr>
        <w:top w:val="none" w:sz="0" w:space="0" w:color="auto"/>
        <w:left w:val="none" w:sz="0" w:space="0" w:color="auto"/>
        <w:bottom w:val="none" w:sz="0" w:space="0" w:color="auto"/>
        <w:right w:val="none" w:sz="0" w:space="0" w:color="auto"/>
      </w:divBdr>
    </w:div>
    <w:div w:id="1003706825">
      <w:bodyDiv w:val="1"/>
      <w:marLeft w:val="0"/>
      <w:marRight w:val="0"/>
      <w:marTop w:val="0"/>
      <w:marBottom w:val="0"/>
      <w:divBdr>
        <w:top w:val="none" w:sz="0" w:space="0" w:color="auto"/>
        <w:left w:val="none" w:sz="0" w:space="0" w:color="auto"/>
        <w:bottom w:val="none" w:sz="0" w:space="0" w:color="auto"/>
        <w:right w:val="none" w:sz="0" w:space="0" w:color="auto"/>
      </w:divBdr>
    </w:div>
    <w:div w:id="1066145666">
      <w:bodyDiv w:val="1"/>
      <w:marLeft w:val="0"/>
      <w:marRight w:val="0"/>
      <w:marTop w:val="0"/>
      <w:marBottom w:val="0"/>
      <w:divBdr>
        <w:top w:val="none" w:sz="0" w:space="0" w:color="auto"/>
        <w:left w:val="none" w:sz="0" w:space="0" w:color="auto"/>
        <w:bottom w:val="none" w:sz="0" w:space="0" w:color="auto"/>
        <w:right w:val="none" w:sz="0" w:space="0" w:color="auto"/>
      </w:divBdr>
    </w:div>
    <w:div w:id="1068380145">
      <w:bodyDiv w:val="1"/>
      <w:marLeft w:val="0"/>
      <w:marRight w:val="0"/>
      <w:marTop w:val="0"/>
      <w:marBottom w:val="0"/>
      <w:divBdr>
        <w:top w:val="none" w:sz="0" w:space="0" w:color="auto"/>
        <w:left w:val="none" w:sz="0" w:space="0" w:color="auto"/>
        <w:bottom w:val="none" w:sz="0" w:space="0" w:color="auto"/>
        <w:right w:val="none" w:sz="0" w:space="0" w:color="auto"/>
      </w:divBdr>
    </w:div>
    <w:div w:id="1296831455">
      <w:bodyDiv w:val="1"/>
      <w:marLeft w:val="0"/>
      <w:marRight w:val="0"/>
      <w:marTop w:val="0"/>
      <w:marBottom w:val="0"/>
      <w:divBdr>
        <w:top w:val="none" w:sz="0" w:space="0" w:color="auto"/>
        <w:left w:val="none" w:sz="0" w:space="0" w:color="auto"/>
        <w:bottom w:val="none" w:sz="0" w:space="0" w:color="auto"/>
        <w:right w:val="none" w:sz="0" w:space="0" w:color="auto"/>
      </w:divBdr>
    </w:div>
    <w:div w:id="1405764735">
      <w:bodyDiv w:val="1"/>
      <w:marLeft w:val="0"/>
      <w:marRight w:val="0"/>
      <w:marTop w:val="0"/>
      <w:marBottom w:val="0"/>
      <w:divBdr>
        <w:top w:val="none" w:sz="0" w:space="0" w:color="auto"/>
        <w:left w:val="none" w:sz="0" w:space="0" w:color="auto"/>
        <w:bottom w:val="none" w:sz="0" w:space="0" w:color="auto"/>
        <w:right w:val="none" w:sz="0" w:space="0" w:color="auto"/>
      </w:divBdr>
    </w:div>
    <w:div w:id="1413158340">
      <w:bodyDiv w:val="1"/>
      <w:marLeft w:val="0"/>
      <w:marRight w:val="0"/>
      <w:marTop w:val="0"/>
      <w:marBottom w:val="0"/>
      <w:divBdr>
        <w:top w:val="none" w:sz="0" w:space="0" w:color="auto"/>
        <w:left w:val="none" w:sz="0" w:space="0" w:color="auto"/>
        <w:bottom w:val="none" w:sz="0" w:space="0" w:color="auto"/>
        <w:right w:val="none" w:sz="0" w:space="0" w:color="auto"/>
      </w:divBdr>
    </w:div>
    <w:div w:id="1807819441">
      <w:bodyDiv w:val="1"/>
      <w:marLeft w:val="0"/>
      <w:marRight w:val="0"/>
      <w:marTop w:val="0"/>
      <w:marBottom w:val="0"/>
      <w:divBdr>
        <w:top w:val="none" w:sz="0" w:space="0" w:color="auto"/>
        <w:left w:val="none" w:sz="0" w:space="0" w:color="auto"/>
        <w:bottom w:val="none" w:sz="0" w:space="0" w:color="auto"/>
        <w:right w:val="none" w:sz="0" w:space="0" w:color="auto"/>
      </w:divBdr>
    </w:div>
    <w:div w:id="1847359656">
      <w:bodyDiv w:val="1"/>
      <w:marLeft w:val="0"/>
      <w:marRight w:val="0"/>
      <w:marTop w:val="0"/>
      <w:marBottom w:val="0"/>
      <w:divBdr>
        <w:top w:val="none" w:sz="0" w:space="0" w:color="auto"/>
        <w:left w:val="none" w:sz="0" w:space="0" w:color="auto"/>
        <w:bottom w:val="none" w:sz="0" w:space="0" w:color="auto"/>
        <w:right w:val="none" w:sz="0" w:space="0" w:color="auto"/>
      </w:divBdr>
    </w:div>
    <w:div w:id="207068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s://www.aepap.org/sites/default/files/aiepi.pdf" TargetMode="Externa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hyperlink" Target="http://www.cmed.es/actualidad/diarrea-causassintomas-y-prevencion_133.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dn.www.gob.pe/uploads/document/file/189174/188666_RM_N_C2_B0_755-2017-MINSA.pdf20180823-24725-llg4ky.pdf" TargetMode="Externa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dialnet.unirioja.es/descarga/articulo/2274043.pdf" TargetMode="External"/><Relationship Id="rId28" Type="http://schemas.openxmlformats.org/officeDocument/2006/relationships/hyperlink" Target="https://www.paho.org/hq/index.php?option=com_content&amp;view=article&amp;id=10810:2015-anexo-i-glosario&amp;Itemid=41421&amp;lang=es" TargetMode="Externa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http://www.msal.gob.ar/images/stories/epidemiologia/pdf/guia-abordaje-colera.pdf" TargetMode="External"/><Relationship Id="rId30" Type="http://schemas.openxmlformats.org/officeDocument/2006/relationships/image" Target="media/image4.png"/><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Desktop\Autonoma%20Ica-Asesoria\Molina\Libro1.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PE" b="1">
                <a:solidFill>
                  <a:sysClr val="windowText" lastClr="000000"/>
                </a:solidFill>
              </a:rPr>
              <a:t>Edad</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PE"/>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1-7194-497C-AE4D-DC106CAE7FC7}"/>
              </c:ext>
            </c:extLst>
          </c:dPt>
          <c:dPt>
            <c:idx val="1"/>
            <c:invertIfNegative val="0"/>
            <c:bubble3D val="0"/>
            <c:spPr>
              <a:solidFill>
                <a:schemeClr val="accent4">
                  <a:lumMod val="75000"/>
                </a:schemeClr>
              </a:solidFill>
              <a:ln>
                <a:noFill/>
              </a:ln>
              <a:effectLst/>
            </c:spPr>
            <c:extLst>
              <c:ext xmlns:c16="http://schemas.microsoft.com/office/drawing/2014/chart" uri="{C3380CC4-5D6E-409C-BE32-E72D297353CC}">
                <c16:uniqueId val="{00000003-7194-497C-AE4D-DC106CAE7FC7}"/>
              </c:ext>
            </c:extLst>
          </c:dPt>
          <c:dPt>
            <c:idx val="2"/>
            <c:invertIfNegative val="0"/>
            <c:bubble3D val="0"/>
            <c:spPr>
              <a:solidFill>
                <a:schemeClr val="accent4">
                  <a:lumMod val="40000"/>
                  <a:lumOff val="60000"/>
                </a:schemeClr>
              </a:solidFill>
              <a:ln>
                <a:noFill/>
              </a:ln>
              <a:effectLst/>
            </c:spPr>
            <c:extLst>
              <c:ext xmlns:c16="http://schemas.microsoft.com/office/drawing/2014/chart" uri="{C3380CC4-5D6E-409C-BE32-E72D297353CC}">
                <c16:uniqueId val="{00000005-7194-497C-AE4D-DC106CAE7FC7}"/>
              </c:ext>
            </c:extLst>
          </c:dPt>
          <c:dLbls>
            <c:dLbl>
              <c:idx val="0"/>
              <c:layout>
                <c:manualLayout>
                  <c:x val="0"/>
                  <c:y val="-4.9751243781094526E-3"/>
                </c:manualLayout>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r>
                      <a:rPr lang="en-US">
                        <a:solidFill>
                          <a:sysClr val="windowText" lastClr="000000"/>
                        </a:solidFill>
                      </a:rPr>
                      <a:t>7,3%</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194-497C-AE4D-DC106CAE7FC7}"/>
                </c:ext>
              </c:extLst>
            </c:dLbl>
            <c:dLbl>
              <c:idx val="1"/>
              <c:layout>
                <c:manualLayout>
                  <c:x val="-1.0185067526415994E-16"/>
                  <c:y val="-4.9751243781095437E-3"/>
                </c:manualLayout>
              </c:layout>
              <c:tx>
                <c:rich>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r>
                      <a:rPr lang="en-US">
                        <a:solidFill>
                          <a:sysClr val="windowText" lastClr="000000"/>
                        </a:solidFill>
                      </a:rPr>
                      <a:t>27%</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194-497C-AE4D-DC106CAE7FC7}"/>
                </c:ext>
              </c:extLst>
            </c:dLbl>
            <c:dLbl>
              <c:idx val="2"/>
              <c:layout>
                <c:manualLayout>
                  <c:x val="-5.5555555555555558E-3"/>
                  <c:y val="-9.9502487562189278E-3"/>
                </c:manualLayout>
              </c:layout>
              <c:tx>
                <c:rich>
                  <a:bodyPr/>
                  <a:lstStyle/>
                  <a:p>
                    <a:r>
                      <a:rPr lang="en-US"/>
                      <a:t>65,7%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194-497C-AE4D-DC106CAE7FC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[Libro1.xlsx]Hoja1!$B$3:$B$5</c:f>
              <c:strCache>
                <c:ptCount val="3"/>
                <c:pt idx="0">
                  <c:v> 18 a 19 años</c:v>
                </c:pt>
                <c:pt idx="1">
                  <c:v> 20 a 24</c:v>
                </c:pt>
                <c:pt idx="2">
                  <c:v>25 a 45</c:v>
                </c:pt>
              </c:strCache>
            </c:strRef>
          </c:cat>
          <c:val>
            <c:numRef>
              <c:f>[Libro1.xlsx]Hoja1!$D$3:$D$5</c:f>
              <c:numCache>
                <c:formatCode>0.0</c:formatCode>
                <c:ptCount val="3"/>
                <c:pt idx="0">
                  <c:v>7.3</c:v>
                </c:pt>
                <c:pt idx="1">
                  <c:v>27</c:v>
                </c:pt>
                <c:pt idx="2">
                  <c:v>65.7</c:v>
                </c:pt>
              </c:numCache>
            </c:numRef>
          </c:val>
          <c:extLst>
            <c:ext xmlns:c16="http://schemas.microsoft.com/office/drawing/2014/chart" uri="{C3380CC4-5D6E-409C-BE32-E72D297353CC}">
              <c16:uniqueId val="{00000006-7194-497C-AE4D-DC106CAE7FC7}"/>
            </c:ext>
          </c:extLst>
        </c:ser>
        <c:dLbls>
          <c:dLblPos val="outEnd"/>
          <c:showLegendKey val="0"/>
          <c:showVal val="1"/>
          <c:showCatName val="0"/>
          <c:showSerName val="0"/>
          <c:showPercent val="0"/>
          <c:showBubbleSize val="0"/>
        </c:dLbls>
        <c:gapWidth val="219"/>
        <c:axId val="333910816"/>
        <c:axId val="333911936"/>
      </c:barChart>
      <c:catAx>
        <c:axId val="33391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333911936"/>
        <c:crosses val="autoZero"/>
        <c:auto val="1"/>
        <c:lblAlgn val="ctr"/>
        <c:lblOffset val="100"/>
        <c:noMultiLvlLbl val="0"/>
      </c:catAx>
      <c:valAx>
        <c:axId val="333911936"/>
        <c:scaling>
          <c:orientation val="minMax"/>
          <c:max val="70"/>
        </c:scaling>
        <c:delete val="0"/>
        <c:axPos val="l"/>
        <c:majorGridlines>
          <c:spPr>
            <a:ln w="9525" cap="flat" cmpd="sng" algn="ctr">
              <a:solidFill>
                <a:schemeClr val="tx1">
                  <a:lumMod val="65000"/>
                  <a:lumOff val="3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33391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PE" b="1">
                <a:solidFill>
                  <a:sysClr val="windowText" lastClr="000000"/>
                </a:solidFill>
              </a:rPr>
              <a:t>Nivel</a:t>
            </a:r>
            <a:r>
              <a:rPr lang="es-PE" b="1" baseline="0">
                <a:solidFill>
                  <a:sysClr val="windowText" lastClr="000000"/>
                </a:solidFill>
              </a:rPr>
              <a:t> de c</a:t>
            </a:r>
            <a:r>
              <a:rPr lang="es-PE" b="1">
                <a:solidFill>
                  <a:sysClr val="windowText" lastClr="000000"/>
                </a:solidFill>
              </a:rPr>
              <a:t>onocimiento sobre tratamiento</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PE"/>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1-AA8A-4C11-971F-85296434316C}"/>
              </c:ext>
            </c:extLst>
          </c:dPt>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3-AA8A-4C11-971F-85296434316C}"/>
              </c:ext>
            </c:extLst>
          </c:dPt>
          <c:dPt>
            <c:idx val="2"/>
            <c:invertIfNegative val="0"/>
            <c:bubble3D val="0"/>
            <c:spPr>
              <a:solidFill>
                <a:schemeClr val="accent4">
                  <a:lumMod val="75000"/>
                </a:schemeClr>
              </a:solidFill>
              <a:ln>
                <a:noFill/>
              </a:ln>
              <a:effectLst/>
            </c:spPr>
            <c:extLst>
              <c:ext xmlns:c16="http://schemas.microsoft.com/office/drawing/2014/chart" uri="{C3380CC4-5D6E-409C-BE32-E72D297353CC}">
                <c16:uniqueId val="{00000005-AA8A-4C11-971F-85296434316C}"/>
              </c:ext>
            </c:extLst>
          </c:dPt>
          <c:dLbls>
            <c:dLbl>
              <c:idx val="0"/>
              <c:layout>
                <c:manualLayout>
                  <c:x val="-2.5462668816039986E-17"/>
                  <c:y val="-1.3888888888888931E-2"/>
                </c:manualLayout>
              </c:layout>
              <c:tx>
                <c:rich>
                  <a:bodyPr/>
                  <a:lstStyle/>
                  <a:p>
                    <a:r>
                      <a:rPr lang="en-US"/>
                      <a:t>32,6%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A8A-4C11-971F-85296434316C}"/>
                </c:ext>
              </c:extLst>
            </c:dLbl>
            <c:dLbl>
              <c:idx val="1"/>
              <c:layout>
                <c:manualLayout>
                  <c:x val="0"/>
                  <c:y val="1.3888888888888867E-2"/>
                </c:manualLayout>
              </c:layout>
              <c:tx>
                <c:rich>
                  <a:bodyPr/>
                  <a:lstStyle/>
                  <a:p>
                    <a:r>
                      <a:rPr lang="en-US"/>
                      <a:t>41,6%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A8A-4C11-971F-85296434316C}"/>
                </c:ext>
              </c:extLst>
            </c:dLbl>
            <c:dLbl>
              <c:idx val="2"/>
              <c:tx>
                <c:rich>
                  <a:bodyPr/>
                  <a:lstStyle/>
                  <a:p>
                    <a:r>
                      <a:rPr lang="en-US"/>
                      <a:t>25,8%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A8A-4C11-971F-85296434316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Hoja1!$B$149:$B$151</c:f>
              <c:strCache>
                <c:ptCount val="3"/>
                <c:pt idx="0">
                  <c:v>Conocimiento malo</c:v>
                </c:pt>
                <c:pt idx="1">
                  <c:v>Conocimiento regular</c:v>
                </c:pt>
                <c:pt idx="2">
                  <c:v>Conocimiento bueno</c:v>
                </c:pt>
              </c:strCache>
            </c:strRef>
          </c:cat>
          <c:val>
            <c:numRef>
              <c:f>Hoja1!$D$149:$D$151</c:f>
              <c:numCache>
                <c:formatCode>0.0</c:formatCode>
                <c:ptCount val="3"/>
                <c:pt idx="0" formatCode="General">
                  <c:v>32.6</c:v>
                </c:pt>
                <c:pt idx="1">
                  <c:v>41.6</c:v>
                </c:pt>
                <c:pt idx="2">
                  <c:v>25.8</c:v>
                </c:pt>
              </c:numCache>
            </c:numRef>
          </c:val>
          <c:extLst>
            <c:ext xmlns:c16="http://schemas.microsoft.com/office/drawing/2014/chart" uri="{C3380CC4-5D6E-409C-BE32-E72D297353CC}">
              <c16:uniqueId val="{00000006-AA8A-4C11-971F-85296434316C}"/>
            </c:ext>
          </c:extLst>
        </c:ser>
        <c:dLbls>
          <c:dLblPos val="outEnd"/>
          <c:showLegendKey val="0"/>
          <c:showVal val="1"/>
          <c:showCatName val="0"/>
          <c:showSerName val="0"/>
          <c:showPercent val="0"/>
          <c:showBubbleSize val="0"/>
        </c:dLbls>
        <c:gapWidth val="219"/>
        <c:overlap val="-27"/>
        <c:axId val="333904096"/>
        <c:axId val="257073840"/>
      </c:barChart>
      <c:catAx>
        <c:axId val="33390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257073840"/>
        <c:crosses val="autoZero"/>
        <c:auto val="1"/>
        <c:lblAlgn val="ctr"/>
        <c:lblOffset val="100"/>
        <c:noMultiLvlLbl val="0"/>
      </c:catAx>
      <c:valAx>
        <c:axId val="257073840"/>
        <c:scaling>
          <c:orientation val="minMax"/>
        </c:scaling>
        <c:delete val="0"/>
        <c:axPos val="l"/>
        <c:majorGridlines>
          <c:spPr>
            <a:ln w="9525" cap="flat" cmpd="sng" algn="ctr">
              <a:solidFill>
                <a:schemeClr val="bg2">
                  <a:lumMod val="2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333904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PE" b="1">
                <a:solidFill>
                  <a:sysClr val="windowText" lastClr="000000"/>
                </a:solidFill>
              </a:rPr>
              <a:t>Grado de instrucción</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PE"/>
        </a:p>
      </c:txPr>
    </c:title>
    <c:autoTitleDeleted val="0"/>
    <c:plotArea>
      <c:layout>
        <c:manualLayout>
          <c:layoutTarget val="inner"/>
          <c:xMode val="edge"/>
          <c:yMode val="edge"/>
          <c:x val="6.1025371828521434E-2"/>
          <c:y val="0.18452736318407961"/>
          <c:w val="0.90286351706036749"/>
          <c:h val="0.70005836956947542"/>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4">
                  <a:lumMod val="75000"/>
                </a:schemeClr>
              </a:solidFill>
              <a:ln>
                <a:noFill/>
              </a:ln>
              <a:effectLst/>
            </c:spPr>
            <c:extLst>
              <c:ext xmlns:c16="http://schemas.microsoft.com/office/drawing/2014/chart" uri="{C3380CC4-5D6E-409C-BE32-E72D297353CC}">
                <c16:uniqueId val="{00000001-D888-4132-A9A9-C7F9046A16C2}"/>
              </c:ext>
            </c:extLst>
          </c:dPt>
          <c:dPt>
            <c:idx val="1"/>
            <c:invertIfNegative val="0"/>
            <c:bubble3D val="0"/>
            <c:spPr>
              <a:solidFill>
                <a:schemeClr val="accent4"/>
              </a:solidFill>
              <a:ln>
                <a:noFill/>
              </a:ln>
              <a:effectLst/>
            </c:spPr>
            <c:extLst>
              <c:ext xmlns:c16="http://schemas.microsoft.com/office/drawing/2014/chart" uri="{C3380CC4-5D6E-409C-BE32-E72D297353CC}">
                <c16:uniqueId val="{00000003-D888-4132-A9A9-C7F9046A16C2}"/>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5-D888-4132-A9A9-C7F9046A16C2}"/>
              </c:ext>
            </c:extLst>
          </c:dPt>
          <c:dPt>
            <c:idx val="3"/>
            <c:invertIfNegative val="0"/>
            <c:bubble3D val="0"/>
            <c:spPr>
              <a:solidFill>
                <a:srgbClr val="C00000"/>
              </a:solidFill>
              <a:ln>
                <a:noFill/>
              </a:ln>
              <a:effectLst/>
            </c:spPr>
            <c:extLst>
              <c:ext xmlns:c16="http://schemas.microsoft.com/office/drawing/2014/chart" uri="{C3380CC4-5D6E-409C-BE32-E72D297353CC}">
                <c16:uniqueId val="{00000007-D888-4132-A9A9-C7F9046A16C2}"/>
              </c:ext>
            </c:extLst>
          </c:dPt>
          <c:dLbls>
            <c:dLbl>
              <c:idx val="0"/>
              <c:layout>
                <c:manualLayout>
                  <c:x val="-2.7777777777777779E-3"/>
                  <c:y val="-2.0730990715712777E-3"/>
                </c:manualLayout>
              </c:layout>
              <c:tx>
                <c:rich>
                  <a:bodyPr/>
                  <a:lstStyle/>
                  <a:p>
                    <a:r>
                      <a:rPr lang="en-US"/>
                      <a:t>3,9%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888-4132-A9A9-C7F9046A16C2}"/>
                </c:ext>
              </c:extLst>
            </c:dLbl>
            <c:dLbl>
              <c:idx val="1"/>
              <c:layout>
                <c:manualLayout>
                  <c:x val="9.0525045262522634E-3"/>
                  <c:y val="-3.6786417322834846E-3"/>
                </c:manualLayout>
              </c:layout>
              <c:tx>
                <c:rich>
                  <a:bodyPr/>
                  <a:lstStyle/>
                  <a:p>
                    <a:r>
                      <a:rPr lang="en-US"/>
                      <a:t>42,7%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888-4132-A9A9-C7F9046A16C2}"/>
                </c:ext>
              </c:extLst>
            </c:dLbl>
            <c:dLbl>
              <c:idx val="2"/>
              <c:layout>
                <c:manualLayout>
                  <c:x val="-2.7777777777777779E-3"/>
                  <c:y val="9.9502487562189053E-3"/>
                </c:manualLayout>
              </c:layout>
              <c:tx>
                <c:rich>
                  <a:bodyPr/>
                  <a:lstStyle/>
                  <a:p>
                    <a:r>
                      <a:rPr lang="en-US"/>
                      <a:t>35,4%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888-4132-A9A9-C7F9046A16C2}"/>
                </c:ext>
              </c:extLst>
            </c:dLbl>
            <c:dLbl>
              <c:idx val="3"/>
              <c:layout>
                <c:manualLayout>
                  <c:x val="-1.0185067526415994E-16"/>
                  <c:y val="2.7777777777777776E-2"/>
                </c:manualLayout>
              </c:layout>
              <c:tx>
                <c:rich>
                  <a:bodyPr/>
                  <a:lstStyle/>
                  <a:p>
                    <a:r>
                      <a:rPr lang="en-US"/>
                      <a:t>18,0%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888-4132-A9A9-C7F9046A16C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Hoja1!$B$18:$B$21</c:f>
              <c:strCache>
                <c:ptCount val="4"/>
                <c:pt idx="0">
                  <c:v>Primaria</c:v>
                </c:pt>
                <c:pt idx="1">
                  <c:v>Secundaria</c:v>
                </c:pt>
                <c:pt idx="2">
                  <c:v>Técnico</c:v>
                </c:pt>
                <c:pt idx="3">
                  <c:v>Universitario</c:v>
                </c:pt>
              </c:strCache>
            </c:strRef>
          </c:cat>
          <c:val>
            <c:numRef>
              <c:f>Hoja1!$D$18:$D$21</c:f>
              <c:numCache>
                <c:formatCode>0.0</c:formatCode>
                <c:ptCount val="4"/>
                <c:pt idx="0">
                  <c:v>3.9</c:v>
                </c:pt>
                <c:pt idx="1">
                  <c:v>42.7</c:v>
                </c:pt>
                <c:pt idx="2">
                  <c:v>35.4</c:v>
                </c:pt>
                <c:pt idx="3">
                  <c:v>18</c:v>
                </c:pt>
              </c:numCache>
            </c:numRef>
          </c:val>
          <c:extLst>
            <c:ext xmlns:c16="http://schemas.microsoft.com/office/drawing/2014/chart" uri="{C3380CC4-5D6E-409C-BE32-E72D297353CC}">
              <c16:uniqueId val="{00000008-D888-4132-A9A9-C7F9046A16C2}"/>
            </c:ext>
          </c:extLst>
        </c:ser>
        <c:dLbls>
          <c:dLblPos val="outEnd"/>
          <c:showLegendKey val="0"/>
          <c:showVal val="1"/>
          <c:showCatName val="0"/>
          <c:showSerName val="0"/>
          <c:showPercent val="0"/>
          <c:showBubbleSize val="0"/>
        </c:dLbls>
        <c:gapWidth val="219"/>
        <c:overlap val="-27"/>
        <c:axId val="333911376"/>
        <c:axId val="333912496"/>
      </c:barChart>
      <c:catAx>
        <c:axId val="33391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s-PE"/>
          </a:p>
        </c:txPr>
        <c:crossAx val="333912496"/>
        <c:crosses val="autoZero"/>
        <c:auto val="1"/>
        <c:lblAlgn val="ctr"/>
        <c:lblOffset val="100"/>
        <c:noMultiLvlLbl val="0"/>
      </c:catAx>
      <c:valAx>
        <c:axId val="333912496"/>
        <c:scaling>
          <c:orientation val="minMax"/>
        </c:scaling>
        <c:delete val="0"/>
        <c:axPos val="l"/>
        <c:majorGridlines>
          <c:spPr>
            <a:ln w="9525" cap="flat" cmpd="sng" algn="ctr">
              <a:solidFill>
                <a:schemeClr val="bg2">
                  <a:lumMod val="5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333911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PE" b="1">
                <a:solidFill>
                  <a:sysClr val="windowText" lastClr="000000"/>
                </a:solidFill>
              </a:rPr>
              <a:t>Ocupación</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PE"/>
        </a:p>
      </c:txPr>
    </c:title>
    <c:autoTitleDeleted val="0"/>
    <c:plotArea>
      <c:layout/>
      <c:barChart>
        <c:barDir val="col"/>
        <c:grouping val="clustered"/>
        <c:varyColors val="0"/>
        <c:ser>
          <c:idx val="0"/>
          <c:order val="0"/>
          <c:spPr>
            <a:solidFill>
              <a:schemeClr val="accent6">
                <a:lumMod val="50000"/>
              </a:schemeClr>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1-CF99-4E7A-9622-2356C006160E}"/>
              </c:ext>
            </c:extLst>
          </c:dPt>
          <c:dPt>
            <c:idx val="1"/>
            <c:invertIfNegative val="0"/>
            <c:bubble3D val="0"/>
            <c:spPr>
              <a:solidFill>
                <a:schemeClr val="accent4">
                  <a:lumMod val="75000"/>
                </a:schemeClr>
              </a:solidFill>
              <a:ln>
                <a:noFill/>
              </a:ln>
              <a:effectLst/>
            </c:spPr>
            <c:extLst>
              <c:ext xmlns:c16="http://schemas.microsoft.com/office/drawing/2014/chart" uri="{C3380CC4-5D6E-409C-BE32-E72D297353CC}">
                <c16:uniqueId val="{00000003-CF99-4E7A-9622-2356C006160E}"/>
              </c:ext>
            </c:extLst>
          </c:dPt>
          <c:dPt>
            <c:idx val="2"/>
            <c:invertIfNegative val="0"/>
            <c:bubble3D val="0"/>
            <c:spPr>
              <a:solidFill>
                <a:schemeClr val="accent4">
                  <a:lumMod val="20000"/>
                  <a:lumOff val="80000"/>
                </a:schemeClr>
              </a:solidFill>
              <a:ln>
                <a:noFill/>
              </a:ln>
              <a:effectLst/>
            </c:spPr>
            <c:extLst>
              <c:ext xmlns:c16="http://schemas.microsoft.com/office/drawing/2014/chart" uri="{C3380CC4-5D6E-409C-BE32-E72D297353CC}">
                <c16:uniqueId val="{00000005-CF99-4E7A-9622-2356C006160E}"/>
              </c:ext>
            </c:extLst>
          </c:dPt>
          <c:dLbls>
            <c:dLbl>
              <c:idx val="0"/>
              <c:tx>
                <c:rich>
                  <a:bodyPr/>
                  <a:lstStyle/>
                  <a:p>
                    <a:r>
                      <a:rPr lang="en-US"/>
                      <a:t>62,9%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F99-4E7A-9622-2356C006160E}"/>
                </c:ext>
              </c:extLst>
            </c:dLbl>
            <c:dLbl>
              <c:idx val="1"/>
              <c:tx>
                <c:rich>
                  <a:bodyPr/>
                  <a:lstStyle/>
                  <a:p>
                    <a:r>
                      <a:rPr lang="en-US"/>
                      <a:t>10,7%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F99-4E7A-9622-2356C006160E}"/>
                </c:ext>
              </c:extLst>
            </c:dLbl>
            <c:dLbl>
              <c:idx val="2"/>
              <c:layout>
                <c:manualLayout>
                  <c:x val="-3.0595074193054917E-3"/>
                  <c:y val="1.0233699442852396E-2"/>
                </c:manualLayout>
              </c:layout>
              <c:tx>
                <c:rich>
                  <a:bodyPr/>
                  <a:lstStyle/>
                  <a:p>
                    <a:r>
                      <a:rPr lang="en-US"/>
                      <a:t>26,4%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F99-4E7A-9622-2356C006160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Hoja1!$B$34:$B$36</c:f>
              <c:strCache>
                <c:ptCount val="3"/>
                <c:pt idx="0">
                  <c:v>Ama de casa</c:v>
                </c:pt>
                <c:pt idx="1">
                  <c:v>Trabajo independiente</c:v>
                </c:pt>
                <c:pt idx="2">
                  <c:v>Trabajo dependiente</c:v>
                </c:pt>
              </c:strCache>
            </c:strRef>
          </c:cat>
          <c:val>
            <c:numRef>
              <c:f>Hoja1!$D$34:$D$36</c:f>
              <c:numCache>
                <c:formatCode>0.0</c:formatCode>
                <c:ptCount val="3"/>
                <c:pt idx="0">
                  <c:v>62.9</c:v>
                </c:pt>
                <c:pt idx="1">
                  <c:v>10.7</c:v>
                </c:pt>
                <c:pt idx="2">
                  <c:v>26.4</c:v>
                </c:pt>
              </c:numCache>
            </c:numRef>
          </c:val>
          <c:extLst>
            <c:ext xmlns:c16="http://schemas.microsoft.com/office/drawing/2014/chart" uri="{C3380CC4-5D6E-409C-BE32-E72D297353CC}">
              <c16:uniqueId val="{00000006-CF99-4E7A-9622-2356C006160E}"/>
            </c:ext>
          </c:extLst>
        </c:ser>
        <c:dLbls>
          <c:dLblPos val="outEnd"/>
          <c:showLegendKey val="0"/>
          <c:showVal val="1"/>
          <c:showCatName val="0"/>
          <c:showSerName val="0"/>
          <c:showPercent val="0"/>
          <c:showBubbleSize val="0"/>
        </c:dLbls>
        <c:gapWidth val="219"/>
        <c:overlap val="-27"/>
        <c:axId val="333914736"/>
        <c:axId val="333915296"/>
      </c:barChart>
      <c:catAx>
        <c:axId val="33391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PE"/>
          </a:p>
        </c:txPr>
        <c:crossAx val="333915296"/>
        <c:crosses val="autoZero"/>
        <c:auto val="1"/>
        <c:lblAlgn val="ctr"/>
        <c:lblOffset val="100"/>
        <c:noMultiLvlLbl val="0"/>
      </c:catAx>
      <c:valAx>
        <c:axId val="333915296"/>
        <c:scaling>
          <c:orientation val="minMax"/>
        </c:scaling>
        <c:delete val="0"/>
        <c:axPos val="l"/>
        <c:majorGridlines>
          <c:spPr>
            <a:ln w="9525" cap="flat" cmpd="sng" algn="ctr">
              <a:solidFill>
                <a:schemeClr val="bg2">
                  <a:lumMod val="7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333914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PE" b="1">
                <a:solidFill>
                  <a:sysClr val="windowText" lastClr="000000"/>
                </a:solidFill>
              </a:rPr>
              <a:t>Estado civil</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PE"/>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87FD-4E86-9EB5-A5D519EA6E0E}"/>
              </c:ext>
            </c:extLst>
          </c:dPt>
          <c:dPt>
            <c:idx val="1"/>
            <c:invertIfNegative val="0"/>
            <c:bubble3D val="0"/>
            <c:spPr>
              <a:solidFill>
                <a:schemeClr val="accent4">
                  <a:lumMod val="40000"/>
                  <a:lumOff val="60000"/>
                </a:schemeClr>
              </a:solidFill>
              <a:ln>
                <a:noFill/>
              </a:ln>
              <a:effectLst/>
            </c:spPr>
            <c:extLst>
              <c:ext xmlns:c16="http://schemas.microsoft.com/office/drawing/2014/chart" uri="{C3380CC4-5D6E-409C-BE32-E72D297353CC}">
                <c16:uniqueId val="{00000003-87FD-4E86-9EB5-A5D519EA6E0E}"/>
              </c:ext>
            </c:extLst>
          </c:dPt>
          <c:dPt>
            <c:idx val="2"/>
            <c:invertIfNegative val="0"/>
            <c:bubble3D val="0"/>
            <c:spPr>
              <a:solidFill>
                <a:srgbClr val="C00000"/>
              </a:solidFill>
              <a:ln>
                <a:noFill/>
              </a:ln>
              <a:effectLst/>
            </c:spPr>
            <c:extLst>
              <c:ext xmlns:c16="http://schemas.microsoft.com/office/drawing/2014/chart" uri="{C3380CC4-5D6E-409C-BE32-E72D297353CC}">
                <c16:uniqueId val="{00000005-87FD-4E86-9EB5-A5D519EA6E0E}"/>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87FD-4E86-9EB5-A5D519EA6E0E}"/>
              </c:ext>
            </c:extLst>
          </c:dPt>
          <c:dLbls>
            <c:dLbl>
              <c:idx val="0"/>
              <c:tx>
                <c:rich>
                  <a:bodyPr/>
                  <a:lstStyle/>
                  <a:p>
                    <a:r>
                      <a:rPr lang="en-US"/>
                      <a:t>23,0%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7FD-4E86-9EB5-A5D519EA6E0E}"/>
                </c:ext>
              </c:extLst>
            </c:dLbl>
            <c:dLbl>
              <c:idx val="1"/>
              <c:tx>
                <c:rich>
                  <a:bodyPr/>
                  <a:lstStyle/>
                  <a:p>
                    <a:r>
                      <a:rPr lang="en-US"/>
                      <a:t>19,1%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7FD-4E86-9EB5-A5D519EA6E0E}"/>
                </c:ext>
              </c:extLst>
            </c:dLbl>
            <c:dLbl>
              <c:idx val="2"/>
              <c:tx>
                <c:rich>
                  <a:bodyPr/>
                  <a:lstStyle/>
                  <a:p>
                    <a:r>
                      <a:rPr lang="en-US"/>
                      <a:t>57,9%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7FD-4E86-9EB5-A5D519EA6E0E}"/>
                </c:ext>
              </c:extLst>
            </c:dLbl>
            <c:dLbl>
              <c:idx val="3"/>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7FD-4E86-9EB5-A5D519EA6E0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Hoja1!$B$48:$B$51</c:f>
              <c:strCache>
                <c:ptCount val="4"/>
                <c:pt idx="0">
                  <c:v>Casada</c:v>
                </c:pt>
                <c:pt idx="1">
                  <c:v>Soltera</c:v>
                </c:pt>
                <c:pt idx="2">
                  <c:v>Conviviente</c:v>
                </c:pt>
                <c:pt idx="3">
                  <c:v>Viuda</c:v>
                </c:pt>
              </c:strCache>
            </c:strRef>
          </c:cat>
          <c:val>
            <c:numRef>
              <c:f>Hoja1!$D$48:$D$51</c:f>
              <c:numCache>
                <c:formatCode>0.0</c:formatCode>
                <c:ptCount val="4"/>
                <c:pt idx="0">
                  <c:v>23</c:v>
                </c:pt>
                <c:pt idx="1">
                  <c:v>19.100000000000001</c:v>
                </c:pt>
                <c:pt idx="2">
                  <c:v>57.9</c:v>
                </c:pt>
                <c:pt idx="3" formatCode="0">
                  <c:v>0</c:v>
                </c:pt>
              </c:numCache>
            </c:numRef>
          </c:val>
          <c:extLst>
            <c:ext xmlns:c16="http://schemas.microsoft.com/office/drawing/2014/chart" uri="{C3380CC4-5D6E-409C-BE32-E72D297353CC}">
              <c16:uniqueId val="{00000008-87FD-4E86-9EB5-A5D519EA6E0E}"/>
            </c:ext>
          </c:extLst>
        </c:ser>
        <c:dLbls>
          <c:dLblPos val="outEnd"/>
          <c:showLegendKey val="0"/>
          <c:showVal val="1"/>
          <c:showCatName val="0"/>
          <c:showSerName val="0"/>
          <c:showPercent val="0"/>
          <c:showBubbleSize val="0"/>
        </c:dLbls>
        <c:gapWidth val="219"/>
        <c:overlap val="-27"/>
        <c:axId val="333918096"/>
        <c:axId val="333918656"/>
      </c:barChart>
      <c:catAx>
        <c:axId val="33391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s-PE"/>
          </a:p>
        </c:txPr>
        <c:crossAx val="333918656"/>
        <c:crosses val="autoZero"/>
        <c:auto val="1"/>
        <c:lblAlgn val="ctr"/>
        <c:lblOffset val="100"/>
        <c:noMultiLvlLbl val="0"/>
      </c:catAx>
      <c:valAx>
        <c:axId val="333918656"/>
        <c:scaling>
          <c:orientation val="minMax"/>
        </c:scaling>
        <c:delete val="0"/>
        <c:axPos val="l"/>
        <c:majorGridlines>
          <c:spPr>
            <a:ln w="9525" cap="flat" cmpd="sng" algn="ctr">
              <a:solidFill>
                <a:schemeClr val="bg2">
                  <a:lumMod val="5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33391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s-PE" b="1">
                <a:solidFill>
                  <a:sysClr val="windowText" lastClr="000000"/>
                </a:solidFill>
              </a:rPr>
              <a:t>Número de hijos</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s-PE"/>
        </a:p>
      </c:txPr>
    </c:title>
    <c:autoTitleDeleted val="0"/>
    <c:plotArea>
      <c:layout/>
      <c:barChart>
        <c:barDir val="col"/>
        <c:grouping val="clustered"/>
        <c:varyColors val="0"/>
        <c:ser>
          <c:idx val="0"/>
          <c:order val="0"/>
          <c:spPr>
            <a:solidFill>
              <a:schemeClr val="bg2"/>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1-8A00-4FF4-A069-14C5D18036FB}"/>
              </c:ext>
            </c:extLst>
          </c:dPt>
          <c:dPt>
            <c:idx val="1"/>
            <c:invertIfNegative val="0"/>
            <c:bubble3D val="0"/>
            <c:spPr>
              <a:solidFill>
                <a:schemeClr val="accent4">
                  <a:lumMod val="75000"/>
                </a:schemeClr>
              </a:solidFill>
              <a:ln>
                <a:noFill/>
              </a:ln>
              <a:effectLst/>
            </c:spPr>
            <c:extLst>
              <c:ext xmlns:c16="http://schemas.microsoft.com/office/drawing/2014/chart" uri="{C3380CC4-5D6E-409C-BE32-E72D297353CC}">
                <c16:uniqueId val="{00000003-8A00-4FF4-A069-14C5D18036FB}"/>
              </c:ext>
            </c:extLst>
          </c:dPt>
          <c:dPt>
            <c:idx val="2"/>
            <c:invertIfNegative val="0"/>
            <c:bubble3D val="0"/>
            <c:spPr>
              <a:solidFill>
                <a:srgbClr val="C00000"/>
              </a:solidFill>
              <a:ln>
                <a:noFill/>
              </a:ln>
              <a:effectLst/>
            </c:spPr>
            <c:extLst>
              <c:ext xmlns:c16="http://schemas.microsoft.com/office/drawing/2014/chart" uri="{C3380CC4-5D6E-409C-BE32-E72D297353CC}">
                <c16:uniqueId val="{00000005-8A00-4FF4-A069-14C5D18036FB}"/>
              </c:ext>
            </c:extLst>
          </c:dPt>
          <c:dLbls>
            <c:dLbl>
              <c:idx val="0"/>
              <c:layout>
                <c:manualLayout>
                  <c:x val="-5.5555555555555558E-3"/>
                  <c:y val="2.5735294117647058E-2"/>
                </c:manualLayout>
              </c:layout>
              <c:tx>
                <c:rich>
                  <a:bodyPr/>
                  <a:lstStyle/>
                  <a:p>
                    <a:r>
                      <a:rPr lang="en-US"/>
                      <a:t>33,2%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A00-4FF4-A069-14C5D18036FB}"/>
                </c:ext>
              </c:extLst>
            </c:dLbl>
            <c:dLbl>
              <c:idx val="1"/>
              <c:layout>
                <c:manualLayout>
                  <c:x val="2.7777777777777779E-3"/>
                  <c:y val="1.5201224846894139E-3"/>
                </c:manualLayout>
              </c:layout>
              <c:tx>
                <c:rich>
                  <a:bodyPr/>
                  <a:lstStyle/>
                  <a:p>
                    <a:r>
                      <a:rPr lang="en-US"/>
                      <a:t>25,8%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A00-4FF4-A069-14C5D18036FB}"/>
                </c:ext>
              </c:extLst>
            </c:dLbl>
            <c:dLbl>
              <c:idx val="2"/>
              <c:tx>
                <c:rich>
                  <a:bodyPr/>
                  <a:lstStyle/>
                  <a:p>
                    <a:r>
                      <a:rPr lang="en-US"/>
                      <a:t>41,0%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A00-4FF4-A069-14C5D18036F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Hoja1!$B$68:$B$70</c:f>
              <c:strCache>
                <c:ptCount val="3"/>
                <c:pt idx="0">
                  <c:v>1</c:v>
                </c:pt>
                <c:pt idx="1">
                  <c:v>2</c:v>
                </c:pt>
                <c:pt idx="2">
                  <c:v>3 ó más</c:v>
                </c:pt>
              </c:strCache>
            </c:strRef>
          </c:cat>
          <c:val>
            <c:numRef>
              <c:f>Hoja1!$D$68:$D$70</c:f>
              <c:numCache>
                <c:formatCode>0.0</c:formatCode>
                <c:ptCount val="3"/>
                <c:pt idx="0" formatCode="General">
                  <c:v>33.200000000000003</c:v>
                </c:pt>
                <c:pt idx="1">
                  <c:v>25.8</c:v>
                </c:pt>
                <c:pt idx="2">
                  <c:v>41</c:v>
                </c:pt>
              </c:numCache>
            </c:numRef>
          </c:val>
          <c:extLst>
            <c:ext xmlns:c16="http://schemas.microsoft.com/office/drawing/2014/chart" uri="{C3380CC4-5D6E-409C-BE32-E72D297353CC}">
              <c16:uniqueId val="{00000006-8A00-4FF4-A069-14C5D18036FB}"/>
            </c:ext>
          </c:extLst>
        </c:ser>
        <c:dLbls>
          <c:dLblPos val="outEnd"/>
          <c:showLegendKey val="0"/>
          <c:showVal val="1"/>
          <c:showCatName val="0"/>
          <c:showSerName val="0"/>
          <c:showPercent val="0"/>
          <c:showBubbleSize val="0"/>
        </c:dLbls>
        <c:gapWidth val="100"/>
        <c:overlap val="-24"/>
        <c:axId val="333921456"/>
        <c:axId val="333922016"/>
      </c:barChart>
      <c:catAx>
        <c:axId val="33392145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PE"/>
          </a:p>
        </c:txPr>
        <c:crossAx val="333922016"/>
        <c:crosses val="autoZero"/>
        <c:auto val="1"/>
        <c:lblAlgn val="ctr"/>
        <c:lblOffset val="100"/>
        <c:noMultiLvlLbl val="0"/>
      </c:catAx>
      <c:valAx>
        <c:axId val="333922016"/>
        <c:scaling>
          <c:orientation val="minMax"/>
        </c:scaling>
        <c:delete val="0"/>
        <c:axPos val="l"/>
        <c:majorGridlines>
          <c:spPr>
            <a:ln w="9525" cap="flat" cmpd="sng" algn="ctr">
              <a:solidFill>
                <a:schemeClr val="bg2">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33392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P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PE" b="1">
                <a:solidFill>
                  <a:sysClr val="windowText" lastClr="000000"/>
                </a:solidFill>
              </a:rPr>
              <a:t>Edad del niño</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PE"/>
        </a:p>
      </c:txPr>
    </c:title>
    <c:autoTitleDeleted val="0"/>
    <c:plotArea>
      <c:layout>
        <c:manualLayout>
          <c:layoutTarget val="inner"/>
          <c:xMode val="edge"/>
          <c:yMode val="edge"/>
          <c:x val="7.213648293963254E-2"/>
          <c:y val="0.17171296296296298"/>
          <c:w val="0.90286351706036749"/>
          <c:h val="0.72088764946048411"/>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1-0A13-4BB5-9A55-9D8B15482616}"/>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0A13-4BB5-9A55-9D8B15482616}"/>
              </c:ext>
            </c:extLst>
          </c:dPt>
          <c:dPt>
            <c:idx val="2"/>
            <c:invertIfNegative val="0"/>
            <c:bubble3D val="0"/>
            <c:spPr>
              <a:solidFill>
                <a:schemeClr val="accent4">
                  <a:lumMod val="75000"/>
                </a:schemeClr>
              </a:solidFill>
              <a:ln>
                <a:noFill/>
              </a:ln>
              <a:effectLst/>
            </c:spPr>
            <c:extLst>
              <c:ext xmlns:c16="http://schemas.microsoft.com/office/drawing/2014/chart" uri="{C3380CC4-5D6E-409C-BE32-E72D297353CC}">
                <c16:uniqueId val="{00000005-0A13-4BB5-9A55-9D8B15482616}"/>
              </c:ext>
            </c:extLst>
          </c:dPt>
          <c:dPt>
            <c:idx val="3"/>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7-0A13-4BB5-9A55-9D8B15482616}"/>
              </c:ext>
            </c:extLst>
          </c:dPt>
          <c:dLbls>
            <c:dLbl>
              <c:idx val="0"/>
              <c:layout>
                <c:manualLayout>
                  <c:x val="0"/>
                  <c:y val="9.2592592592592587E-3"/>
                </c:manualLayout>
              </c:layout>
              <c:tx>
                <c:rich>
                  <a:bodyPr/>
                  <a:lstStyle/>
                  <a:p>
                    <a:r>
                      <a:rPr lang="en-US"/>
                      <a:t>3,9%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A13-4BB5-9A55-9D8B15482616}"/>
                </c:ext>
              </c:extLst>
            </c:dLbl>
            <c:dLbl>
              <c:idx val="1"/>
              <c:layout>
                <c:manualLayout>
                  <c:x val="-5.0925337632079971E-17"/>
                  <c:y val="2.5974025974025976E-2"/>
                </c:manualLayout>
              </c:layout>
              <c:tx>
                <c:rich>
                  <a:bodyPr/>
                  <a:lstStyle/>
                  <a:p>
                    <a:r>
                      <a:rPr lang="en-US"/>
                      <a:t>41,6%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A13-4BB5-9A55-9D8B15482616}"/>
                </c:ext>
              </c:extLst>
            </c:dLbl>
            <c:dLbl>
              <c:idx val="2"/>
              <c:layout>
                <c:manualLayout>
                  <c:x val="0"/>
                  <c:y val="1.8518518518518517E-2"/>
                </c:manualLayout>
              </c:layout>
              <c:tx>
                <c:rich>
                  <a:bodyPr/>
                  <a:lstStyle/>
                  <a:p>
                    <a:r>
                      <a:rPr lang="en-US"/>
                      <a:t>46,6%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A13-4BB5-9A55-9D8B15482616}"/>
                </c:ext>
              </c:extLst>
            </c:dLbl>
            <c:dLbl>
              <c:idx val="3"/>
              <c:tx>
                <c:rich>
                  <a:bodyPr/>
                  <a:lstStyle/>
                  <a:p>
                    <a:r>
                      <a:rPr lang="en-US"/>
                      <a:t>7,9%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0A13-4BB5-9A55-9D8B1548261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Hoja1!$B$84:$B$87</c:f>
              <c:strCache>
                <c:ptCount val="4"/>
                <c:pt idx="0">
                  <c:v>0 a 28 días</c:v>
                </c:pt>
                <c:pt idx="1">
                  <c:v>29 días a 11 meses</c:v>
                </c:pt>
                <c:pt idx="2">
                  <c:v>1 a 4 años</c:v>
                </c:pt>
                <c:pt idx="3">
                  <c:v>5 años</c:v>
                </c:pt>
              </c:strCache>
            </c:strRef>
          </c:cat>
          <c:val>
            <c:numRef>
              <c:f>Hoja1!$D$84:$D$87</c:f>
              <c:numCache>
                <c:formatCode>0.0</c:formatCode>
                <c:ptCount val="4"/>
                <c:pt idx="0">
                  <c:v>3.9</c:v>
                </c:pt>
                <c:pt idx="1">
                  <c:v>41.6</c:v>
                </c:pt>
                <c:pt idx="2">
                  <c:v>46.6</c:v>
                </c:pt>
                <c:pt idx="3">
                  <c:v>7.9</c:v>
                </c:pt>
              </c:numCache>
            </c:numRef>
          </c:val>
          <c:extLst>
            <c:ext xmlns:c16="http://schemas.microsoft.com/office/drawing/2014/chart" uri="{C3380CC4-5D6E-409C-BE32-E72D297353CC}">
              <c16:uniqueId val="{00000008-0A13-4BB5-9A55-9D8B15482616}"/>
            </c:ext>
          </c:extLst>
        </c:ser>
        <c:dLbls>
          <c:dLblPos val="outEnd"/>
          <c:showLegendKey val="0"/>
          <c:showVal val="1"/>
          <c:showCatName val="0"/>
          <c:showSerName val="0"/>
          <c:showPercent val="0"/>
          <c:showBubbleSize val="0"/>
        </c:dLbls>
        <c:gapWidth val="219"/>
        <c:overlap val="-27"/>
        <c:axId val="333924816"/>
        <c:axId val="333925376"/>
      </c:barChart>
      <c:catAx>
        <c:axId val="33392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PE"/>
          </a:p>
        </c:txPr>
        <c:crossAx val="333925376"/>
        <c:crosses val="autoZero"/>
        <c:auto val="1"/>
        <c:lblAlgn val="ctr"/>
        <c:lblOffset val="100"/>
        <c:noMultiLvlLbl val="0"/>
      </c:catAx>
      <c:valAx>
        <c:axId val="333925376"/>
        <c:scaling>
          <c:orientation val="minMax"/>
        </c:scaling>
        <c:delete val="0"/>
        <c:axPos val="l"/>
        <c:majorGridlines>
          <c:spPr>
            <a:ln w="9525" cap="flat" cmpd="sng" algn="ctr">
              <a:solidFill>
                <a:schemeClr val="bg2">
                  <a:lumMod val="2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333924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PE" b="1">
                <a:solidFill>
                  <a:sysClr val="windowText" lastClr="000000"/>
                </a:solidFill>
              </a:rPr>
              <a:t>Nivel de conocimiento de enfermedades diarreicas agudas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PE"/>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5A5A-47D0-8B85-3A45068B66E7}"/>
              </c:ext>
            </c:extLst>
          </c:dPt>
          <c:dPt>
            <c:idx val="1"/>
            <c:invertIfNegative val="0"/>
            <c:bubble3D val="0"/>
            <c:spPr>
              <a:solidFill>
                <a:schemeClr val="accent4">
                  <a:lumMod val="50000"/>
                </a:schemeClr>
              </a:solidFill>
              <a:ln>
                <a:noFill/>
              </a:ln>
              <a:effectLst/>
            </c:spPr>
            <c:extLst>
              <c:ext xmlns:c16="http://schemas.microsoft.com/office/drawing/2014/chart" uri="{C3380CC4-5D6E-409C-BE32-E72D297353CC}">
                <c16:uniqueId val="{00000003-5A5A-47D0-8B85-3A45068B66E7}"/>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5-5A5A-47D0-8B85-3A45068B66E7}"/>
              </c:ext>
            </c:extLst>
          </c:dPt>
          <c:dLbls>
            <c:dLbl>
              <c:idx val="0"/>
              <c:layout>
                <c:manualLayout>
                  <c:x val="0"/>
                  <c:y val="1.3888888888888805E-2"/>
                </c:manualLayout>
              </c:layout>
              <c:tx>
                <c:rich>
                  <a:bodyPr/>
                  <a:lstStyle/>
                  <a:p>
                    <a:r>
                      <a:rPr lang="en-US"/>
                      <a:t>14,6%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A5A-47D0-8B85-3A45068B66E7}"/>
                </c:ext>
              </c:extLst>
            </c:dLbl>
            <c:dLbl>
              <c:idx val="1"/>
              <c:layout>
                <c:manualLayout>
                  <c:x val="5.5555555555555558E-3"/>
                  <c:y val="9.2592592592592379E-3"/>
                </c:manualLayout>
              </c:layout>
              <c:tx>
                <c:rich>
                  <a:bodyPr/>
                  <a:lstStyle/>
                  <a:p>
                    <a:r>
                      <a:rPr lang="en-US"/>
                      <a:t>64,1%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A5A-47D0-8B85-3A45068B66E7}"/>
                </c:ext>
              </c:extLst>
            </c:dLbl>
            <c:dLbl>
              <c:idx val="2"/>
              <c:tx>
                <c:rich>
                  <a:bodyPr/>
                  <a:lstStyle/>
                  <a:p>
                    <a:r>
                      <a:rPr lang="en-US"/>
                      <a:t>21,3%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A5A-47D0-8B85-3A45068B66E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Hoja1!$B$101:$B$103</c:f>
              <c:strCache>
                <c:ptCount val="3"/>
                <c:pt idx="0">
                  <c:v>Conocimiento malo</c:v>
                </c:pt>
                <c:pt idx="1">
                  <c:v>Conocimiento regular</c:v>
                </c:pt>
                <c:pt idx="2">
                  <c:v>Conocimiento bueno</c:v>
                </c:pt>
              </c:strCache>
            </c:strRef>
          </c:cat>
          <c:val>
            <c:numRef>
              <c:f>Hoja1!$D$101:$D$103</c:f>
              <c:numCache>
                <c:formatCode>0.0</c:formatCode>
                <c:ptCount val="3"/>
                <c:pt idx="0" formatCode="General">
                  <c:v>14.6</c:v>
                </c:pt>
                <c:pt idx="1">
                  <c:v>64.099999999999994</c:v>
                </c:pt>
                <c:pt idx="2">
                  <c:v>21.3</c:v>
                </c:pt>
              </c:numCache>
            </c:numRef>
          </c:val>
          <c:extLst>
            <c:ext xmlns:c16="http://schemas.microsoft.com/office/drawing/2014/chart" uri="{C3380CC4-5D6E-409C-BE32-E72D297353CC}">
              <c16:uniqueId val="{00000006-5A5A-47D0-8B85-3A45068B66E7}"/>
            </c:ext>
          </c:extLst>
        </c:ser>
        <c:dLbls>
          <c:dLblPos val="outEnd"/>
          <c:showLegendKey val="0"/>
          <c:showVal val="1"/>
          <c:showCatName val="0"/>
          <c:showSerName val="0"/>
          <c:showPercent val="0"/>
          <c:showBubbleSize val="0"/>
        </c:dLbls>
        <c:gapWidth val="219"/>
        <c:overlap val="-27"/>
        <c:axId val="333927616"/>
        <c:axId val="333904656"/>
      </c:barChart>
      <c:catAx>
        <c:axId val="33392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PE"/>
          </a:p>
        </c:txPr>
        <c:crossAx val="333904656"/>
        <c:crosses val="autoZero"/>
        <c:auto val="1"/>
        <c:lblAlgn val="ctr"/>
        <c:lblOffset val="100"/>
        <c:noMultiLvlLbl val="0"/>
      </c:catAx>
      <c:valAx>
        <c:axId val="333904656"/>
        <c:scaling>
          <c:orientation val="minMax"/>
        </c:scaling>
        <c:delete val="0"/>
        <c:axPos val="l"/>
        <c:majorGridlines>
          <c:spPr>
            <a:ln w="9525" cap="flat" cmpd="sng" algn="ctr">
              <a:solidFill>
                <a:schemeClr val="bg2">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333927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PE" b="1">
                <a:solidFill>
                  <a:sysClr val="windowText" lastClr="000000"/>
                </a:solidFill>
              </a:rPr>
              <a:t>Nivel</a:t>
            </a:r>
            <a:r>
              <a:rPr lang="es-PE" b="1" baseline="0">
                <a:solidFill>
                  <a:sysClr val="windowText" lastClr="000000"/>
                </a:solidFill>
              </a:rPr>
              <a:t> de c</a:t>
            </a:r>
            <a:r>
              <a:rPr lang="es-PE" b="1">
                <a:solidFill>
                  <a:sysClr val="windowText" lastClr="000000"/>
                </a:solidFill>
              </a:rPr>
              <a:t>onocimientos generales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PE"/>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7BFA-453E-B997-7C5634B97B25}"/>
              </c:ext>
            </c:extLst>
          </c:dPt>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3-7BFA-453E-B997-7C5634B97B25}"/>
              </c:ext>
            </c:extLst>
          </c:dPt>
          <c:dPt>
            <c:idx val="2"/>
            <c:invertIfNegative val="0"/>
            <c:bubble3D val="0"/>
            <c:spPr>
              <a:solidFill>
                <a:schemeClr val="accent4">
                  <a:lumMod val="75000"/>
                </a:schemeClr>
              </a:solidFill>
              <a:ln>
                <a:noFill/>
              </a:ln>
              <a:effectLst/>
            </c:spPr>
            <c:extLst>
              <c:ext xmlns:c16="http://schemas.microsoft.com/office/drawing/2014/chart" uri="{C3380CC4-5D6E-409C-BE32-E72D297353CC}">
                <c16:uniqueId val="{00000005-7BFA-453E-B997-7C5634B97B25}"/>
              </c:ext>
            </c:extLst>
          </c:dPt>
          <c:dLbls>
            <c:dLbl>
              <c:idx val="0"/>
              <c:tx>
                <c:rich>
                  <a:bodyPr/>
                  <a:lstStyle/>
                  <a:p>
                    <a:r>
                      <a:rPr lang="en-US"/>
                      <a:t>18,5%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BFA-453E-B997-7C5634B97B25}"/>
                </c:ext>
              </c:extLst>
            </c:dLbl>
            <c:dLbl>
              <c:idx val="1"/>
              <c:layout>
                <c:manualLayout>
                  <c:x val="0"/>
                  <c:y val="-1.8697413524462449E-2"/>
                </c:manualLayout>
              </c:layout>
              <c:tx>
                <c:rich>
                  <a:bodyPr/>
                  <a:lstStyle/>
                  <a:p>
                    <a:r>
                      <a:rPr lang="en-US"/>
                      <a:t>57,3%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BFA-453E-B997-7C5634B97B25}"/>
                </c:ext>
              </c:extLst>
            </c:dLbl>
            <c:dLbl>
              <c:idx val="2"/>
              <c:tx>
                <c:rich>
                  <a:bodyPr/>
                  <a:lstStyle/>
                  <a:p>
                    <a:r>
                      <a:rPr lang="en-US"/>
                      <a:t>24,2%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BFA-453E-B997-7C5634B97B25}"/>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Hoja1!$B$116:$B$118</c:f>
              <c:strCache>
                <c:ptCount val="3"/>
                <c:pt idx="0">
                  <c:v>Conocimiento malo</c:v>
                </c:pt>
                <c:pt idx="1">
                  <c:v>Conocimiento regular</c:v>
                </c:pt>
                <c:pt idx="2">
                  <c:v>Conocimiento bueno</c:v>
                </c:pt>
              </c:strCache>
            </c:strRef>
          </c:cat>
          <c:val>
            <c:numRef>
              <c:f>Hoja1!$D$116:$D$118</c:f>
              <c:numCache>
                <c:formatCode>0.0</c:formatCode>
                <c:ptCount val="3"/>
                <c:pt idx="0" formatCode="General">
                  <c:v>18.5</c:v>
                </c:pt>
                <c:pt idx="1">
                  <c:v>57.3</c:v>
                </c:pt>
                <c:pt idx="2">
                  <c:v>24.2</c:v>
                </c:pt>
              </c:numCache>
            </c:numRef>
          </c:val>
          <c:extLst>
            <c:ext xmlns:c16="http://schemas.microsoft.com/office/drawing/2014/chart" uri="{C3380CC4-5D6E-409C-BE32-E72D297353CC}">
              <c16:uniqueId val="{00000006-7BFA-453E-B997-7C5634B97B25}"/>
            </c:ext>
          </c:extLst>
        </c:ser>
        <c:dLbls>
          <c:dLblPos val="outEnd"/>
          <c:showLegendKey val="0"/>
          <c:showVal val="1"/>
          <c:showCatName val="0"/>
          <c:showSerName val="0"/>
          <c:showPercent val="0"/>
          <c:showBubbleSize val="0"/>
        </c:dLbls>
        <c:gapWidth val="219"/>
        <c:overlap val="-27"/>
        <c:axId val="333898496"/>
        <c:axId val="333899056"/>
      </c:barChart>
      <c:catAx>
        <c:axId val="33389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PE"/>
          </a:p>
        </c:txPr>
        <c:crossAx val="333899056"/>
        <c:crosses val="autoZero"/>
        <c:auto val="1"/>
        <c:lblAlgn val="ctr"/>
        <c:lblOffset val="100"/>
        <c:noMultiLvlLbl val="0"/>
      </c:catAx>
      <c:valAx>
        <c:axId val="333899056"/>
        <c:scaling>
          <c:orientation val="minMax"/>
        </c:scaling>
        <c:delete val="0"/>
        <c:axPos val="l"/>
        <c:majorGridlines>
          <c:spPr>
            <a:ln w="9525" cap="flat" cmpd="sng" algn="ctr">
              <a:solidFill>
                <a:schemeClr val="bg2">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333898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s-PE" b="1">
                <a:solidFill>
                  <a:sysClr val="windowText" lastClr="000000"/>
                </a:solidFill>
              </a:rPr>
              <a:t>Nivel</a:t>
            </a:r>
            <a:r>
              <a:rPr lang="es-PE" b="1" baseline="0">
                <a:solidFill>
                  <a:sysClr val="windowText" lastClr="000000"/>
                </a:solidFill>
              </a:rPr>
              <a:t> de c</a:t>
            </a:r>
            <a:r>
              <a:rPr lang="es-PE" b="1">
                <a:solidFill>
                  <a:sysClr val="windowText" lastClr="000000"/>
                </a:solidFill>
              </a:rPr>
              <a:t>onocimiento sobre prevención</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PE"/>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1-7381-4484-9A2B-D7E56B532C10}"/>
              </c:ext>
            </c:extLst>
          </c:dPt>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3-7381-4484-9A2B-D7E56B532C10}"/>
              </c:ext>
            </c:extLst>
          </c:dPt>
          <c:dPt>
            <c:idx val="2"/>
            <c:invertIfNegative val="0"/>
            <c:bubble3D val="0"/>
            <c:spPr>
              <a:solidFill>
                <a:schemeClr val="accent4">
                  <a:lumMod val="75000"/>
                </a:schemeClr>
              </a:solidFill>
              <a:ln>
                <a:noFill/>
              </a:ln>
              <a:effectLst/>
            </c:spPr>
            <c:extLst>
              <c:ext xmlns:c16="http://schemas.microsoft.com/office/drawing/2014/chart" uri="{C3380CC4-5D6E-409C-BE32-E72D297353CC}">
                <c16:uniqueId val="{00000005-7381-4484-9A2B-D7E56B532C10}"/>
              </c:ext>
            </c:extLst>
          </c:dPt>
          <c:dLbls>
            <c:dLbl>
              <c:idx val="0"/>
              <c:tx>
                <c:rich>
                  <a:bodyPr/>
                  <a:lstStyle/>
                  <a:p>
                    <a:r>
                      <a:rPr lang="en-US"/>
                      <a:t>29,8%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381-4484-9A2B-D7E56B532C10}"/>
                </c:ext>
              </c:extLst>
            </c:dLbl>
            <c:dLbl>
              <c:idx val="1"/>
              <c:tx>
                <c:rich>
                  <a:bodyPr/>
                  <a:lstStyle/>
                  <a:p>
                    <a:r>
                      <a:rPr lang="en-US"/>
                      <a:t>48,3%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381-4484-9A2B-D7E56B532C10}"/>
                </c:ext>
              </c:extLst>
            </c:dLbl>
            <c:dLbl>
              <c:idx val="2"/>
              <c:tx>
                <c:rich>
                  <a:bodyPr/>
                  <a:lstStyle/>
                  <a:p>
                    <a:r>
                      <a:rPr lang="en-US"/>
                      <a:t>21,9%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381-4484-9A2B-D7E56B532C1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Hoja1!$B$133:$B$135</c:f>
              <c:strCache>
                <c:ptCount val="3"/>
                <c:pt idx="0">
                  <c:v>Conocimiento malo</c:v>
                </c:pt>
                <c:pt idx="1">
                  <c:v>Conocimiento regular</c:v>
                </c:pt>
                <c:pt idx="2">
                  <c:v>Conocimiento bueno</c:v>
                </c:pt>
              </c:strCache>
            </c:strRef>
          </c:cat>
          <c:val>
            <c:numRef>
              <c:f>Hoja1!$D$133:$D$135</c:f>
              <c:numCache>
                <c:formatCode>0.0</c:formatCode>
                <c:ptCount val="3"/>
                <c:pt idx="0" formatCode="General">
                  <c:v>29.8</c:v>
                </c:pt>
                <c:pt idx="1">
                  <c:v>48.3</c:v>
                </c:pt>
                <c:pt idx="2">
                  <c:v>21.9</c:v>
                </c:pt>
              </c:numCache>
            </c:numRef>
          </c:val>
          <c:extLst>
            <c:ext xmlns:c16="http://schemas.microsoft.com/office/drawing/2014/chart" uri="{C3380CC4-5D6E-409C-BE32-E72D297353CC}">
              <c16:uniqueId val="{00000006-7381-4484-9A2B-D7E56B532C10}"/>
            </c:ext>
          </c:extLst>
        </c:ser>
        <c:dLbls>
          <c:dLblPos val="outEnd"/>
          <c:showLegendKey val="0"/>
          <c:showVal val="1"/>
          <c:showCatName val="0"/>
          <c:showSerName val="0"/>
          <c:showPercent val="0"/>
          <c:showBubbleSize val="0"/>
        </c:dLbls>
        <c:gapWidth val="219"/>
        <c:overlap val="-27"/>
        <c:axId val="333901296"/>
        <c:axId val="333901856"/>
      </c:barChart>
      <c:catAx>
        <c:axId val="33390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s-PE"/>
          </a:p>
        </c:txPr>
        <c:crossAx val="333901856"/>
        <c:crosses val="autoZero"/>
        <c:auto val="1"/>
        <c:lblAlgn val="ctr"/>
        <c:lblOffset val="100"/>
        <c:noMultiLvlLbl val="0"/>
      </c:catAx>
      <c:valAx>
        <c:axId val="333901856"/>
        <c:scaling>
          <c:orientation val="minMax"/>
        </c:scaling>
        <c:delete val="0"/>
        <c:axPos val="l"/>
        <c:majorGridlines>
          <c:spPr>
            <a:ln w="9525" cap="flat" cmpd="sng" algn="ctr">
              <a:solidFill>
                <a:schemeClr val="bg2">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PE"/>
          </a:p>
        </c:txPr>
        <c:crossAx val="33390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E37A0-5923-49A2-864C-2B0FB136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60</Pages>
  <Words>12562</Words>
  <Characters>69097</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GMG</dc:creator>
  <cp:keywords/>
  <dc:description/>
  <cp:lastModifiedBy>Autonoma</cp:lastModifiedBy>
  <cp:revision>3</cp:revision>
  <cp:lastPrinted>2019-05-20T05:04:00Z</cp:lastPrinted>
  <dcterms:created xsi:type="dcterms:W3CDTF">2024-01-15T21:30:00Z</dcterms:created>
  <dcterms:modified xsi:type="dcterms:W3CDTF">2024-01-18T17:05:00Z</dcterms:modified>
</cp:coreProperties>
</file>