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7517" w14:textId="76415B46" w:rsidR="00655EDC" w:rsidRPr="005552B9" w:rsidRDefault="00497C40" w:rsidP="005304D5">
      <w:pPr>
        <w:spacing w:line="360" w:lineRule="auto"/>
        <w:jc w:val="center"/>
        <w:rPr>
          <w:rFonts w:ascii="Arial" w:hAnsi="Arial" w:cs="Arial"/>
          <w:b/>
          <w:w w:val="80"/>
          <w:sz w:val="28"/>
          <w:szCs w:val="28"/>
        </w:rPr>
      </w:pPr>
      <w:r w:rsidRPr="005552B9">
        <w:rPr>
          <w:rFonts w:ascii="Arial" w:hAnsi="Arial" w:cs="Arial"/>
          <w:noProof/>
          <w:sz w:val="28"/>
          <w:szCs w:val="28"/>
          <w:lang w:val="es-PE" w:eastAsia="es-PE"/>
        </w:rPr>
        <w:drawing>
          <wp:inline distT="0" distB="0" distL="0" distR="0" wp14:anchorId="445774E1" wp14:editId="2D73E3C7">
            <wp:extent cx="4812950" cy="1292773"/>
            <wp:effectExtent l="0" t="0" r="6985" b="3175"/>
            <wp:docPr id="2" name="image3.png"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Forma&#10;&#10;Descripción generada automáticamente con confianza media"/>
                    <pic:cNvPicPr/>
                  </pic:nvPicPr>
                  <pic:blipFill>
                    <a:blip r:embed="rId8" cstate="print"/>
                    <a:stretch>
                      <a:fillRect/>
                    </a:stretch>
                  </pic:blipFill>
                  <pic:spPr>
                    <a:xfrm>
                      <a:off x="0" y="0"/>
                      <a:ext cx="4812950" cy="1292773"/>
                    </a:xfrm>
                    <a:prstGeom prst="rect">
                      <a:avLst/>
                    </a:prstGeom>
                  </pic:spPr>
                </pic:pic>
              </a:graphicData>
            </a:graphic>
          </wp:inline>
        </w:drawing>
      </w:r>
    </w:p>
    <w:p w14:paraId="7EA11FEB" w14:textId="77777777" w:rsidR="00F709A9" w:rsidRDefault="00F709A9" w:rsidP="005304D5">
      <w:pPr>
        <w:spacing w:line="360" w:lineRule="auto"/>
        <w:jc w:val="center"/>
        <w:rPr>
          <w:rFonts w:ascii="Arial" w:hAnsi="Arial" w:cs="Arial"/>
          <w:b/>
          <w:sz w:val="28"/>
          <w:szCs w:val="28"/>
        </w:rPr>
      </w:pPr>
    </w:p>
    <w:p w14:paraId="2696BB52" w14:textId="77777777" w:rsidR="00F709A9" w:rsidRDefault="00F709A9" w:rsidP="005304D5">
      <w:pPr>
        <w:spacing w:line="360" w:lineRule="auto"/>
        <w:jc w:val="center"/>
        <w:rPr>
          <w:rFonts w:ascii="Arial" w:hAnsi="Arial" w:cs="Arial"/>
          <w:b/>
          <w:sz w:val="28"/>
          <w:szCs w:val="28"/>
        </w:rPr>
      </w:pPr>
    </w:p>
    <w:p w14:paraId="046DE6ED" w14:textId="065283CB" w:rsidR="00CA09C3" w:rsidRPr="005552B9" w:rsidRDefault="003A3063" w:rsidP="005304D5">
      <w:pPr>
        <w:spacing w:line="360" w:lineRule="auto"/>
        <w:jc w:val="center"/>
        <w:rPr>
          <w:rFonts w:ascii="Arial" w:hAnsi="Arial" w:cs="Arial"/>
          <w:b/>
          <w:sz w:val="28"/>
          <w:szCs w:val="28"/>
        </w:rPr>
      </w:pPr>
      <w:r w:rsidRPr="005552B9">
        <w:rPr>
          <w:rFonts w:ascii="Arial" w:hAnsi="Arial" w:cs="Arial"/>
          <w:b/>
          <w:sz w:val="28"/>
          <w:szCs w:val="28"/>
        </w:rPr>
        <w:t>UNIVERSIDAD AUTÓNOMA DE ICA</w:t>
      </w:r>
    </w:p>
    <w:p w14:paraId="0CA12C26" w14:textId="0006D464" w:rsidR="00655EDC" w:rsidRPr="005552B9" w:rsidRDefault="00883347" w:rsidP="005304D5">
      <w:pPr>
        <w:spacing w:line="360" w:lineRule="auto"/>
        <w:jc w:val="center"/>
        <w:rPr>
          <w:rFonts w:ascii="Arial" w:hAnsi="Arial" w:cs="Arial"/>
          <w:b/>
          <w:sz w:val="28"/>
          <w:szCs w:val="28"/>
        </w:rPr>
      </w:pPr>
      <w:r w:rsidRPr="005552B9">
        <w:rPr>
          <w:rFonts w:ascii="Arial" w:hAnsi="Arial" w:cs="Arial"/>
          <w:b/>
          <w:sz w:val="28"/>
          <w:szCs w:val="28"/>
        </w:rPr>
        <w:t>ESCUELA DE POSGRADO</w:t>
      </w:r>
    </w:p>
    <w:p w14:paraId="6BBCDC61" w14:textId="4C798F2A" w:rsidR="00655EDC" w:rsidRPr="005552B9" w:rsidRDefault="00655EDC" w:rsidP="005304D5">
      <w:pPr>
        <w:spacing w:line="360" w:lineRule="auto"/>
        <w:jc w:val="center"/>
        <w:rPr>
          <w:rFonts w:ascii="Arial" w:hAnsi="Arial" w:cs="Arial"/>
          <w:sz w:val="28"/>
          <w:szCs w:val="28"/>
        </w:rPr>
      </w:pPr>
    </w:p>
    <w:p w14:paraId="6E761B51" w14:textId="5FCF7558" w:rsidR="00655EDC" w:rsidRPr="005552B9" w:rsidRDefault="003A3063" w:rsidP="005304D5">
      <w:pPr>
        <w:spacing w:line="360" w:lineRule="auto"/>
        <w:jc w:val="center"/>
        <w:rPr>
          <w:rFonts w:ascii="Arial" w:hAnsi="Arial" w:cs="Arial"/>
          <w:b/>
          <w:sz w:val="28"/>
          <w:szCs w:val="28"/>
        </w:rPr>
      </w:pPr>
      <w:r w:rsidRPr="005552B9">
        <w:rPr>
          <w:rFonts w:ascii="Arial" w:hAnsi="Arial" w:cs="Arial"/>
          <w:b/>
          <w:sz w:val="28"/>
          <w:szCs w:val="28"/>
        </w:rPr>
        <w:t>TESIS</w:t>
      </w:r>
    </w:p>
    <w:p w14:paraId="1937131D" w14:textId="35619B8F" w:rsidR="00F27E1F" w:rsidRPr="005552B9" w:rsidRDefault="00F27E1F" w:rsidP="006041B0">
      <w:pPr>
        <w:spacing w:line="360" w:lineRule="auto"/>
        <w:jc w:val="center"/>
        <w:rPr>
          <w:rFonts w:ascii="Arial" w:hAnsi="Arial" w:cs="Arial"/>
          <w:b/>
          <w:sz w:val="28"/>
          <w:szCs w:val="28"/>
        </w:rPr>
      </w:pPr>
      <w:bookmarkStart w:id="0" w:name="_Hlk139409087"/>
      <w:r w:rsidRPr="005552B9">
        <w:rPr>
          <w:rFonts w:ascii="Arial" w:hAnsi="Arial" w:cs="Arial"/>
          <w:b/>
          <w:sz w:val="28"/>
          <w:szCs w:val="28"/>
        </w:rPr>
        <w:t>“</w:t>
      </w:r>
      <w:r w:rsidR="006041B0" w:rsidRPr="005552B9">
        <w:rPr>
          <w:rFonts w:ascii="Arial" w:hAnsi="Arial" w:cs="Arial"/>
          <w:b/>
          <w:sz w:val="28"/>
          <w:szCs w:val="28"/>
        </w:rPr>
        <w:t xml:space="preserve">NIVEL DE SATISFACCIÓN DEL USUARIO EXTERNO EN EL CENTRO DE </w:t>
      </w:r>
      <w:r w:rsidR="00F709A9" w:rsidRPr="005552B9">
        <w:rPr>
          <w:rFonts w:ascii="Arial" w:hAnsi="Arial" w:cs="Arial"/>
          <w:b/>
          <w:sz w:val="28"/>
          <w:szCs w:val="28"/>
        </w:rPr>
        <w:t>SALUD TINGUIÑA</w:t>
      </w:r>
      <w:r w:rsidR="006041B0" w:rsidRPr="005552B9">
        <w:rPr>
          <w:rFonts w:ascii="Arial" w:hAnsi="Arial" w:cs="Arial"/>
          <w:b/>
          <w:sz w:val="28"/>
          <w:szCs w:val="28"/>
        </w:rPr>
        <w:t xml:space="preserve"> – ICA, 2017</w:t>
      </w:r>
      <w:r w:rsidRPr="005552B9">
        <w:rPr>
          <w:rFonts w:ascii="Arial" w:hAnsi="Arial" w:cs="Arial"/>
          <w:b/>
          <w:sz w:val="28"/>
          <w:szCs w:val="28"/>
        </w:rPr>
        <w:t>”</w:t>
      </w:r>
    </w:p>
    <w:p w14:paraId="74CD7E50" w14:textId="320EDED4" w:rsidR="00655EDC" w:rsidRPr="005552B9" w:rsidRDefault="00655EDC" w:rsidP="005304D5">
      <w:pPr>
        <w:spacing w:line="360" w:lineRule="auto"/>
        <w:jc w:val="center"/>
        <w:rPr>
          <w:rFonts w:ascii="Arial" w:hAnsi="Arial" w:cs="Arial"/>
          <w:b/>
          <w:sz w:val="28"/>
          <w:szCs w:val="28"/>
        </w:rPr>
      </w:pPr>
    </w:p>
    <w:bookmarkEnd w:id="0"/>
    <w:p w14:paraId="28E4EFA6" w14:textId="7A5F4214" w:rsidR="00655EDC" w:rsidRPr="005552B9" w:rsidRDefault="00655EDC" w:rsidP="005304D5">
      <w:pPr>
        <w:spacing w:line="360" w:lineRule="auto"/>
        <w:jc w:val="center"/>
        <w:rPr>
          <w:rFonts w:ascii="Arial" w:hAnsi="Arial" w:cs="Arial"/>
          <w:sz w:val="28"/>
          <w:szCs w:val="28"/>
        </w:rPr>
      </w:pPr>
    </w:p>
    <w:p w14:paraId="1ED3F7A3" w14:textId="7BC526CB" w:rsidR="00655EDC" w:rsidRPr="005552B9" w:rsidRDefault="003A3063" w:rsidP="005304D5">
      <w:pPr>
        <w:spacing w:line="360" w:lineRule="auto"/>
        <w:jc w:val="center"/>
        <w:rPr>
          <w:rFonts w:ascii="Arial" w:hAnsi="Arial" w:cs="Arial"/>
          <w:b/>
          <w:sz w:val="28"/>
          <w:szCs w:val="28"/>
        </w:rPr>
      </w:pPr>
      <w:r w:rsidRPr="005552B9">
        <w:rPr>
          <w:rFonts w:ascii="Arial" w:hAnsi="Arial" w:cs="Arial"/>
          <w:b/>
          <w:sz w:val="28"/>
          <w:szCs w:val="28"/>
        </w:rPr>
        <w:t>PRESENTADO POR:</w:t>
      </w:r>
    </w:p>
    <w:p w14:paraId="601C4768" w14:textId="3A93C856" w:rsidR="00F709A9" w:rsidRPr="00F709A9" w:rsidRDefault="00F709A9" w:rsidP="005304D5">
      <w:pPr>
        <w:spacing w:line="360" w:lineRule="auto"/>
        <w:jc w:val="center"/>
        <w:rPr>
          <w:rFonts w:ascii="Arial" w:hAnsi="Arial" w:cs="Arial"/>
          <w:b/>
          <w:bCs/>
          <w:sz w:val="28"/>
          <w:szCs w:val="28"/>
        </w:rPr>
      </w:pPr>
      <w:r w:rsidRPr="00F709A9">
        <w:rPr>
          <w:rFonts w:ascii="Arial" w:hAnsi="Arial" w:cs="Arial"/>
          <w:b/>
          <w:bCs/>
          <w:sz w:val="28"/>
          <w:szCs w:val="28"/>
        </w:rPr>
        <w:t>MATTA GONZALES, LOURDES EVELINA</w:t>
      </w:r>
    </w:p>
    <w:p w14:paraId="5B96CE46" w14:textId="0CD4AC2C" w:rsidR="00F709A9" w:rsidRDefault="00773390" w:rsidP="005304D5">
      <w:pPr>
        <w:spacing w:line="360" w:lineRule="auto"/>
        <w:jc w:val="center"/>
        <w:rPr>
          <w:rFonts w:ascii="Arial" w:hAnsi="Arial" w:cs="Arial"/>
          <w:b/>
          <w:bCs/>
          <w:sz w:val="28"/>
          <w:szCs w:val="28"/>
        </w:rPr>
      </w:pPr>
      <w:r w:rsidRPr="00773390">
        <w:rPr>
          <w:rFonts w:ascii="Arial" w:hAnsi="Arial" w:cs="Arial"/>
          <w:b/>
          <w:bCs/>
          <w:sz w:val="28"/>
          <w:szCs w:val="28"/>
        </w:rPr>
        <w:t>RAMOS SARAVIA CINTHYA STEPHANY</w:t>
      </w:r>
    </w:p>
    <w:p w14:paraId="38E643C8" w14:textId="77777777" w:rsidR="00773390" w:rsidRPr="00F709A9" w:rsidRDefault="00773390" w:rsidP="005304D5">
      <w:pPr>
        <w:spacing w:line="360" w:lineRule="auto"/>
        <w:jc w:val="center"/>
        <w:rPr>
          <w:rFonts w:ascii="Arial" w:hAnsi="Arial" w:cs="Arial"/>
          <w:b/>
          <w:bCs/>
          <w:sz w:val="28"/>
          <w:szCs w:val="28"/>
        </w:rPr>
      </w:pPr>
    </w:p>
    <w:p w14:paraId="7CA1C776" w14:textId="6543C4A5" w:rsidR="00655EDC" w:rsidRPr="00F709A9" w:rsidRDefault="00F709A9" w:rsidP="005304D5">
      <w:pPr>
        <w:spacing w:line="360" w:lineRule="auto"/>
        <w:jc w:val="center"/>
        <w:rPr>
          <w:rFonts w:ascii="Arial" w:hAnsi="Arial" w:cs="Arial"/>
          <w:b/>
          <w:bCs/>
          <w:sz w:val="28"/>
          <w:szCs w:val="28"/>
        </w:rPr>
      </w:pPr>
      <w:r w:rsidRPr="00F709A9">
        <w:rPr>
          <w:rFonts w:ascii="Arial" w:hAnsi="Arial" w:cs="Arial"/>
          <w:b/>
          <w:bCs/>
          <w:sz w:val="28"/>
          <w:szCs w:val="28"/>
        </w:rPr>
        <w:t xml:space="preserve">TESIS DESARROLLADA PARA OPTAR EL GRADO ACADÉMICO DE MAESTRO EN ADMINISTRACIÓN Y GESTIÓN DE LOS SERVICIOS DE SALUD CON MENCIÓN EN GERENCIA DE SALUD </w:t>
      </w:r>
    </w:p>
    <w:p w14:paraId="6C43103F" w14:textId="77777777" w:rsidR="00F709A9" w:rsidRPr="00F709A9" w:rsidRDefault="00F709A9" w:rsidP="005304D5">
      <w:pPr>
        <w:spacing w:line="360" w:lineRule="auto"/>
        <w:jc w:val="center"/>
        <w:rPr>
          <w:rFonts w:ascii="Arial" w:hAnsi="Arial" w:cs="Arial"/>
          <w:b/>
          <w:bCs/>
          <w:sz w:val="28"/>
          <w:szCs w:val="28"/>
        </w:rPr>
      </w:pPr>
    </w:p>
    <w:p w14:paraId="2106E761" w14:textId="56D3188B" w:rsidR="00655EDC" w:rsidRPr="00F709A9" w:rsidRDefault="00F709A9" w:rsidP="005304D5">
      <w:pPr>
        <w:spacing w:line="360" w:lineRule="auto"/>
        <w:jc w:val="center"/>
        <w:rPr>
          <w:rFonts w:ascii="Arial" w:hAnsi="Arial" w:cs="Arial"/>
          <w:b/>
          <w:bCs/>
          <w:sz w:val="28"/>
          <w:szCs w:val="28"/>
        </w:rPr>
      </w:pPr>
      <w:r w:rsidRPr="00F709A9">
        <w:rPr>
          <w:rFonts w:ascii="Arial" w:hAnsi="Arial" w:cs="Arial"/>
          <w:b/>
          <w:bCs/>
          <w:sz w:val="28"/>
          <w:szCs w:val="28"/>
        </w:rPr>
        <w:t>DOCENTE ASESOR:</w:t>
      </w:r>
    </w:p>
    <w:p w14:paraId="781F1957" w14:textId="657FA1CE" w:rsidR="00EA438A" w:rsidRPr="00F709A9" w:rsidRDefault="00F709A9" w:rsidP="005304D5">
      <w:pPr>
        <w:spacing w:line="360" w:lineRule="auto"/>
        <w:jc w:val="center"/>
        <w:rPr>
          <w:rFonts w:ascii="Arial" w:hAnsi="Arial" w:cs="Arial"/>
          <w:b/>
          <w:bCs/>
          <w:sz w:val="28"/>
          <w:szCs w:val="28"/>
        </w:rPr>
      </w:pPr>
      <w:r w:rsidRPr="00F709A9">
        <w:rPr>
          <w:rFonts w:ascii="Arial" w:hAnsi="Arial" w:cs="Arial"/>
          <w:b/>
          <w:bCs/>
          <w:sz w:val="28"/>
          <w:szCs w:val="28"/>
        </w:rPr>
        <w:t>DRA. JUANA MARCOS ROMERO</w:t>
      </w:r>
    </w:p>
    <w:p w14:paraId="53363865" w14:textId="621E53DB" w:rsidR="00883347" w:rsidRPr="005552B9" w:rsidRDefault="00883347" w:rsidP="005304D5">
      <w:pPr>
        <w:spacing w:line="360" w:lineRule="auto"/>
        <w:jc w:val="center"/>
        <w:rPr>
          <w:rFonts w:ascii="Arial" w:hAnsi="Arial" w:cs="Arial"/>
          <w:sz w:val="28"/>
          <w:szCs w:val="28"/>
        </w:rPr>
      </w:pPr>
    </w:p>
    <w:p w14:paraId="6A5BBCC0" w14:textId="77777777" w:rsidR="00883347" w:rsidRPr="005552B9" w:rsidRDefault="00883347" w:rsidP="005304D5">
      <w:pPr>
        <w:spacing w:line="360" w:lineRule="auto"/>
        <w:jc w:val="center"/>
        <w:rPr>
          <w:rFonts w:ascii="Arial" w:hAnsi="Arial" w:cs="Arial"/>
          <w:sz w:val="28"/>
          <w:szCs w:val="28"/>
        </w:rPr>
      </w:pPr>
    </w:p>
    <w:p w14:paraId="2A79C7D3" w14:textId="1F942F12" w:rsidR="00883347" w:rsidRPr="005552B9" w:rsidRDefault="00F709A9" w:rsidP="005304D5">
      <w:pPr>
        <w:spacing w:line="360" w:lineRule="auto"/>
        <w:jc w:val="center"/>
        <w:rPr>
          <w:rFonts w:ascii="Arial" w:hAnsi="Arial" w:cs="Arial"/>
          <w:sz w:val="28"/>
          <w:szCs w:val="28"/>
        </w:rPr>
      </w:pPr>
      <w:r w:rsidRPr="005552B9">
        <w:rPr>
          <w:rFonts w:ascii="Arial" w:hAnsi="Arial" w:cs="Arial"/>
          <w:sz w:val="28"/>
          <w:szCs w:val="28"/>
        </w:rPr>
        <w:t>CHINCHA, 2017</w:t>
      </w:r>
    </w:p>
    <w:p w14:paraId="17813AFC" w14:textId="53C08666" w:rsidR="00277EDF" w:rsidRPr="005552B9" w:rsidRDefault="00277EDF" w:rsidP="005304D5">
      <w:pPr>
        <w:widowControl w:val="0"/>
        <w:tabs>
          <w:tab w:val="center" w:pos="4110"/>
        </w:tabs>
        <w:spacing w:line="360" w:lineRule="auto"/>
        <w:jc w:val="center"/>
        <w:rPr>
          <w:rFonts w:ascii="Arial" w:eastAsia="Times New Roman" w:hAnsi="Arial" w:cs="Arial"/>
          <w:b/>
          <w:spacing w:val="8"/>
          <w:sz w:val="24"/>
          <w:szCs w:val="24"/>
          <w:lang w:eastAsia="es-ES"/>
        </w:rPr>
      </w:pPr>
    </w:p>
    <w:p w14:paraId="1BF0E161" w14:textId="0303166A" w:rsidR="00277EDF" w:rsidRPr="005552B9" w:rsidRDefault="00277EDF" w:rsidP="005304D5">
      <w:pPr>
        <w:widowControl w:val="0"/>
        <w:tabs>
          <w:tab w:val="center" w:pos="4110"/>
        </w:tabs>
        <w:spacing w:line="360" w:lineRule="auto"/>
        <w:jc w:val="center"/>
        <w:rPr>
          <w:rFonts w:ascii="Arial" w:eastAsia="Times New Roman" w:hAnsi="Arial" w:cs="Arial"/>
          <w:b/>
          <w:spacing w:val="8"/>
          <w:sz w:val="24"/>
          <w:szCs w:val="24"/>
          <w:lang w:eastAsia="es-ES"/>
        </w:rPr>
      </w:pPr>
    </w:p>
    <w:p w14:paraId="4071DA17" w14:textId="6AC8847C" w:rsidR="00062F70" w:rsidRPr="005552B9" w:rsidRDefault="00062F70" w:rsidP="005304D5">
      <w:pPr>
        <w:widowControl w:val="0"/>
        <w:tabs>
          <w:tab w:val="center" w:pos="4110"/>
        </w:tabs>
        <w:spacing w:line="360" w:lineRule="auto"/>
        <w:jc w:val="center"/>
        <w:rPr>
          <w:rFonts w:ascii="Arial" w:eastAsia="Times New Roman" w:hAnsi="Arial" w:cs="Arial"/>
          <w:b/>
          <w:spacing w:val="8"/>
          <w:sz w:val="24"/>
          <w:szCs w:val="24"/>
          <w:lang w:eastAsia="es-ES"/>
        </w:rPr>
      </w:pPr>
    </w:p>
    <w:p w14:paraId="298F8AF9" w14:textId="02D34B1A" w:rsidR="00062F70" w:rsidRPr="005552B9" w:rsidRDefault="00062F70" w:rsidP="005304D5">
      <w:pPr>
        <w:widowControl w:val="0"/>
        <w:tabs>
          <w:tab w:val="center" w:pos="4110"/>
        </w:tabs>
        <w:spacing w:line="360" w:lineRule="auto"/>
        <w:jc w:val="center"/>
        <w:rPr>
          <w:rFonts w:ascii="Arial" w:eastAsia="Times New Roman" w:hAnsi="Arial" w:cs="Arial"/>
          <w:b/>
          <w:spacing w:val="8"/>
          <w:sz w:val="24"/>
          <w:szCs w:val="24"/>
          <w:lang w:eastAsia="es-ES"/>
        </w:rPr>
      </w:pPr>
    </w:p>
    <w:p w14:paraId="7EF4D359" w14:textId="115CF24D" w:rsidR="00062F70" w:rsidRPr="005552B9" w:rsidRDefault="00062F70" w:rsidP="005304D5">
      <w:pPr>
        <w:widowControl w:val="0"/>
        <w:tabs>
          <w:tab w:val="center" w:pos="4110"/>
        </w:tabs>
        <w:spacing w:line="360" w:lineRule="auto"/>
        <w:jc w:val="center"/>
        <w:rPr>
          <w:rFonts w:ascii="Arial" w:eastAsia="Times New Roman" w:hAnsi="Arial" w:cs="Arial"/>
          <w:b/>
          <w:spacing w:val="8"/>
          <w:sz w:val="24"/>
          <w:szCs w:val="24"/>
          <w:lang w:eastAsia="es-ES"/>
        </w:rPr>
      </w:pPr>
    </w:p>
    <w:p w14:paraId="35C82CD8" w14:textId="5B6D2F23" w:rsidR="00062F70" w:rsidRPr="005552B9" w:rsidRDefault="00062F70" w:rsidP="00505555">
      <w:pPr>
        <w:widowControl w:val="0"/>
        <w:tabs>
          <w:tab w:val="center" w:pos="4110"/>
        </w:tabs>
        <w:spacing w:line="360" w:lineRule="auto"/>
        <w:jc w:val="both"/>
        <w:rPr>
          <w:rFonts w:ascii="Arial" w:eastAsia="Times New Roman" w:hAnsi="Arial" w:cs="Arial"/>
          <w:b/>
          <w:spacing w:val="8"/>
          <w:sz w:val="24"/>
          <w:szCs w:val="24"/>
          <w:lang w:eastAsia="es-ES"/>
        </w:rPr>
      </w:pPr>
    </w:p>
    <w:p w14:paraId="06B6354C" w14:textId="17276773" w:rsidR="00062F70" w:rsidRPr="005552B9" w:rsidRDefault="00062F70" w:rsidP="00505555">
      <w:pPr>
        <w:widowControl w:val="0"/>
        <w:tabs>
          <w:tab w:val="center" w:pos="4110"/>
        </w:tabs>
        <w:spacing w:line="360" w:lineRule="auto"/>
        <w:jc w:val="both"/>
        <w:rPr>
          <w:rFonts w:ascii="Arial" w:eastAsia="Times New Roman" w:hAnsi="Arial" w:cs="Arial"/>
          <w:b/>
          <w:spacing w:val="8"/>
          <w:sz w:val="24"/>
          <w:szCs w:val="24"/>
          <w:lang w:eastAsia="es-ES"/>
        </w:rPr>
      </w:pPr>
    </w:p>
    <w:p w14:paraId="5DB85B27" w14:textId="048DBFBD" w:rsidR="00062F70" w:rsidRPr="005552B9" w:rsidRDefault="00062F70" w:rsidP="00505555">
      <w:pPr>
        <w:widowControl w:val="0"/>
        <w:tabs>
          <w:tab w:val="center" w:pos="4110"/>
        </w:tabs>
        <w:spacing w:line="360" w:lineRule="auto"/>
        <w:jc w:val="both"/>
        <w:rPr>
          <w:rFonts w:ascii="Arial" w:eastAsia="Times New Roman" w:hAnsi="Arial" w:cs="Arial"/>
          <w:b/>
          <w:spacing w:val="8"/>
          <w:sz w:val="24"/>
          <w:szCs w:val="24"/>
          <w:lang w:eastAsia="es-ES"/>
        </w:rPr>
      </w:pPr>
    </w:p>
    <w:p w14:paraId="4D015D99" w14:textId="77777777" w:rsidR="00062F70" w:rsidRPr="005552B9" w:rsidRDefault="00062F70" w:rsidP="00505555">
      <w:pPr>
        <w:widowControl w:val="0"/>
        <w:tabs>
          <w:tab w:val="center" w:pos="4110"/>
        </w:tabs>
        <w:spacing w:line="360" w:lineRule="auto"/>
        <w:jc w:val="both"/>
        <w:rPr>
          <w:rFonts w:ascii="Arial" w:eastAsia="Times New Roman" w:hAnsi="Arial" w:cs="Arial"/>
          <w:b/>
          <w:spacing w:val="8"/>
          <w:sz w:val="24"/>
          <w:szCs w:val="24"/>
          <w:lang w:eastAsia="es-ES"/>
        </w:rPr>
      </w:pPr>
    </w:p>
    <w:p w14:paraId="2E990692" w14:textId="77777777" w:rsidR="00062F70" w:rsidRPr="005552B9" w:rsidRDefault="00062F70" w:rsidP="005304D5">
      <w:pPr>
        <w:widowControl w:val="0"/>
        <w:tabs>
          <w:tab w:val="center" w:pos="4110"/>
        </w:tabs>
        <w:spacing w:line="360" w:lineRule="auto"/>
        <w:jc w:val="center"/>
        <w:rPr>
          <w:rFonts w:ascii="Arial" w:eastAsia="Times New Roman" w:hAnsi="Arial" w:cs="Arial"/>
          <w:b/>
          <w:spacing w:val="8"/>
          <w:sz w:val="24"/>
          <w:szCs w:val="24"/>
          <w:lang w:eastAsia="es-ES"/>
        </w:rPr>
      </w:pPr>
    </w:p>
    <w:p w14:paraId="756EEDAD" w14:textId="4ABF7930" w:rsidR="00AE0455" w:rsidRPr="005552B9" w:rsidRDefault="00AE0455" w:rsidP="005304D5">
      <w:pPr>
        <w:pStyle w:val="Ttulo1"/>
      </w:pPr>
      <w:bookmarkStart w:id="1" w:name="_Toc144844885"/>
      <w:r w:rsidRPr="005552B9">
        <w:t>DEDICATORIA</w:t>
      </w:r>
      <w:bookmarkEnd w:id="1"/>
    </w:p>
    <w:p w14:paraId="675104E0" w14:textId="6D972F3C" w:rsidR="00AE0455" w:rsidRPr="005552B9" w:rsidRDefault="00AE0455" w:rsidP="005304D5">
      <w:pPr>
        <w:widowControl w:val="0"/>
        <w:tabs>
          <w:tab w:val="center" w:pos="4110"/>
        </w:tabs>
        <w:spacing w:line="360" w:lineRule="auto"/>
        <w:jc w:val="center"/>
        <w:rPr>
          <w:rFonts w:ascii="Arial" w:eastAsia="Times New Roman" w:hAnsi="Arial" w:cs="Arial"/>
          <w:bCs/>
          <w:spacing w:val="8"/>
          <w:sz w:val="24"/>
          <w:szCs w:val="24"/>
          <w:lang w:eastAsia="es-ES"/>
        </w:rPr>
      </w:pPr>
    </w:p>
    <w:p w14:paraId="5705B026" w14:textId="3539F035" w:rsidR="00F27E1F" w:rsidRDefault="00F27E1F" w:rsidP="00581F94">
      <w:pPr>
        <w:widowControl w:val="0"/>
        <w:tabs>
          <w:tab w:val="center" w:pos="4110"/>
        </w:tabs>
        <w:spacing w:line="360" w:lineRule="auto"/>
        <w:ind w:left="4110"/>
        <w:jc w:val="both"/>
        <w:rPr>
          <w:rFonts w:ascii="Arial" w:eastAsia="Times New Roman" w:hAnsi="Arial" w:cs="Arial"/>
          <w:bCs/>
          <w:spacing w:val="8"/>
          <w:sz w:val="24"/>
          <w:szCs w:val="24"/>
          <w:lang w:eastAsia="es-ES"/>
        </w:rPr>
      </w:pPr>
      <w:r w:rsidRPr="005552B9">
        <w:rPr>
          <w:rFonts w:ascii="Arial" w:eastAsia="Times New Roman" w:hAnsi="Arial" w:cs="Arial"/>
          <w:bCs/>
          <w:spacing w:val="8"/>
          <w:sz w:val="24"/>
          <w:szCs w:val="24"/>
          <w:lang w:eastAsia="es-ES"/>
        </w:rPr>
        <w:t xml:space="preserve">A </w:t>
      </w:r>
      <w:r w:rsidR="00F709A9">
        <w:rPr>
          <w:rFonts w:ascii="Arial" w:eastAsia="Times New Roman" w:hAnsi="Arial" w:cs="Arial"/>
          <w:bCs/>
          <w:spacing w:val="8"/>
          <w:sz w:val="24"/>
          <w:szCs w:val="24"/>
          <w:lang w:eastAsia="es-ES"/>
        </w:rPr>
        <w:t>nuestras</w:t>
      </w:r>
      <w:r w:rsidRPr="005552B9">
        <w:rPr>
          <w:rFonts w:ascii="Arial" w:eastAsia="Times New Roman" w:hAnsi="Arial" w:cs="Arial"/>
          <w:bCs/>
          <w:spacing w:val="8"/>
          <w:sz w:val="24"/>
          <w:szCs w:val="24"/>
          <w:lang w:eastAsia="es-ES"/>
        </w:rPr>
        <w:t xml:space="preserve"> </w:t>
      </w:r>
      <w:r w:rsidR="00C87DB2" w:rsidRPr="005552B9">
        <w:rPr>
          <w:rFonts w:ascii="Arial" w:eastAsia="Times New Roman" w:hAnsi="Arial" w:cs="Arial"/>
          <w:bCs/>
          <w:spacing w:val="8"/>
          <w:sz w:val="24"/>
          <w:szCs w:val="24"/>
          <w:lang w:eastAsia="es-ES"/>
        </w:rPr>
        <w:t>familia</w:t>
      </w:r>
      <w:r w:rsidR="00F709A9">
        <w:rPr>
          <w:rFonts w:ascii="Arial" w:eastAsia="Times New Roman" w:hAnsi="Arial" w:cs="Arial"/>
          <w:bCs/>
          <w:spacing w:val="8"/>
          <w:sz w:val="24"/>
          <w:szCs w:val="24"/>
          <w:lang w:eastAsia="es-ES"/>
        </w:rPr>
        <w:t>s</w:t>
      </w:r>
      <w:r w:rsidR="00C87DB2" w:rsidRPr="005552B9">
        <w:rPr>
          <w:rFonts w:ascii="Arial" w:eastAsia="Times New Roman" w:hAnsi="Arial" w:cs="Arial"/>
          <w:bCs/>
          <w:spacing w:val="8"/>
          <w:sz w:val="24"/>
          <w:szCs w:val="24"/>
          <w:lang w:eastAsia="es-ES"/>
        </w:rPr>
        <w:t>,</w:t>
      </w:r>
      <w:r w:rsidRPr="005552B9">
        <w:rPr>
          <w:rFonts w:ascii="Arial" w:eastAsia="Times New Roman" w:hAnsi="Arial" w:cs="Arial"/>
          <w:bCs/>
          <w:spacing w:val="8"/>
          <w:sz w:val="24"/>
          <w:szCs w:val="24"/>
          <w:lang w:eastAsia="es-ES"/>
        </w:rPr>
        <w:t xml:space="preserve"> por su </w:t>
      </w:r>
      <w:r w:rsidR="00647722" w:rsidRPr="005552B9">
        <w:rPr>
          <w:rFonts w:ascii="Arial" w:eastAsia="Times New Roman" w:hAnsi="Arial" w:cs="Arial"/>
          <w:bCs/>
          <w:spacing w:val="8"/>
          <w:sz w:val="24"/>
          <w:szCs w:val="24"/>
          <w:lang w:eastAsia="es-ES"/>
        </w:rPr>
        <w:t>fortaleza,</w:t>
      </w:r>
      <w:r w:rsidRPr="005552B9">
        <w:rPr>
          <w:rFonts w:ascii="Arial" w:eastAsia="Times New Roman" w:hAnsi="Arial" w:cs="Arial"/>
          <w:bCs/>
          <w:spacing w:val="8"/>
          <w:sz w:val="24"/>
          <w:szCs w:val="24"/>
          <w:lang w:eastAsia="es-ES"/>
        </w:rPr>
        <w:t xml:space="preserve"> por inculcar</w:t>
      </w:r>
      <w:r w:rsidR="00F709A9">
        <w:rPr>
          <w:rFonts w:ascii="Arial" w:eastAsia="Times New Roman" w:hAnsi="Arial" w:cs="Arial"/>
          <w:bCs/>
          <w:spacing w:val="8"/>
          <w:sz w:val="24"/>
          <w:szCs w:val="24"/>
          <w:lang w:eastAsia="es-ES"/>
        </w:rPr>
        <w:t>nos</w:t>
      </w:r>
      <w:r w:rsidRPr="005552B9">
        <w:rPr>
          <w:rFonts w:ascii="Arial" w:eastAsia="Times New Roman" w:hAnsi="Arial" w:cs="Arial"/>
          <w:bCs/>
          <w:spacing w:val="8"/>
          <w:sz w:val="24"/>
          <w:szCs w:val="24"/>
          <w:lang w:eastAsia="es-ES"/>
        </w:rPr>
        <w:t xml:space="preserve"> </w:t>
      </w:r>
      <w:r w:rsidR="004213E6" w:rsidRPr="005552B9">
        <w:rPr>
          <w:rFonts w:ascii="Arial" w:eastAsia="Times New Roman" w:hAnsi="Arial" w:cs="Arial"/>
          <w:bCs/>
          <w:spacing w:val="8"/>
          <w:sz w:val="24"/>
          <w:szCs w:val="24"/>
          <w:lang w:eastAsia="es-ES"/>
        </w:rPr>
        <w:t xml:space="preserve">disciplina y </w:t>
      </w:r>
      <w:r w:rsidR="00F709A9" w:rsidRPr="005552B9">
        <w:rPr>
          <w:rFonts w:ascii="Arial" w:eastAsia="Times New Roman" w:hAnsi="Arial" w:cs="Arial"/>
          <w:bCs/>
          <w:spacing w:val="8"/>
          <w:sz w:val="24"/>
          <w:szCs w:val="24"/>
          <w:lang w:eastAsia="es-ES"/>
        </w:rPr>
        <w:t>constancia en los</w:t>
      </w:r>
      <w:r w:rsidR="004213E6" w:rsidRPr="005552B9">
        <w:rPr>
          <w:rFonts w:ascii="Arial" w:eastAsia="Times New Roman" w:hAnsi="Arial" w:cs="Arial"/>
          <w:bCs/>
          <w:spacing w:val="8"/>
          <w:sz w:val="24"/>
          <w:szCs w:val="24"/>
          <w:lang w:eastAsia="es-ES"/>
        </w:rPr>
        <w:t xml:space="preserve"> </w:t>
      </w:r>
      <w:r w:rsidR="00C87DB2" w:rsidRPr="005552B9">
        <w:rPr>
          <w:rFonts w:ascii="Arial" w:eastAsia="Times New Roman" w:hAnsi="Arial" w:cs="Arial"/>
          <w:bCs/>
          <w:spacing w:val="8"/>
          <w:sz w:val="24"/>
          <w:szCs w:val="24"/>
          <w:lang w:eastAsia="es-ES"/>
        </w:rPr>
        <w:t>estudios. A</w:t>
      </w:r>
      <w:r w:rsidR="00C9529F" w:rsidRPr="005552B9">
        <w:rPr>
          <w:rFonts w:ascii="Arial" w:eastAsia="Times New Roman" w:hAnsi="Arial" w:cs="Arial"/>
          <w:bCs/>
          <w:spacing w:val="8"/>
          <w:sz w:val="24"/>
          <w:szCs w:val="24"/>
          <w:lang w:eastAsia="es-ES"/>
        </w:rPr>
        <w:t xml:space="preserve"> </w:t>
      </w:r>
      <w:r w:rsidR="00F709A9">
        <w:rPr>
          <w:rFonts w:ascii="Arial" w:eastAsia="Times New Roman" w:hAnsi="Arial" w:cs="Arial"/>
          <w:bCs/>
          <w:spacing w:val="8"/>
          <w:sz w:val="24"/>
          <w:szCs w:val="24"/>
          <w:lang w:eastAsia="es-ES"/>
        </w:rPr>
        <w:t>nuestros</w:t>
      </w:r>
      <w:r w:rsidR="00C9529F" w:rsidRPr="005552B9">
        <w:rPr>
          <w:rFonts w:ascii="Arial" w:eastAsia="Times New Roman" w:hAnsi="Arial" w:cs="Arial"/>
          <w:bCs/>
          <w:spacing w:val="8"/>
          <w:sz w:val="24"/>
          <w:szCs w:val="24"/>
          <w:lang w:eastAsia="es-ES"/>
        </w:rPr>
        <w:t xml:space="preserve"> </w:t>
      </w:r>
      <w:r w:rsidR="00647722" w:rsidRPr="005552B9">
        <w:rPr>
          <w:rFonts w:ascii="Arial" w:eastAsia="Times New Roman" w:hAnsi="Arial" w:cs="Arial"/>
          <w:bCs/>
          <w:spacing w:val="8"/>
          <w:sz w:val="24"/>
          <w:szCs w:val="24"/>
          <w:lang w:eastAsia="es-ES"/>
        </w:rPr>
        <w:t>maestros por</w:t>
      </w:r>
      <w:r w:rsidR="00C9529F" w:rsidRPr="005552B9">
        <w:rPr>
          <w:rFonts w:ascii="Arial" w:eastAsia="Times New Roman" w:hAnsi="Arial" w:cs="Arial"/>
          <w:bCs/>
          <w:spacing w:val="8"/>
          <w:sz w:val="24"/>
          <w:szCs w:val="24"/>
          <w:lang w:eastAsia="es-ES"/>
        </w:rPr>
        <w:t xml:space="preserve"> su</w:t>
      </w:r>
      <w:r w:rsidR="00F709A9">
        <w:rPr>
          <w:rFonts w:ascii="Arial" w:eastAsia="Times New Roman" w:hAnsi="Arial" w:cs="Arial"/>
          <w:bCs/>
          <w:spacing w:val="8"/>
          <w:sz w:val="24"/>
          <w:szCs w:val="24"/>
          <w:lang w:eastAsia="es-ES"/>
        </w:rPr>
        <w:t>s</w:t>
      </w:r>
      <w:r w:rsidR="00C9529F" w:rsidRPr="005552B9">
        <w:rPr>
          <w:rFonts w:ascii="Arial" w:eastAsia="Times New Roman" w:hAnsi="Arial" w:cs="Arial"/>
          <w:bCs/>
          <w:spacing w:val="8"/>
          <w:sz w:val="24"/>
          <w:szCs w:val="24"/>
          <w:lang w:eastAsia="es-ES"/>
        </w:rPr>
        <w:t xml:space="preserve"> </w:t>
      </w:r>
      <w:r w:rsidR="00F709A9" w:rsidRPr="005552B9">
        <w:rPr>
          <w:rFonts w:ascii="Arial" w:eastAsia="Times New Roman" w:hAnsi="Arial" w:cs="Arial"/>
          <w:bCs/>
          <w:spacing w:val="8"/>
          <w:sz w:val="24"/>
          <w:szCs w:val="24"/>
          <w:lang w:eastAsia="es-ES"/>
        </w:rPr>
        <w:t>enseñanza</w:t>
      </w:r>
      <w:r w:rsidR="00F709A9">
        <w:rPr>
          <w:rFonts w:ascii="Arial" w:eastAsia="Times New Roman" w:hAnsi="Arial" w:cs="Arial"/>
          <w:bCs/>
          <w:spacing w:val="8"/>
          <w:sz w:val="24"/>
          <w:szCs w:val="24"/>
          <w:lang w:eastAsia="es-ES"/>
        </w:rPr>
        <w:t>s</w:t>
      </w:r>
      <w:r w:rsidR="00F709A9" w:rsidRPr="005552B9">
        <w:rPr>
          <w:rFonts w:ascii="Arial" w:eastAsia="Times New Roman" w:hAnsi="Arial" w:cs="Arial"/>
          <w:bCs/>
          <w:spacing w:val="8"/>
          <w:sz w:val="24"/>
          <w:szCs w:val="24"/>
          <w:lang w:eastAsia="es-ES"/>
        </w:rPr>
        <w:t xml:space="preserve"> y guía</w:t>
      </w:r>
      <w:r w:rsidR="00C9529F" w:rsidRPr="005552B9">
        <w:rPr>
          <w:rFonts w:ascii="Arial" w:eastAsia="Times New Roman" w:hAnsi="Arial" w:cs="Arial"/>
          <w:bCs/>
          <w:spacing w:val="8"/>
          <w:sz w:val="24"/>
          <w:szCs w:val="24"/>
          <w:lang w:eastAsia="es-ES"/>
        </w:rPr>
        <w:t xml:space="preserve"> en cada una de las asignaturas y ser modelo de profesional, con principios éticos y profesionales.</w:t>
      </w:r>
    </w:p>
    <w:p w14:paraId="26D56BC2" w14:textId="4C666CAD" w:rsidR="00F709A9" w:rsidRPr="005552B9" w:rsidRDefault="00F709A9" w:rsidP="00581F94">
      <w:pPr>
        <w:widowControl w:val="0"/>
        <w:tabs>
          <w:tab w:val="center" w:pos="4110"/>
        </w:tabs>
        <w:spacing w:line="360" w:lineRule="auto"/>
        <w:ind w:left="4110"/>
        <w:jc w:val="both"/>
        <w:rPr>
          <w:rFonts w:ascii="Arial" w:eastAsia="Times New Roman" w:hAnsi="Arial" w:cs="Arial"/>
          <w:bCs/>
          <w:spacing w:val="8"/>
          <w:sz w:val="24"/>
          <w:szCs w:val="24"/>
          <w:lang w:eastAsia="es-ES"/>
        </w:rPr>
      </w:pPr>
    </w:p>
    <w:p w14:paraId="1DFDB92A" w14:textId="77777777" w:rsidR="00AE0455" w:rsidRPr="005552B9" w:rsidRDefault="00AE0455" w:rsidP="006041B0">
      <w:pPr>
        <w:widowControl w:val="0"/>
        <w:tabs>
          <w:tab w:val="center" w:pos="4110"/>
        </w:tabs>
        <w:spacing w:line="360" w:lineRule="auto"/>
        <w:jc w:val="center"/>
        <w:rPr>
          <w:rFonts w:ascii="Arial" w:eastAsia="Times New Roman" w:hAnsi="Arial" w:cs="Arial"/>
          <w:b/>
          <w:spacing w:val="8"/>
          <w:sz w:val="24"/>
          <w:szCs w:val="24"/>
          <w:lang w:eastAsia="es-ES"/>
        </w:rPr>
      </w:pPr>
    </w:p>
    <w:p w14:paraId="5A3E1579" w14:textId="77777777" w:rsidR="00AE0455" w:rsidRPr="005552B9" w:rsidRDefault="00AE0455" w:rsidP="00505555">
      <w:pPr>
        <w:widowControl w:val="0"/>
        <w:tabs>
          <w:tab w:val="center" w:pos="4110"/>
        </w:tabs>
        <w:spacing w:line="360" w:lineRule="auto"/>
        <w:jc w:val="both"/>
        <w:rPr>
          <w:rFonts w:ascii="Arial" w:eastAsia="Times New Roman" w:hAnsi="Arial" w:cs="Arial"/>
          <w:b/>
          <w:spacing w:val="8"/>
          <w:sz w:val="24"/>
          <w:szCs w:val="24"/>
          <w:lang w:eastAsia="es-ES"/>
        </w:rPr>
      </w:pPr>
    </w:p>
    <w:p w14:paraId="36C20052" w14:textId="77777777" w:rsidR="00AE0455" w:rsidRPr="005552B9" w:rsidRDefault="00AE0455" w:rsidP="00505555">
      <w:pPr>
        <w:widowControl w:val="0"/>
        <w:tabs>
          <w:tab w:val="center" w:pos="4110"/>
        </w:tabs>
        <w:spacing w:line="360" w:lineRule="auto"/>
        <w:jc w:val="both"/>
        <w:rPr>
          <w:rFonts w:ascii="Arial" w:eastAsia="Times New Roman" w:hAnsi="Arial" w:cs="Arial"/>
          <w:b/>
          <w:spacing w:val="8"/>
          <w:sz w:val="24"/>
          <w:szCs w:val="24"/>
          <w:lang w:eastAsia="es-ES"/>
        </w:rPr>
      </w:pPr>
    </w:p>
    <w:p w14:paraId="5E532CD2" w14:textId="77777777" w:rsidR="00AE0455" w:rsidRPr="005552B9" w:rsidRDefault="00AE0455" w:rsidP="00505555">
      <w:pPr>
        <w:widowControl w:val="0"/>
        <w:tabs>
          <w:tab w:val="center" w:pos="4110"/>
        </w:tabs>
        <w:spacing w:line="360" w:lineRule="auto"/>
        <w:jc w:val="both"/>
        <w:rPr>
          <w:rFonts w:ascii="Arial" w:eastAsia="Times New Roman" w:hAnsi="Arial" w:cs="Arial"/>
          <w:b/>
          <w:spacing w:val="8"/>
          <w:sz w:val="24"/>
          <w:szCs w:val="24"/>
          <w:lang w:eastAsia="es-ES"/>
        </w:rPr>
      </w:pPr>
    </w:p>
    <w:p w14:paraId="2AFBE6D3" w14:textId="6D42ED8F" w:rsidR="00AE0455" w:rsidRPr="005552B9" w:rsidRDefault="00883347" w:rsidP="00505555">
      <w:pPr>
        <w:widowControl w:val="0"/>
        <w:tabs>
          <w:tab w:val="center" w:pos="4110"/>
        </w:tabs>
        <w:spacing w:line="360" w:lineRule="auto"/>
        <w:jc w:val="both"/>
        <w:rPr>
          <w:rFonts w:ascii="Arial" w:eastAsia="Times New Roman" w:hAnsi="Arial" w:cs="Arial"/>
          <w:b/>
          <w:spacing w:val="8"/>
          <w:sz w:val="24"/>
          <w:szCs w:val="24"/>
          <w:lang w:eastAsia="es-ES"/>
        </w:rPr>
      </w:pPr>
      <w:r w:rsidRPr="005552B9">
        <w:rPr>
          <w:rFonts w:ascii="Arial" w:eastAsia="Times New Roman" w:hAnsi="Arial" w:cs="Arial"/>
          <w:b/>
          <w:spacing w:val="8"/>
          <w:sz w:val="24"/>
          <w:szCs w:val="24"/>
          <w:lang w:eastAsia="es-ES"/>
        </w:rPr>
        <w:t xml:space="preserve"> </w:t>
      </w:r>
      <w:r w:rsidRPr="005552B9">
        <w:rPr>
          <w:rFonts w:ascii="Arial" w:eastAsia="Times New Roman" w:hAnsi="Arial" w:cs="Arial"/>
          <w:spacing w:val="8"/>
          <w:sz w:val="24"/>
          <w:szCs w:val="24"/>
          <w:lang w:eastAsia="es-ES"/>
        </w:rPr>
        <w:t xml:space="preserve"> </w:t>
      </w:r>
    </w:p>
    <w:p w14:paraId="450B6931" w14:textId="77777777" w:rsidR="00AE0455" w:rsidRPr="005552B9" w:rsidRDefault="00AE0455" w:rsidP="00505555">
      <w:pPr>
        <w:widowControl w:val="0"/>
        <w:tabs>
          <w:tab w:val="center" w:pos="4110"/>
        </w:tabs>
        <w:spacing w:line="360" w:lineRule="auto"/>
        <w:jc w:val="both"/>
        <w:rPr>
          <w:rFonts w:ascii="Arial" w:eastAsia="Times New Roman" w:hAnsi="Arial" w:cs="Arial"/>
          <w:b/>
          <w:spacing w:val="8"/>
          <w:sz w:val="24"/>
          <w:szCs w:val="24"/>
          <w:lang w:eastAsia="es-ES"/>
        </w:rPr>
      </w:pPr>
    </w:p>
    <w:p w14:paraId="7059AB3A" w14:textId="77777777" w:rsidR="006041B0" w:rsidRPr="005552B9" w:rsidRDefault="006041B0" w:rsidP="00505555">
      <w:pPr>
        <w:widowControl w:val="0"/>
        <w:tabs>
          <w:tab w:val="center" w:pos="4110"/>
        </w:tabs>
        <w:spacing w:line="360" w:lineRule="auto"/>
        <w:jc w:val="both"/>
        <w:rPr>
          <w:rFonts w:ascii="Arial" w:eastAsia="Times New Roman" w:hAnsi="Arial" w:cs="Arial"/>
          <w:b/>
          <w:spacing w:val="8"/>
          <w:sz w:val="24"/>
          <w:szCs w:val="24"/>
          <w:lang w:eastAsia="es-ES"/>
        </w:rPr>
      </w:pPr>
    </w:p>
    <w:p w14:paraId="27275326" w14:textId="77777777" w:rsidR="006041B0" w:rsidRPr="005552B9" w:rsidRDefault="006041B0" w:rsidP="00505555">
      <w:pPr>
        <w:widowControl w:val="0"/>
        <w:tabs>
          <w:tab w:val="center" w:pos="4110"/>
        </w:tabs>
        <w:spacing w:line="360" w:lineRule="auto"/>
        <w:jc w:val="both"/>
        <w:rPr>
          <w:rFonts w:ascii="Arial" w:eastAsia="Times New Roman" w:hAnsi="Arial" w:cs="Arial"/>
          <w:b/>
          <w:spacing w:val="8"/>
          <w:sz w:val="24"/>
          <w:szCs w:val="24"/>
          <w:lang w:eastAsia="es-ES"/>
        </w:rPr>
      </w:pPr>
    </w:p>
    <w:p w14:paraId="09647C39" w14:textId="77777777" w:rsidR="00C9529F" w:rsidRPr="005552B9" w:rsidRDefault="00C9529F" w:rsidP="00505555">
      <w:pPr>
        <w:widowControl w:val="0"/>
        <w:tabs>
          <w:tab w:val="center" w:pos="4110"/>
        </w:tabs>
        <w:spacing w:line="360" w:lineRule="auto"/>
        <w:jc w:val="both"/>
        <w:rPr>
          <w:rFonts w:ascii="Arial" w:eastAsia="Times New Roman" w:hAnsi="Arial" w:cs="Arial"/>
          <w:b/>
          <w:spacing w:val="8"/>
          <w:sz w:val="24"/>
          <w:szCs w:val="24"/>
          <w:lang w:eastAsia="es-ES"/>
        </w:rPr>
      </w:pPr>
    </w:p>
    <w:p w14:paraId="2E762778" w14:textId="77777777" w:rsidR="00C9529F" w:rsidRPr="005552B9" w:rsidRDefault="00C9529F" w:rsidP="00505555">
      <w:pPr>
        <w:widowControl w:val="0"/>
        <w:tabs>
          <w:tab w:val="center" w:pos="4110"/>
        </w:tabs>
        <w:spacing w:line="360" w:lineRule="auto"/>
        <w:jc w:val="both"/>
        <w:rPr>
          <w:rFonts w:ascii="Arial" w:eastAsia="Times New Roman" w:hAnsi="Arial" w:cs="Arial"/>
          <w:b/>
          <w:spacing w:val="8"/>
          <w:sz w:val="24"/>
          <w:szCs w:val="24"/>
          <w:lang w:eastAsia="es-ES"/>
        </w:rPr>
      </w:pPr>
    </w:p>
    <w:p w14:paraId="26B2D215" w14:textId="77777777" w:rsidR="00C9529F" w:rsidRPr="005552B9" w:rsidRDefault="00C9529F" w:rsidP="00505555">
      <w:pPr>
        <w:widowControl w:val="0"/>
        <w:tabs>
          <w:tab w:val="center" w:pos="4110"/>
        </w:tabs>
        <w:spacing w:line="360" w:lineRule="auto"/>
        <w:jc w:val="both"/>
        <w:rPr>
          <w:rFonts w:ascii="Arial" w:eastAsia="Times New Roman" w:hAnsi="Arial" w:cs="Arial"/>
          <w:b/>
          <w:spacing w:val="8"/>
          <w:sz w:val="24"/>
          <w:szCs w:val="24"/>
          <w:lang w:eastAsia="es-ES"/>
        </w:rPr>
      </w:pPr>
    </w:p>
    <w:p w14:paraId="7344950B" w14:textId="77777777" w:rsidR="00C9529F" w:rsidRPr="005552B9" w:rsidRDefault="00C9529F" w:rsidP="00505555">
      <w:pPr>
        <w:widowControl w:val="0"/>
        <w:tabs>
          <w:tab w:val="center" w:pos="4110"/>
        </w:tabs>
        <w:spacing w:line="360" w:lineRule="auto"/>
        <w:jc w:val="both"/>
        <w:rPr>
          <w:rFonts w:ascii="Arial" w:eastAsia="Times New Roman" w:hAnsi="Arial" w:cs="Arial"/>
          <w:b/>
          <w:spacing w:val="8"/>
          <w:sz w:val="24"/>
          <w:szCs w:val="24"/>
          <w:lang w:eastAsia="es-ES"/>
        </w:rPr>
      </w:pPr>
    </w:p>
    <w:p w14:paraId="7365B271" w14:textId="77777777" w:rsidR="00C9529F" w:rsidRPr="005552B9" w:rsidRDefault="00C9529F" w:rsidP="00505555">
      <w:pPr>
        <w:widowControl w:val="0"/>
        <w:tabs>
          <w:tab w:val="center" w:pos="4110"/>
        </w:tabs>
        <w:spacing w:line="360" w:lineRule="auto"/>
        <w:jc w:val="both"/>
        <w:rPr>
          <w:rFonts w:ascii="Arial" w:eastAsia="Times New Roman" w:hAnsi="Arial" w:cs="Arial"/>
          <w:b/>
          <w:spacing w:val="8"/>
          <w:sz w:val="24"/>
          <w:szCs w:val="24"/>
          <w:lang w:eastAsia="es-ES"/>
        </w:rPr>
      </w:pPr>
    </w:p>
    <w:p w14:paraId="79A74B95" w14:textId="77777777" w:rsidR="00C9529F" w:rsidRPr="005552B9" w:rsidRDefault="00C9529F" w:rsidP="00505555">
      <w:pPr>
        <w:widowControl w:val="0"/>
        <w:tabs>
          <w:tab w:val="center" w:pos="4110"/>
        </w:tabs>
        <w:spacing w:line="360" w:lineRule="auto"/>
        <w:jc w:val="both"/>
        <w:rPr>
          <w:rFonts w:ascii="Arial" w:eastAsia="Times New Roman" w:hAnsi="Arial" w:cs="Arial"/>
          <w:b/>
          <w:spacing w:val="8"/>
          <w:sz w:val="24"/>
          <w:szCs w:val="24"/>
          <w:lang w:eastAsia="es-ES"/>
        </w:rPr>
      </w:pPr>
    </w:p>
    <w:p w14:paraId="05F8DE20" w14:textId="77777777" w:rsidR="00C9529F" w:rsidRPr="005552B9" w:rsidRDefault="00C9529F" w:rsidP="00505555">
      <w:pPr>
        <w:widowControl w:val="0"/>
        <w:tabs>
          <w:tab w:val="center" w:pos="4110"/>
        </w:tabs>
        <w:spacing w:line="360" w:lineRule="auto"/>
        <w:jc w:val="both"/>
        <w:rPr>
          <w:rFonts w:ascii="Arial" w:eastAsia="Times New Roman" w:hAnsi="Arial" w:cs="Arial"/>
          <w:b/>
          <w:spacing w:val="8"/>
          <w:sz w:val="24"/>
          <w:szCs w:val="24"/>
          <w:lang w:eastAsia="es-ES"/>
        </w:rPr>
      </w:pPr>
    </w:p>
    <w:p w14:paraId="358123E9" w14:textId="77777777" w:rsidR="00C9529F" w:rsidRPr="005552B9" w:rsidRDefault="00C9529F" w:rsidP="00505555">
      <w:pPr>
        <w:widowControl w:val="0"/>
        <w:tabs>
          <w:tab w:val="center" w:pos="4110"/>
        </w:tabs>
        <w:spacing w:line="360" w:lineRule="auto"/>
        <w:jc w:val="both"/>
        <w:rPr>
          <w:rFonts w:ascii="Arial" w:eastAsia="Times New Roman" w:hAnsi="Arial" w:cs="Arial"/>
          <w:b/>
          <w:spacing w:val="8"/>
          <w:sz w:val="24"/>
          <w:szCs w:val="24"/>
          <w:lang w:eastAsia="es-ES"/>
        </w:rPr>
      </w:pPr>
    </w:p>
    <w:p w14:paraId="6766657B" w14:textId="3782E6C9" w:rsidR="007C4B6A" w:rsidRPr="005552B9" w:rsidRDefault="007C4B6A" w:rsidP="005304D5">
      <w:pPr>
        <w:pStyle w:val="Ttulo1"/>
      </w:pPr>
      <w:bookmarkStart w:id="2" w:name="_Toc144844886"/>
      <w:r w:rsidRPr="005552B9">
        <w:t>RESUMEN</w:t>
      </w:r>
      <w:bookmarkEnd w:id="2"/>
    </w:p>
    <w:p w14:paraId="191A6724" w14:textId="77777777" w:rsidR="007C4B6A" w:rsidRPr="005552B9" w:rsidRDefault="007C4B6A" w:rsidP="00505555">
      <w:pPr>
        <w:widowControl w:val="0"/>
        <w:tabs>
          <w:tab w:val="center" w:pos="4110"/>
        </w:tabs>
        <w:spacing w:line="360" w:lineRule="auto"/>
        <w:jc w:val="both"/>
        <w:rPr>
          <w:rFonts w:ascii="Arial" w:eastAsia="Times New Roman" w:hAnsi="Arial" w:cs="Arial"/>
          <w:b/>
          <w:spacing w:val="8"/>
          <w:sz w:val="24"/>
          <w:szCs w:val="24"/>
          <w:lang w:eastAsia="es-ES"/>
        </w:rPr>
      </w:pPr>
    </w:p>
    <w:p w14:paraId="2D1B14DC" w14:textId="65A8AF84" w:rsidR="006041B0" w:rsidRPr="005552B9" w:rsidRDefault="006041B0" w:rsidP="006041B0">
      <w:pPr>
        <w:autoSpaceDE w:val="0"/>
        <w:autoSpaceDN w:val="0"/>
        <w:adjustRightInd w:val="0"/>
        <w:spacing w:line="360" w:lineRule="auto"/>
        <w:contextualSpacing/>
        <w:jc w:val="both"/>
        <w:rPr>
          <w:rFonts w:ascii="Arial" w:hAnsi="Arial" w:cs="Arial"/>
          <w:sz w:val="24"/>
          <w:szCs w:val="24"/>
        </w:rPr>
      </w:pPr>
      <w:r w:rsidRPr="005552B9">
        <w:rPr>
          <w:rFonts w:ascii="Arial" w:hAnsi="Arial" w:cs="Arial"/>
          <w:b/>
          <w:sz w:val="24"/>
          <w:szCs w:val="24"/>
        </w:rPr>
        <w:t>Objetivo:</w:t>
      </w:r>
      <w:r w:rsidRPr="005552B9">
        <w:rPr>
          <w:rFonts w:ascii="Arial" w:hAnsi="Arial" w:cs="Arial"/>
          <w:sz w:val="24"/>
          <w:szCs w:val="24"/>
        </w:rPr>
        <w:t xml:space="preserve"> Determinar el nivel de satisfacción de los usuarios externos con la atención recibida en el Centro de </w:t>
      </w:r>
      <w:r w:rsidR="00F709A9" w:rsidRPr="005552B9">
        <w:rPr>
          <w:rFonts w:ascii="Arial" w:hAnsi="Arial" w:cs="Arial"/>
          <w:sz w:val="24"/>
          <w:szCs w:val="24"/>
        </w:rPr>
        <w:t>Salud la</w:t>
      </w:r>
      <w:r w:rsidRPr="005552B9">
        <w:rPr>
          <w:rFonts w:ascii="Arial" w:hAnsi="Arial" w:cs="Arial"/>
          <w:sz w:val="24"/>
          <w:szCs w:val="24"/>
        </w:rPr>
        <w:t xml:space="preserve"> Tinguiña – Ica, 2017.</w:t>
      </w:r>
    </w:p>
    <w:p w14:paraId="02FC0F52" w14:textId="77777777" w:rsidR="006041B0" w:rsidRPr="005552B9" w:rsidRDefault="006041B0" w:rsidP="006041B0">
      <w:pPr>
        <w:autoSpaceDE w:val="0"/>
        <w:autoSpaceDN w:val="0"/>
        <w:adjustRightInd w:val="0"/>
        <w:spacing w:line="360" w:lineRule="auto"/>
        <w:contextualSpacing/>
        <w:jc w:val="both"/>
        <w:rPr>
          <w:rFonts w:ascii="Arial" w:hAnsi="Arial" w:cs="Arial"/>
          <w:sz w:val="24"/>
          <w:szCs w:val="24"/>
        </w:rPr>
      </w:pPr>
    </w:p>
    <w:p w14:paraId="1AE476A3" w14:textId="77777777" w:rsidR="006041B0" w:rsidRPr="005552B9" w:rsidRDefault="006041B0" w:rsidP="006041B0">
      <w:pPr>
        <w:autoSpaceDE w:val="0"/>
        <w:autoSpaceDN w:val="0"/>
        <w:adjustRightInd w:val="0"/>
        <w:spacing w:line="360" w:lineRule="auto"/>
        <w:contextualSpacing/>
        <w:jc w:val="both"/>
        <w:rPr>
          <w:rFonts w:ascii="Arial" w:hAnsi="Arial" w:cs="Arial"/>
          <w:sz w:val="24"/>
          <w:szCs w:val="24"/>
          <w:lang w:val="es-PE"/>
        </w:rPr>
      </w:pPr>
      <w:r w:rsidRPr="005552B9">
        <w:rPr>
          <w:rFonts w:ascii="Arial" w:hAnsi="Arial" w:cs="Arial"/>
          <w:b/>
          <w:sz w:val="24"/>
          <w:szCs w:val="24"/>
        </w:rPr>
        <w:t xml:space="preserve">Material y método: </w:t>
      </w:r>
      <w:r w:rsidRPr="005552B9">
        <w:rPr>
          <w:rFonts w:ascii="Arial" w:hAnsi="Arial" w:cs="Arial"/>
          <w:sz w:val="24"/>
          <w:szCs w:val="24"/>
          <w:lang w:val="es-PE"/>
        </w:rPr>
        <w:t>Estudio de tipo observacional, prospectivo, trasversal y de nivel descriptivo, la muestra fue de 120 usuarios, quienes respondieron a un cuestionario con variables de caracterización y un instrumento tipo escala de 22 ítems, de opción de respuesta politómica.  Los resultados fueron presentados descriptivamente.</w:t>
      </w:r>
    </w:p>
    <w:p w14:paraId="49A80762" w14:textId="77777777" w:rsidR="006041B0" w:rsidRPr="005552B9" w:rsidRDefault="006041B0" w:rsidP="006041B0">
      <w:pPr>
        <w:autoSpaceDE w:val="0"/>
        <w:autoSpaceDN w:val="0"/>
        <w:adjustRightInd w:val="0"/>
        <w:spacing w:line="360" w:lineRule="auto"/>
        <w:contextualSpacing/>
        <w:jc w:val="both"/>
        <w:rPr>
          <w:rFonts w:ascii="Arial" w:hAnsi="Arial" w:cs="Arial"/>
          <w:sz w:val="24"/>
          <w:szCs w:val="24"/>
          <w:lang w:val="es-PE"/>
        </w:rPr>
      </w:pPr>
    </w:p>
    <w:p w14:paraId="4E3025F9" w14:textId="77777777" w:rsidR="006041B0" w:rsidRPr="005552B9" w:rsidRDefault="006041B0" w:rsidP="006041B0">
      <w:pPr>
        <w:autoSpaceDE w:val="0"/>
        <w:autoSpaceDN w:val="0"/>
        <w:adjustRightInd w:val="0"/>
        <w:spacing w:line="360" w:lineRule="auto"/>
        <w:contextualSpacing/>
        <w:jc w:val="both"/>
        <w:rPr>
          <w:rFonts w:ascii="Arial" w:hAnsi="Arial" w:cs="Arial"/>
          <w:sz w:val="24"/>
          <w:szCs w:val="24"/>
          <w:lang w:val="es-PE"/>
        </w:rPr>
      </w:pPr>
      <w:r w:rsidRPr="005552B9">
        <w:rPr>
          <w:rFonts w:ascii="Arial" w:hAnsi="Arial" w:cs="Arial"/>
          <w:b/>
          <w:sz w:val="24"/>
          <w:szCs w:val="24"/>
          <w:lang w:val="es-PE"/>
        </w:rPr>
        <w:t>Resultados</w:t>
      </w:r>
      <w:r w:rsidRPr="005552B9">
        <w:rPr>
          <w:rFonts w:ascii="Arial" w:hAnsi="Arial" w:cs="Arial"/>
          <w:sz w:val="24"/>
          <w:szCs w:val="24"/>
          <w:lang w:val="es-PE"/>
        </w:rPr>
        <w:t xml:space="preserve">: De los participantes el 38,3% se encuentran satisfechos y 61,7% insatisfechos. En la dimensión fiabilidad 30,8% satisfechos y 69,2% insatisfechos; en la dimensión capacidad de respuesta 23,3% satisfechos y 76,7% insatisfechos; en la dimensión seguridad 41,7% satisfechos y 58,3% insatisfechos; en la dimensión empatía 39,2% satisfechos y 60,8% insatisfechos y </w:t>
      </w:r>
      <w:proofErr w:type="gramStart"/>
      <w:r w:rsidRPr="005552B9">
        <w:rPr>
          <w:rFonts w:ascii="Arial" w:hAnsi="Arial" w:cs="Arial"/>
          <w:sz w:val="24"/>
          <w:szCs w:val="24"/>
          <w:lang w:val="es-PE"/>
        </w:rPr>
        <w:t>en  la</w:t>
      </w:r>
      <w:proofErr w:type="gramEnd"/>
      <w:r w:rsidRPr="005552B9">
        <w:rPr>
          <w:rFonts w:ascii="Arial" w:hAnsi="Arial" w:cs="Arial"/>
          <w:sz w:val="24"/>
          <w:szCs w:val="24"/>
          <w:lang w:val="es-PE"/>
        </w:rPr>
        <w:t xml:space="preserve"> dimensión aspectos tangibles 12,5% satisfechos y 87,5% insatisfechos.</w:t>
      </w:r>
    </w:p>
    <w:p w14:paraId="282DA676" w14:textId="77777777" w:rsidR="006041B0" w:rsidRPr="005552B9" w:rsidRDefault="006041B0" w:rsidP="006041B0">
      <w:pPr>
        <w:autoSpaceDE w:val="0"/>
        <w:autoSpaceDN w:val="0"/>
        <w:adjustRightInd w:val="0"/>
        <w:spacing w:line="360" w:lineRule="auto"/>
        <w:contextualSpacing/>
        <w:jc w:val="both"/>
        <w:rPr>
          <w:rFonts w:ascii="Arial" w:hAnsi="Arial" w:cs="Arial"/>
          <w:sz w:val="24"/>
          <w:szCs w:val="24"/>
          <w:lang w:val="es-PE"/>
        </w:rPr>
      </w:pPr>
    </w:p>
    <w:p w14:paraId="7A57D102" w14:textId="0CCF45D0" w:rsidR="006041B0" w:rsidRPr="005552B9" w:rsidRDefault="006041B0" w:rsidP="006041B0">
      <w:pPr>
        <w:autoSpaceDE w:val="0"/>
        <w:autoSpaceDN w:val="0"/>
        <w:adjustRightInd w:val="0"/>
        <w:spacing w:line="360" w:lineRule="auto"/>
        <w:contextualSpacing/>
        <w:jc w:val="both"/>
        <w:rPr>
          <w:rFonts w:ascii="Arial" w:hAnsi="Arial" w:cs="Arial"/>
          <w:sz w:val="24"/>
          <w:szCs w:val="24"/>
          <w:lang w:val="es-PE"/>
        </w:rPr>
      </w:pPr>
      <w:r w:rsidRPr="005552B9">
        <w:rPr>
          <w:rFonts w:ascii="Arial" w:hAnsi="Arial" w:cs="Arial"/>
          <w:b/>
          <w:sz w:val="24"/>
          <w:szCs w:val="24"/>
        </w:rPr>
        <w:t>Conclusión</w:t>
      </w:r>
      <w:r w:rsidRPr="005552B9">
        <w:rPr>
          <w:rFonts w:ascii="Arial" w:eastAsia="Calibri" w:hAnsi="Arial" w:cs="Arial"/>
          <w:b/>
          <w:sz w:val="24"/>
          <w:szCs w:val="24"/>
          <w:lang w:val="es-PE" w:eastAsia="es-PE"/>
        </w:rPr>
        <w:t>:</w:t>
      </w:r>
      <w:r w:rsidRPr="005552B9">
        <w:rPr>
          <w:rFonts w:ascii="Arial" w:eastAsia="Calibri" w:hAnsi="Arial" w:cs="Arial"/>
          <w:sz w:val="24"/>
          <w:szCs w:val="24"/>
          <w:lang w:val="es-PE" w:eastAsia="es-PE"/>
        </w:rPr>
        <w:t xml:space="preserve"> En promedio los usuarios externos se encuentran insatisfechos con la atención recibida en el Centro de </w:t>
      </w:r>
      <w:proofErr w:type="gramStart"/>
      <w:r w:rsidRPr="005552B9">
        <w:rPr>
          <w:rFonts w:ascii="Arial" w:eastAsia="Calibri" w:hAnsi="Arial" w:cs="Arial"/>
          <w:sz w:val="24"/>
          <w:szCs w:val="24"/>
          <w:lang w:val="es-PE" w:eastAsia="es-PE"/>
        </w:rPr>
        <w:t>Salud  la</w:t>
      </w:r>
      <w:proofErr w:type="gramEnd"/>
      <w:r w:rsidRPr="005552B9">
        <w:rPr>
          <w:rFonts w:ascii="Arial" w:eastAsia="Calibri" w:hAnsi="Arial" w:cs="Arial"/>
          <w:sz w:val="24"/>
          <w:szCs w:val="24"/>
          <w:lang w:val="es-PE" w:eastAsia="es-PE"/>
        </w:rPr>
        <w:t xml:space="preserve"> Tinguiña – Ica, 2017.</w:t>
      </w:r>
    </w:p>
    <w:p w14:paraId="15FA3942" w14:textId="77777777" w:rsidR="006041B0" w:rsidRPr="005552B9" w:rsidRDefault="006041B0" w:rsidP="006041B0">
      <w:pPr>
        <w:spacing w:line="360" w:lineRule="auto"/>
        <w:contextualSpacing/>
        <w:jc w:val="both"/>
        <w:rPr>
          <w:rFonts w:ascii="Arial" w:eastAsia="Calibri" w:hAnsi="Arial" w:cs="Arial"/>
          <w:b/>
          <w:noProof/>
          <w:sz w:val="24"/>
          <w:szCs w:val="24"/>
          <w:lang w:val="es-PE"/>
        </w:rPr>
      </w:pPr>
    </w:p>
    <w:p w14:paraId="3B735272" w14:textId="77777777" w:rsidR="006041B0" w:rsidRPr="005552B9" w:rsidRDefault="006041B0" w:rsidP="006041B0">
      <w:pPr>
        <w:spacing w:line="360" w:lineRule="auto"/>
        <w:contextualSpacing/>
        <w:jc w:val="both"/>
        <w:rPr>
          <w:rFonts w:ascii="Arial" w:eastAsia="Calibri" w:hAnsi="Arial" w:cs="Arial"/>
          <w:noProof/>
          <w:sz w:val="24"/>
          <w:szCs w:val="24"/>
          <w:lang w:val="es-PE"/>
        </w:rPr>
      </w:pPr>
      <w:r w:rsidRPr="005552B9">
        <w:rPr>
          <w:rFonts w:ascii="Arial" w:eastAsia="Calibri" w:hAnsi="Arial" w:cs="Arial"/>
          <w:b/>
          <w:noProof/>
          <w:sz w:val="24"/>
          <w:szCs w:val="24"/>
        </w:rPr>
        <w:t>Palabras clave:</w:t>
      </w:r>
      <w:r w:rsidRPr="005552B9">
        <w:rPr>
          <w:rFonts w:ascii="Arial" w:eastAsia="Calibri" w:hAnsi="Arial" w:cs="Arial"/>
          <w:noProof/>
          <w:sz w:val="24"/>
          <w:szCs w:val="24"/>
        </w:rPr>
        <w:t xml:space="preserve"> Satisfacción con los sevicios, usurio externo, establecimiento de salud.</w:t>
      </w:r>
    </w:p>
    <w:p w14:paraId="522EC577" w14:textId="77777777" w:rsidR="006041B0" w:rsidRPr="005552B9" w:rsidRDefault="006041B0" w:rsidP="006041B0">
      <w:pPr>
        <w:spacing w:line="360" w:lineRule="auto"/>
        <w:jc w:val="center"/>
        <w:rPr>
          <w:rFonts w:ascii="Arial" w:hAnsi="Arial" w:cs="Arial"/>
          <w:sz w:val="24"/>
          <w:szCs w:val="24"/>
          <w:lang w:val="es-PE"/>
        </w:rPr>
      </w:pPr>
    </w:p>
    <w:p w14:paraId="675A4F34" w14:textId="77777777" w:rsidR="006041B0" w:rsidRPr="005552B9" w:rsidRDefault="006041B0" w:rsidP="006041B0">
      <w:pPr>
        <w:spacing w:line="360" w:lineRule="auto"/>
        <w:jc w:val="center"/>
        <w:rPr>
          <w:rFonts w:ascii="Arial" w:hAnsi="Arial" w:cs="Arial"/>
          <w:sz w:val="24"/>
          <w:szCs w:val="24"/>
          <w:lang w:val="es-PE"/>
        </w:rPr>
      </w:pPr>
    </w:p>
    <w:p w14:paraId="0E9D6A17" w14:textId="77777777" w:rsidR="006041B0" w:rsidRPr="005552B9" w:rsidRDefault="006041B0" w:rsidP="006041B0">
      <w:pPr>
        <w:rPr>
          <w:rFonts w:ascii="Arial" w:hAnsi="Arial" w:cs="Arial"/>
          <w:sz w:val="24"/>
          <w:szCs w:val="24"/>
          <w:lang w:val="es-PE"/>
        </w:rPr>
      </w:pPr>
    </w:p>
    <w:p w14:paraId="47FBB2EC" w14:textId="77777777" w:rsidR="006041B0" w:rsidRPr="005552B9" w:rsidRDefault="006041B0" w:rsidP="006041B0">
      <w:pPr>
        <w:rPr>
          <w:rFonts w:ascii="Arial" w:hAnsi="Arial" w:cs="Arial"/>
          <w:sz w:val="24"/>
          <w:szCs w:val="24"/>
          <w:lang w:val="es-PE"/>
        </w:rPr>
      </w:pPr>
    </w:p>
    <w:p w14:paraId="1E0BD4EA" w14:textId="77777777" w:rsidR="006041B0" w:rsidRPr="005552B9" w:rsidRDefault="006041B0" w:rsidP="006041B0">
      <w:pPr>
        <w:rPr>
          <w:rFonts w:ascii="Arial" w:hAnsi="Arial" w:cs="Arial"/>
          <w:sz w:val="24"/>
          <w:szCs w:val="24"/>
          <w:lang w:val="es-PE"/>
        </w:rPr>
      </w:pPr>
    </w:p>
    <w:p w14:paraId="23BBEEAB" w14:textId="77777777" w:rsidR="00277EDF" w:rsidRPr="005552B9" w:rsidRDefault="00277EDF" w:rsidP="00505555">
      <w:pPr>
        <w:widowControl w:val="0"/>
        <w:tabs>
          <w:tab w:val="center" w:pos="4110"/>
        </w:tabs>
        <w:spacing w:line="360" w:lineRule="auto"/>
        <w:jc w:val="both"/>
        <w:rPr>
          <w:rFonts w:ascii="Arial" w:eastAsia="Times New Roman" w:hAnsi="Arial" w:cs="Arial"/>
          <w:b/>
          <w:spacing w:val="8"/>
          <w:sz w:val="24"/>
          <w:szCs w:val="24"/>
          <w:lang w:val="es-PE" w:eastAsia="es-ES"/>
        </w:rPr>
      </w:pPr>
    </w:p>
    <w:p w14:paraId="6EC00562" w14:textId="579B70C5" w:rsidR="00277EDF" w:rsidRPr="005552B9" w:rsidRDefault="00277EDF" w:rsidP="00505555">
      <w:pPr>
        <w:widowControl w:val="0"/>
        <w:tabs>
          <w:tab w:val="center" w:pos="4110"/>
        </w:tabs>
        <w:spacing w:line="360" w:lineRule="auto"/>
        <w:jc w:val="both"/>
        <w:rPr>
          <w:rFonts w:ascii="Arial" w:eastAsia="Times New Roman" w:hAnsi="Arial" w:cs="Arial"/>
          <w:b/>
          <w:spacing w:val="8"/>
          <w:sz w:val="24"/>
          <w:szCs w:val="24"/>
          <w:lang w:eastAsia="es-ES"/>
        </w:rPr>
      </w:pPr>
    </w:p>
    <w:p w14:paraId="01420C43" w14:textId="03FCFE58" w:rsidR="00277EDF" w:rsidRPr="005552B9" w:rsidRDefault="00AB3F2C" w:rsidP="00505555">
      <w:pPr>
        <w:widowControl w:val="0"/>
        <w:tabs>
          <w:tab w:val="center" w:pos="4110"/>
        </w:tabs>
        <w:spacing w:line="360" w:lineRule="auto"/>
        <w:jc w:val="both"/>
        <w:rPr>
          <w:rFonts w:ascii="Arial" w:eastAsia="Times New Roman" w:hAnsi="Arial" w:cs="Arial"/>
          <w:b/>
          <w:spacing w:val="8"/>
          <w:sz w:val="24"/>
          <w:szCs w:val="24"/>
          <w:lang w:eastAsia="es-ES"/>
        </w:rPr>
      </w:pPr>
      <w:r w:rsidRPr="005552B9">
        <w:rPr>
          <w:rFonts w:ascii="Arial" w:eastAsia="Times New Roman" w:hAnsi="Arial" w:cs="Arial"/>
          <w:b/>
          <w:spacing w:val="8"/>
          <w:sz w:val="24"/>
          <w:szCs w:val="24"/>
          <w:lang w:eastAsia="es-ES"/>
        </w:rPr>
        <w:tab/>
      </w:r>
    </w:p>
    <w:p w14:paraId="071D0E21" w14:textId="00B3AB95" w:rsidR="00277EDF" w:rsidRPr="005552B9" w:rsidRDefault="00277EDF" w:rsidP="00505555">
      <w:pPr>
        <w:widowControl w:val="0"/>
        <w:tabs>
          <w:tab w:val="center" w:pos="4110"/>
        </w:tabs>
        <w:spacing w:line="360" w:lineRule="auto"/>
        <w:jc w:val="both"/>
        <w:rPr>
          <w:rFonts w:ascii="Arial" w:eastAsia="Times New Roman" w:hAnsi="Arial" w:cs="Arial"/>
          <w:b/>
          <w:spacing w:val="8"/>
          <w:sz w:val="24"/>
          <w:szCs w:val="24"/>
          <w:lang w:eastAsia="es-ES"/>
        </w:rPr>
      </w:pPr>
    </w:p>
    <w:p w14:paraId="07CA3153" w14:textId="72D2E77C" w:rsidR="00277EDF" w:rsidRPr="005552B9" w:rsidRDefault="00277EDF" w:rsidP="00505555">
      <w:pPr>
        <w:widowControl w:val="0"/>
        <w:tabs>
          <w:tab w:val="center" w:pos="4110"/>
        </w:tabs>
        <w:spacing w:line="360" w:lineRule="auto"/>
        <w:jc w:val="both"/>
        <w:rPr>
          <w:rFonts w:ascii="Arial" w:eastAsia="Times New Roman" w:hAnsi="Arial" w:cs="Arial"/>
          <w:b/>
          <w:spacing w:val="8"/>
          <w:sz w:val="24"/>
          <w:szCs w:val="24"/>
          <w:lang w:eastAsia="es-ES"/>
        </w:rPr>
      </w:pPr>
    </w:p>
    <w:p w14:paraId="01E48DEE" w14:textId="77777777" w:rsidR="00C9529F" w:rsidRPr="005552B9" w:rsidRDefault="00C9529F" w:rsidP="00505555">
      <w:pPr>
        <w:widowControl w:val="0"/>
        <w:tabs>
          <w:tab w:val="center" w:pos="4110"/>
        </w:tabs>
        <w:spacing w:line="360" w:lineRule="auto"/>
        <w:jc w:val="both"/>
        <w:rPr>
          <w:rFonts w:ascii="Arial" w:eastAsia="Times New Roman" w:hAnsi="Arial" w:cs="Arial"/>
          <w:b/>
          <w:spacing w:val="8"/>
          <w:sz w:val="24"/>
          <w:szCs w:val="24"/>
          <w:lang w:eastAsia="es-ES"/>
        </w:rPr>
      </w:pPr>
    </w:p>
    <w:p w14:paraId="738A6690" w14:textId="77777777" w:rsidR="00C9529F" w:rsidRPr="005552B9" w:rsidRDefault="00C9529F" w:rsidP="00505555">
      <w:pPr>
        <w:widowControl w:val="0"/>
        <w:tabs>
          <w:tab w:val="center" w:pos="4110"/>
        </w:tabs>
        <w:spacing w:line="360" w:lineRule="auto"/>
        <w:jc w:val="both"/>
        <w:rPr>
          <w:rFonts w:ascii="Arial" w:eastAsia="Times New Roman" w:hAnsi="Arial" w:cs="Arial"/>
          <w:b/>
          <w:spacing w:val="8"/>
          <w:sz w:val="24"/>
          <w:szCs w:val="24"/>
          <w:lang w:eastAsia="es-ES"/>
        </w:rPr>
      </w:pPr>
    </w:p>
    <w:p w14:paraId="6B55364F" w14:textId="1BEB4038" w:rsidR="007C4B6A" w:rsidRPr="005552B9" w:rsidRDefault="007C4B6A" w:rsidP="00647722">
      <w:pPr>
        <w:pStyle w:val="Ttulo1"/>
        <w:rPr>
          <w:lang w:val="en-US"/>
        </w:rPr>
      </w:pPr>
      <w:bookmarkStart w:id="3" w:name="_Toc144844887"/>
      <w:r w:rsidRPr="005552B9">
        <w:rPr>
          <w:lang w:val="en-US"/>
        </w:rPr>
        <w:t>ABSTRACT</w:t>
      </w:r>
      <w:bookmarkEnd w:id="3"/>
    </w:p>
    <w:p w14:paraId="27798C92" w14:textId="77777777" w:rsidR="00647722" w:rsidRPr="005552B9" w:rsidRDefault="00647722" w:rsidP="00647722">
      <w:pPr>
        <w:rPr>
          <w:rFonts w:ascii="Arial" w:hAnsi="Arial" w:cs="Arial"/>
          <w:lang w:val="en-US" w:eastAsia="es-ES"/>
        </w:rPr>
      </w:pPr>
    </w:p>
    <w:p w14:paraId="2B8D86A8" w14:textId="5FFB23BE" w:rsidR="00812B74" w:rsidRPr="005552B9" w:rsidRDefault="00812B74" w:rsidP="00812B74">
      <w:pPr>
        <w:spacing w:line="360" w:lineRule="auto"/>
        <w:jc w:val="both"/>
        <w:rPr>
          <w:rFonts w:ascii="Arial" w:hAnsi="Arial" w:cs="Arial"/>
          <w:sz w:val="24"/>
          <w:szCs w:val="24"/>
          <w:lang w:val="en-US"/>
        </w:rPr>
      </w:pPr>
      <w:r w:rsidRPr="005552B9">
        <w:rPr>
          <w:rFonts w:ascii="Arial" w:hAnsi="Arial" w:cs="Arial"/>
          <w:b/>
          <w:sz w:val="24"/>
          <w:szCs w:val="24"/>
          <w:lang w:val="en-US"/>
        </w:rPr>
        <w:t>Objective</w:t>
      </w:r>
      <w:r w:rsidRPr="005552B9">
        <w:rPr>
          <w:rFonts w:ascii="Arial" w:hAnsi="Arial" w:cs="Arial"/>
          <w:sz w:val="24"/>
          <w:szCs w:val="24"/>
          <w:lang w:val="en-US"/>
        </w:rPr>
        <w:t xml:space="preserve">: To determine the level of satisfaction of external users with the care received at the Centro de </w:t>
      </w:r>
      <w:proofErr w:type="spellStart"/>
      <w:r w:rsidRPr="005552B9">
        <w:rPr>
          <w:rFonts w:ascii="Arial" w:hAnsi="Arial" w:cs="Arial"/>
          <w:sz w:val="24"/>
          <w:szCs w:val="24"/>
          <w:lang w:val="en-US"/>
        </w:rPr>
        <w:t>Salud</w:t>
      </w:r>
      <w:proofErr w:type="spellEnd"/>
      <w:r w:rsidRPr="005552B9">
        <w:rPr>
          <w:rFonts w:ascii="Arial" w:hAnsi="Arial" w:cs="Arial"/>
          <w:sz w:val="24"/>
          <w:szCs w:val="24"/>
          <w:lang w:val="en-US"/>
        </w:rPr>
        <w:t xml:space="preserve"> la </w:t>
      </w:r>
      <w:proofErr w:type="spellStart"/>
      <w:r w:rsidRPr="005552B9">
        <w:rPr>
          <w:rFonts w:ascii="Arial" w:hAnsi="Arial" w:cs="Arial"/>
          <w:sz w:val="24"/>
          <w:szCs w:val="24"/>
          <w:lang w:val="en-US"/>
        </w:rPr>
        <w:t>Tinguiña</w:t>
      </w:r>
      <w:proofErr w:type="spellEnd"/>
      <w:r w:rsidRPr="005552B9">
        <w:rPr>
          <w:rFonts w:ascii="Arial" w:hAnsi="Arial" w:cs="Arial"/>
          <w:sz w:val="24"/>
          <w:szCs w:val="24"/>
          <w:lang w:val="en-US"/>
        </w:rPr>
        <w:t xml:space="preserve"> - Ica, 2017</w:t>
      </w:r>
    </w:p>
    <w:p w14:paraId="6F73B76A" w14:textId="77777777" w:rsidR="00812B74" w:rsidRPr="005552B9" w:rsidRDefault="00812B74" w:rsidP="00812B74">
      <w:pPr>
        <w:spacing w:line="360" w:lineRule="auto"/>
        <w:jc w:val="both"/>
        <w:rPr>
          <w:rFonts w:ascii="Arial" w:hAnsi="Arial" w:cs="Arial"/>
          <w:b/>
          <w:sz w:val="24"/>
          <w:szCs w:val="24"/>
          <w:lang w:val="en-US"/>
        </w:rPr>
      </w:pPr>
    </w:p>
    <w:p w14:paraId="45505C49" w14:textId="77777777" w:rsidR="00812B74" w:rsidRPr="005552B9" w:rsidRDefault="00812B74" w:rsidP="00812B74">
      <w:pPr>
        <w:spacing w:line="360" w:lineRule="auto"/>
        <w:jc w:val="both"/>
        <w:rPr>
          <w:rFonts w:ascii="Arial" w:hAnsi="Arial" w:cs="Arial"/>
          <w:sz w:val="24"/>
          <w:szCs w:val="24"/>
          <w:lang w:val="en-US"/>
        </w:rPr>
      </w:pPr>
      <w:r w:rsidRPr="005552B9">
        <w:rPr>
          <w:rFonts w:ascii="Arial" w:hAnsi="Arial" w:cs="Arial"/>
          <w:b/>
          <w:sz w:val="24"/>
          <w:szCs w:val="24"/>
          <w:lang w:val="en-US"/>
        </w:rPr>
        <w:t>Methods</w:t>
      </w:r>
      <w:r w:rsidRPr="005552B9">
        <w:rPr>
          <w:rFonts w:ascii="Arial" w:hAnsi="Arial" w:cs="Arial"/>
          <w:sz w:val="24"/>
          <w:szCs w:val="24"/>
          <w:lang w:val="en-US"/>
        </w:rPr>
        <w:t xml:space="preserve">: Observational, prospective, transversal and descriptive study. The sample was 120 users, who answered a questionnaire with characterization variables and a 22-item scale instrument, with a </w:t>
      </w:r>
      <w:proofErr w:type="spellStart"/>
      <w:r w:rsidRPr="005552B9">
        <w:rPr>
          <w:rFonts w:ascii="Arial" w:hAnsi="Arial" w:cs="Arial"/>
          <w:sz w:val="24"/>
          <w:szCs w:val="24"/>
          <w:lang w:val="en-US"/>
        </w:rPr>
        <w:t>polytomical</w:t>
      </w:r>
      <w:proofErr w:type="spellEnd"/>
      <w:r w:rsidRPr="005552B9">
        <w:rPr>
          <w:rFonts w:ascii="Arial" w:hAnsi="Arial" w:cs="Arial"/>
          <w:sz w:val="24"/>
          <w:szCs w:val="24"/>
          <w:lang w:val="en-US"/>
        </w:rPr>
        <w:t xml:space="preserve"> answer option.  The results were presented descriptively.</w:t>
      </w:r>
    </w:p>
    <w:p w14:paraId="36F1433F" w14:textId="77777777" w:rsidR="00812B74" w:rsidRPr="005552B9" w:rsidRDefault="00812B74" w:rsidP="00812B74">
      <w:pPr>
        <w:spacing w:line="360" w:lineRule="auto"/>
        <w:jc w:val="both"/>
        <w:rPr>
          <w:rFonts w:ascii="Arial" w:hAnsi="Arial" w:cs="Arial"/>
          <w:sz w:val="24"/>
          <w:szCs w:val="24"/>
          <w:lang w:val="en-US"/>
        </w:rPr>
      </w:pPr>
    </w:p>
    <w:p w14:paraId="60ADA2D9" w14:textId="77777777" w:rsidR="00812B74" w:rsidRPr="005552B9" w:rsidRDefault="00812B74" w:rsidP="00812B74">
      <w:pPr>
        <w:spacing w:line="360" w:lineRule="auto"/>
        <w:jc w:val="both"/>
        <w:rPr>
          <w:rFonts w:ascii="Arial" w:hAnsi="Arial" w:cs="Arial"/>
          <w:sz w:val="24"/>
          <w:szCs w:val="24"/>
          <w:lang w:val="en-US"/>
        </w:rPr>
      </w:pPr>
      <w:r w:rsidRPr="005552B9">
        <w:rPr>
          <w:rFonts w:ascii="Arial" w:hAnsi="Arial" w:cs="Arial"/>
          <w:b/>
          <w:sz w:val="24"/>
          <w:szCs w:val="24"/>
          <w:lang w:val="en-US"/>
        </w:rPr>
        <w:t>Results:</w:t>
      </w:r>
      <w:r w:rsidRPr="005552B9">
        <w:rPr>
          <w:rFonts w:ascii="Arial" w:hAnsi="Arial" w:cs="Arial"/>
          <w:sz w:val="24"/>
          <w:szCs w:val="24"/>
          <w:lang w:val="en-US"/>
        </w:rPr>
        <w:t xml:space="preserve"> Of the participants, 38.3% were satisfied and 61.7% were dissatisfied. In the reliability dimension 30.8% satisfied and 69.2% dissatisfied; in the response capacity dimension 23.3% satisfied and 76.7% dissatisfied; in the security dimension 41.7% satisfied and 58.3% dissatisfied; in the empathy dimension 39.2% satisfied and 60.8% dissatisfied and in the tangible aspects dimension 12.5% satisfied and 87.5% dissatisfied.</w:t>
      </w:r>
    </w:p>
    <w:p w14:paraId="004D4C4E" w14:textId="77777777" w:rsidR="00812B74" w:rsidRPr="005552B9" w:rsidRDefault="00812B74" w:rsidP="00812B74">
      <w:pPr>
        <w:spacing w:line="360" w:lineRule="auto"/>
        <w:jc w:val="both"/>
        <w:rPr>
          <w:rFonts w:ascii="Arial" w:hAnsi="Arial" w:cs="Arial"/>
          <w:b/>
          <w:sz w:val="24"/>
          <w:szCs w:val="24"/>
          <w:lang w:val="en-US"/>
        </w:rPr>
      </w:pPr>
    </w:p>
    <w:p w14:paraId="30750E46" w14:textId="3DA7DC7B" w:rsidR="00812B74" w:rsidRPr="005552B9" w:rsidRDefault="00812B74" w:rsidP="00812B74">
      <w:pPr>
        <w:spacing w:line="360" w:lineRule="auto"/>
        <w:jc w:val="both"/>
        <w:rPr>
          <w:rFonts w:ascii="Arial" w:hAnsi="Arial" w:cs="Arial"/>
          <w:sz w:val="24"/>
          <w:szCs w:val="24"/>
          <w:lang w:val="en-US"/>
        </w:rPr>
      </w:pPr>
      <w:r w:rsidRPr="005552B9">
        <w:rPr>
          <w:rFonts w:ascii="Arial" w:hAnsi="Arial" w:cs="Arial"/>
          <w:b/>
          <w:sz w:val="24"/>
          <w:szCs w:val="24"/>
          <w:lang w:val="en-US"/>
        </w:rPr>
        <w:t>Conclusion:</w:t>
      </w:r>
      <w:r w:rsidRPr="005552B9">
        <w:rPr>
          <w:rFonts w:ascii="Arial" w:hAnsi="Arial" w:cs="Arial"/>
          <w:sz w:val="24"/>
          <w:szCs w:val="24"/>
          <w:lang w:val="en-US"/>
        </w:rPr>
        <w:t xml:space="preserve"> On average, external users are dissatisfied with the care received at the La </w:t>
      </w:r>
      <w:proofErr w:type="spellStart"/>
      <w:r w:rsidRPr="005552B9">
        <w:rPr>
          <w:rFonts w:ascii="Arial" w:hAnsi="Arial" w:cs="Arial"/>
          <w:sz w:val="24"/>
          <w:szCs w:val="24"/>
          <w:lang w:val="en-US"/>
        </w:rPr>
        <w:t>Tinguiña</w:t>
      </w:r>
      <w:proofErr w:type="spellEnd"/>
      <w:r w:rsidRPr="005552B9">
        <w:rPr>
          <w:rFonts w:ascii="Arial" w:hAnsi="Arial" w:cs="Arial"/>
          <w:sz w:val="24"/>
          <w:szCs w:val="24"/>
          <w:lang w:val="en-US"/>
        </w:rPr>
        <w:t xml:space="preserve"> Health Center - Ica, 2017.</w:t>
      </w:r>
    </w:p>
    <w:p w14:paraId="15B16747" w14:textId="77777777" w:rsidR="00812B74" w:rsidRPr="005552B9" w:rsidRDefault="00812B74" w:rsidP="00812B74">
      <w:pPr>
        <w:spacing w:line="360" w:lineRule="auto"/>
        <w:jc w:val="both"/>
        <w:rPr>
          <w:rFonts w:ascii="Arial" w:hAnsi="Arial" w:cs="Arial"/>
          <w:sz w:val="24"/>
          <w:szCs w:val="24"/>
          <w:lang w:val="en-US"/>
        </w:rPr>
      </w:pPr>
    </w:p>
    <w:p w14:paraId="51D3DA78" w14:textId="77777777" w:rsidR="00812B74" w:rsidRPr="005552B9" w:rsidRDefault="00812B74" w:rsidP="00812B74">
      <w:pPr>
        <w:spacing w:line="360" w:lineRule="auto"/>
        <w:jc w:val="both"/>
        <w:rPr>
          <w:rFonts w:ascii="Arial" w:hAnsi="Arial" w:cs="Arial"/>
          <w:sz w:val="24"/>
          <w:szCs w:val="24"/>
          <w:lang w:val="en-US"/>
        </w:rPr>
      </w:pPr>
      <w:r w:rsidRPr="005552B9">
        <w:rPr>
          <w:rFonts w:ascii="Arial" w:hAnsi="Arial" w:cs="Arial"/>
          <w:b/>
          <w:sz w:val="24"/>
          <w:szCs w:val="24"/>
          <w:lang w:val="en-US"/>
        </w:rPr>
        <w:t>Key words</w:t>
      </w:r>
      <w:r w:rsidRPr="005552B9">
        <w:rPr>
          <w:rFonts w:ascii="Arial" w:hAnsi="Arial" w:cs="Arial"/>
          <w:sz w:val="24"/>
          <w:szCs w:val="24"/>
          <w:lang w:val="en-US"/>
        </w:rPr>
        <w:t>: Satisfaction with the services, external user, health establishment.</w:t>
      </w:r>
    </w:p>
    <w:p w14:paraId="477118F7" w14:textId="77777777" w:rsidR="00812B74" w:rsidRPr="005552B9" w:rsidRDefault="00812B74" w:rsidP="00812B74">
      <w:pPr>
        <w:spacing w:line="360" w:lineRule="auto"/>
        <w:jc w:val="both"/>
        <w:rPr>
          <w:rFonts w:ascii="Arial" w:hAnsi="Arial" w:cs="Arial"/>
          <w:sz w:val="24"/>
          <w:szCs w:val="24"/>
          <w:lang w:val="en-US"/>
        </w:rPr>
      </w:pPr>
    </w:p>
    <w:p w14:paraId="186433BE" w14:textId="5721C555" w:rsidR="00883347" w:rsidRPr="005552B9" w:rsidRDefault="00883347" w:rsidP="00505555">
      <w:pPr>
        <w:spacing w:after="200" w:line="276" w:lineRule="auto"/>
        <w:jc w:val="both"/>
        <w:rPr>
          <w:rFonts w:ascii="Arial" w:eastAsia="Times New Roman" w:hAnsi="Arial" w:cs="Arial"/>
          <w:bCs/>
          <w:spacing w:val="8"/>
          <w:sz w:val="24"/>
          <w:szCs w:val="24"/>
          <w:lang w:val="en-US" w:eastAsia="es-ES"/>
        </w:rPr>
      </w:pPr>
      <w:r w:rsidRPr="005552B9">
        <w:rPr>
          <w:rFonts w:ascii="Arial" w:eastAsia="Times New Roman" w:hAnsi="Arial" w:cs="Arial"/>
          <w:bCs/>
          <w:spacing w:val="8"/>
          <w:sz w:val="24"/>
          <w:szCs w:val="24"/>
          <w:lang w:val="en-US" w:eastAsia="es-ES"/>
        </w:rPr>
        <w:br w:type="page"/>
      </w:r>
    </w:p>
    <w:p w14:paraId="459C2864" w14:textId="77777777" w:rsidR="00883347" w:rsidRPr="005552B9" w:rsidRDefault="00883347" w:rsidP="005304D5">
      <w:pPr>
        <w:widowControl w:val="0"/>
        <w:tabs>
          <w:tab w:val="center" w:pos="4110"/>
        </w:tabs>
        <w:spacing w:after="200" w:line="360" w:lineRule="auto"/>
        <w:jc w:val="center"/>
        <w:rPr>
          <w:rFonts w:ascii="Arial" w:eastAsia="Times New Roman" w:hAnsi="Arial" w:cs="Arial"/>
          <w:spacing w:val="8"/>
          <w:sz w:val="24"/>
          <w:szCs w:val="24"/>
          <w:lang w:val="en-US" w:eastAsia="es-ES"/>
        </w:rPr>
      </w:pPr>
    </w:p>
    <w:p w14:paraId="67A90A1A" w14:textId="6DEBB754" w:rsidR="00725784" w:rsidRPr="005552B9" w:rsidRDefault="002A52C6" w:rsidP="005304D5">
      <w:pPr>
        <w:pStyle w:val="Ttulo1"/>
        <w:rPr>
          <w:lang w:val="en-US"/>
        </w:rPr>
      </w:pPr>
      <w:bookmarkStart w:id="4" w:name="_Toc144844888"/>
      <w:r w:rsidRPr="005552B9">
        <w:rPr>
          <w:lang w:val="en-US"/>
        </w:rPr>
        <w:t>I</w:t>
      </w:r>
      <w:r w:rsidR="0018329F" w:rsidRPr="005552B9">
        <w:rPr>
          <w:lang w:val="en-US"/>
        </w:rPr>
        <w:t>NDICE</w:t>
      </w:r>
      <w:r w:rsidR="007C4B6A" w:rsidRPr="005552B9">
        <w:rPr>
          <w:lang w:val="en-US"/>
        </w:rPr>
        <w:t xml:space="preserve"> GENERAL</w:t>
      </w:r>
      <w:bookmarkEnd w:id="4"/>
    </w:p>
    <w:p w14:paraId="64641620" w14:textId="77777777" w:rsidR="001A5C18" w:rsidRPr="005552B9" w:rsidRDefault="001A5C18" w:rsidP="00505555">
      <w:pPr>
        <w:spacing w:line="360" w:lineRule="auto"/>
        <w:jc w:val="both"/>
        <w:rPr>
          <w:rFonts w:ascii="Arial" w:eastAsia="Times New Roman" w:hAnsi="Arial" w:cs="Arial"/>
          <w:b/>
          <w:spacing w:val="8"/>
          <w:sz w:val="24"/>
          <w:szCs w:val="24"/>
          <w:lang w:val="en-US" w:eastAsia="es-ES"/>
        </w:rPr>
      </w:pPr>
    </w:p>
    <w:sdt>
      <w:sdtPr>
        <w:rPr>
          <w:rFonts w:ascii="Arial" w:eastAsiaTheme="minorHAnsi" w:hAnsi="Arial" w:cs="Arial"/>
          <w:color w:val="auto"/>
          <w:sz w:val="24"/>
          <w:szCs w:val="24"/>
          <w:lang w:val="es-ES" w:eastAsia="en-US"/>
        </w:rPr>
        <w:id w:val="240763711"/>
        <w:docPartObj>
          <w:docPartGallery w:val="Table of Contents"/>
          <w:docPartUnique/>
        </w:docPartObj>
      </w:sdtPr>
      <w:sdtEndPr>
        <w:rPr>
          <w:b/>
          <w:bCs/>
        </w:rPr>
      </w:sdtEndPr>
      <w:sdtContent>
        <w:p w14:paraId="2F2329DA" w14:textId="55FE05DB" w:rsidR="009D13DE" w:rsidRPr="005552B9" w:rsidRDefault="009D13DE" w:rsidP="00505555">
          <w:pPr>
            <w:pStyle w:val="TtuloTDC"/>
            <w:jc w:val="both"/>
            <w:rPr>
              <w:rFonts w:ascii="Arial" w:hAnsi="Arial" w:cs="Arial"/>
              <w:color w:val="auto"/>
              <w:sz w:val="6"/>
              <w:szCs w:val="6"/>
            </w:rPr>
          </w:pPr>
        </w:p>
        <w:p w14:paraId="35F057B4" w14:textId="19AA2719" w:rsidR="00647722" w:rsidRPr="005552B9" w:rsidRDefault="009D13DE">
          <w:pPr>
            <w:pStyle w:val="TDC1"/>
            <w:tabs>
              <w:tab w:val="right" w:leader="dot" w:pos="8777"/>
            </w:tabs>
            <w:rPr>
              <w:rFonts w:ascii="Arial" w:eastAsiaTheme="minorEastAsia" w:hAnsi="Arial" w:cs="Arial"/>
              <w:noProof/>
              <w:kern w:val="2"/>
              <w:sz w:val="24"/>
              <w:szCs w:val="24"/>
              <w:lang w:val="es-PE" w:eastAsia="es-PE"/>
              <w14:ligatures w14:val="standardContextual"/>
            </w:rPr>
          </w:pPr>
          <w:r w:rsidRPr="005552B9">
            <w:rPr>
              <w:rFonts w:ascii="Arial" w:hAnsi="Arial" w:cs="Arial"/>
              <w:sz w:val="24"/>
              <w:szCs w:val="24"/>
            </w:rPr>
            <w:fldChar w:fldCharType="begin"/>
          </w:r>
          <w:r w:rsidRPr="005552B9">
            <w:rPr>
              <w:rFonts w:ascii="Arial" w:hAnsi="Arial" w:cs="Arial"/>
              <w:sz w:val="24"/>
              <w:szCs w:val="24"/>
            </w:rPr>
            <w:instrText xml:space="preserve"> TOC \o "1-3" \h \z \u </w:instrText>
          </w:r>
          <w:r w:rsidRPr="005552B9">
            <w:rPr>
              <w:rFonts w:ascii="Arial" w:hAnsi="Arial" w:cs="Arial"/>
              <w:sz w:val="24"/>
              <w:szCs w:val="24"/>
            </w:rPr>
            <w:fldChar w:fldCharType="separate"/>
          </w:r>
          <w:hyperlink w:anchor="_Toc144844885" w:history="1">
            <w:r w:rsidR="00647722" w:rsidRPr="005552B9">
              <w:rPr>
                <w:rStyle w:val="Hipervnculo"/>
                <w:rFonts w:ascii="Arial" w:hAnsi="Arial" w:cs="Arial"/>
                <w:noProof/>
                <w:sz w:val="24"/>
                <w:szCs w:val="24"/>
              </w:rPr>
              <w:t>DEDICATORIA</w:t>
            </w:r>
            <w:r w:rsidR="00647722" w:rsidRPr="005552B9">
              <w:rPr>
                <w:rFonts w:ascii="Arial" w:hAnsi="Arial" w:cs="Arial"/>
                <w:noProof/>
                <w:webHidden/>
                <w:sz w:val="24"/>
                <w:szCs w:val="24"/>
              </w:rPr>
              <w:tab/>
            </w:r>
            <w:r w:rsidR="00647722" w:rsidRPr="005552B9">
              <w:rPr>
                <w:rFonts w:ascii="Arial" w:hAnsi="Arial" w:cs="Arial"/>
                <w:noProof/>
                <w:webHidden/>
                <w:sz w:val="24"/>
                <w:szCs w:val="24"/>
              </w:rPr>
              <w:fldChar w:fldCharType="begin"/>
            </w:r>
            <w:r w:rsidR="00647722" w:rsidRPr="005552B9">
              <w:rPr>
                <w:rFonts w:ascii="Arial" w:hAnsi="Arial" w:cs="Arial"/>
                <w:noProof/>
                <w:webHidden/>
                <w:sz w:val="24"/>
                <w:szCs w:val="24"/>
              </w:rPr>
              <w:instrText xml:space="preserve"> PAGEREF _Toc144844885 \h </w:instrText>
            </w:r>
            <w:r w:rsidR="00647722" w:rsidRPr="005552B9">
              <w:rPr>
                <w:rFonts w:ascii="Arial" w:hAnsi="Arial" w:cs="Arial"/>
                <w:noProof/>
                <w:webHidden/>
                <w:sz w:val="24"/>
                <w:szCs w:val="24"/>
              </w:rPr>
            </w:r>
            <w:r w:rsidR="00647722" w:rsidRPr="005552B9">
              <w:rPr>
                <w:rFonts w:ascii="Arial" w:hAnsi="Arial" w:cs="Arial"/>
                <w:noProof/>
                <w:webHidden/>
                <w:sz w:val="24"/>
                <w:szCs w:val="24"/>
              </w:rPr>
              <w:fldChar w:fldCharType="separate"/>
            </w:r>
            <w:r w:rsidR="00647722" w:rsidRPr="005552B9">
              <w:rPr>
                <w:rFonts w:ascii="Arial" w:hAnsi="Arial" w:cs="Arial"/>
                <w:noProof/>
                <w:webHidden/>
                <w:sz w:val="24"/>
                <w:szCs w:val="24"/>
              </w:rPr>
              <w:t>2</w:t>
            </w:r>
            <w:r w:rsidR="00647722" w:rsidRPr="005552B9">
              <w:rPr>
                <w:rFonts w:ascii="Arial" w:hAnsi="Arial" w:cs="Arial"/>
                <w:noProof/>
                <w:webHidden/>
                <w:sz w:val="24"/>
                <w:szCs w:val="24"/>
              </w:rPr>
              <w:fldChar w:fldCharType="end"/>
            </w:r>
          </w:hyperlink>
        </w:p>
        <w:p w14:paraId="606162B0" w14:textId="43B27759" w:rsidR="00647722" w:rsidRPr="005552B9" w:rsidRDefault="00D97464">
          <w:pPr>
            <w:pStyle w:val="TDC1"/>
            <w:tabs>
              <w:tab w:val="right" w:leader="dot" w:pos="8777"/>
            </w:tabs>
            <w:rPr>
              <w:rFonts w:ascii="Arial" w:eastAsiaTheme="minorEastAsia" w:hAnsi="Arial" w:cs="Arial"/>
              <w:noProof/>
              <w:kern w:val="2"/>
              <w:sz w:val="24"/>
              <w:szCs w:val="24"/>
              <w:lang w:val="es-PE" w:eastAsia="es-PE"/>
              <w14:ligatures w14:val="standardContextual"/>
            </w:rPr>
          </w:pPr>
          <w:hyperlink w:anchor="_Toc144844886" w:history="1">
            <w:r w:rsidR="00647722" w:rsidRPr="005552B9">
              <w:rPr>
                <w:rStyle w:val="Hipervnculo"/>
                <w:rFonts w:ascii="Arial" w:hAnsi="Arial" w:cs="Arial"/>
                <w:noProof/>
                <w:sz w:val="24"/>
                <w:szCs w:val="24"/>
              </w:rPr>
              <w:t>RESUMEN</w:t>
            </w:r>
            <w:r w:rsidR="00647722" w:rsidRPr="005552B9">
              <w:rPr>
                <w:rFonts w:ascii="Arial" w:hAnsi="Arial" w:cs="Arial"/>
                <w:noProof/>
                <w:webHidden/>
                <w:sz w:val="24"/>
                <w:szCs w:val="24"/>
              </w:rPr>
              <w:tab/>
            </w:r>
            <w:r w:rsidR="00647722" w:rsidRPr="005552B9">
              <w:rPr>
                <w:rFonts w:ascii="Arial" w:hAnsi="Arial" w:cs="Arial"/>
                <w:noProof/>
                <w:webHidden/>
                <w:sz w:val="24"/>
                <w:szCs w:val="24"/>
              </w:rPr>
              <w:fldChar w:fldCharType="begin"/>
            </w:r>
            <w:r w:rsidR="00647722" w:rsidRPr="005552B9">
              <w:rPr>
                <w:rFonts w:ascii="Arial" w:hAnsi="Arial" w:cs="Arial"/>
                <w:noProof/>
                <w:webHidden/>
                <w:sz w:val="24"/>
                <w:szCs w:val="24"/>
              </w:rPr>
              <w:instrText xml:space="preserve"> PAGEREF _Toc144844886 \h </w:instrText>
            </w:r>
            <w:r w:rsidR="00647722" w:rsidRPr="005552B9">
              <w:rPr>
                <w:rFonts w:ascii="Arial" w:hAnsi="Arial" w:cs="Arial"/>
                <w:noProof/>
                <w:webHidden/>
                <w:sz w:val="24"/>
                <w:szCs w:val="24"/>
              </w:rPr>
            </w:r>
            <w:r w:rsidR="00647722" w:rsidRPr="005552B9">
              <w:rPr>
                <w:rFonts w:ascii="Arial" w:hAnsi="Arial" w:cs="Arial"/>
                <w:noProof/>
                <w:webHidden/>
                <w:sz w:val="24"/>
                <w:szCs w:val="24"/>
              </w:rPr>
              <w:fldChar w:fldCharType="separate"/>
            </w:r>
            <w:r w:rsidR="00647722" w:rsidRPr="005552B9">
              <w:rPr>
                <w:rFonts w:ascii="Arial" w:hAnsi="Arial" w:cs="Arial"/>
                <w:noProof/>
                <w:webHidden/>
                <w:sz w:val="24"/>
                <w:szCs w:val="24"/>
              </w:rPr>
              <w:t>3</w:t>
            </w:r>
            <w:r w:rsidR="00647722" w:rsidRPr="005552B9">
              <w:rPr>
                <w:rFonts w:ascii="Arial" w:hAnsi="Arial" w:cs="Arial"/>
                <w:noProof/>
                <w:webHidden/>
                <w:sz w:val="24"/>
                <w:szCs w:val="24"/>
              </w:rPr>
              <w:fldChar w:fldCharType="end"/>
            </w:r>
          </w:hyperlink>
        </w:p>
        <w:p w14:paraId="1313F306" w14:textId="090A64A7" w:rsidR="00647722" w:rsidRPr="005552B9" w:rsidRDefault="00D97464">
          <w:pPr>
            <w:pStyle w:val="TDC1"/>
            <w:tabs>
              <w:tab w:val="right" w:leader="dot" w:pos="8777"/>
            </w:tabs>
            <w:rPr>
              <w:rFonts w:ascii="Arial" w:eastAsiaTheme="minorEastAsia" w:hAnsi="Arial" w:cs="Arial"/>
              <w:noProof/>
              <w:kern w:val="2"/>
              <w:sz w:val="24"/>
              <w:szCs w:val="24"/>
              <w:lang w:val="es-PE" w:eastAsia="es-PE"/>
              <w14:ligatures w14:val="standardContextual"/>
            </w:rPr>
          </w:pPr>
          <w:hyperlink w:anchor="_Toc144844887" w:history="1">
            <w:r w:rsidR="00647722" w:rsidRPr="005552B9">
              <w:rPr>
                <w:rStyle w:val="Hipervnculo"/>
                <w:rFonts w:ascii="Arial" w:hAnsi="Arial" w:cs="Arial"/>
                <w:noProof/>
                <w:sz w:val="24"/>
                <w:szCs w:val="24"/>
                <w:lang w:val="en-US"/>
              </w:rPr>
              <w:t>ABSTRACT</w:t>
            </w:r>
            <w:r w:rsidR="00647722" w:rsidRPr="005552B9">
              <w:rPr>
                <w:rFonts w:ascii="Arial" w:hAnsi="Arial" w:cs="Arial"/>
                <w:noProof/>
                <w:webHidden/>
                <w:sz w:val="24"/>
                <w:szCs w:val="24"/>
              </w:rPr>
              <w:tab/>
            </w:r>
            <w:r w:rsidR="00647722" w:rsidRPr="005552B9">
              <w:rPr>
                <w:rFonts w:ascii="Arial" w:hAnsi="Arial" w:cs="Arial"/>
                <w:noProof/>
                <w:webHidden/>
                <w:sz w:val="24"/>
                <w:szCs w:val="24"/>
              </w:rPr>
              <w:fldChar w:fldCharType="begin"/>
            </w:r>
            <w:r w:rsidR="00647722" w:rsidRPr="005552B9">
              <w:rPr>
                <w:rFonts w:ascii="Arial" w:hAnsi="Arial" w:cs="Arial"/>
                <w:noProof/>
                <w:webHidden/>
                <w:sz w:val="24"/>
                <w:szCs w:val="24"/>
              </w:rPr>
              <w:instrText xml:space="preserve"> PAGEREF _Toc144844887 \h </w:instrText>
            </w:r>
            <w:r w:rsidR="00647722" w:rsidRPr="005552B9">
              <w:rPr>
                <w:rFonts w:ascii="Arial" w:hAnsi="Arial" w:cs="Arial"/>
                <w:noProof/>
                <w:webHidden/>
                <w:sz w:val="24"/>
                <w:szCs w:val="24"/>
              </w:rPr>
            </w:r>
            <w:r w:rsidR="00647722" w:rsidRPr="005552B9">
              <w:rPr>
                <w:rFonts w:ascii="Arial" w:hAnsi="Arial" w:cs="Arial"/>
                <w:noProof/>
                <w:webHidden/>
                <w:sz w:val="24"/>
                <w:szCs w:val="24"/>
              </w:rPr>
              <w:fldChar w:fldCharType="separate"/>
            </w:r>
            <w:r w:rsidR="00647722" w:rsidRPr="005552B9">
              <w:rPr>
                <w:rFonts w:ascii="Arial" w:hAnsi="Arial" w:cs="Arial"/>
                <w:noProof/>
                <w:webHidden/>
                <w:sz w:val="24"/>
                <w:szCs w:val="24"/>
              </w:rPr>
              <w:t>4</w:t>
            </w:r>
            <w:r w:rsidR="00647722" w:rsidRPr="005552B9">
              <w:rPr>
                <w:rFonts w:ascii="Arial" w:hAnsi="Arial" w:cs="Arial"/>
                <w:noProof/>
                <w:webHidden/>
                <w:sz w:val="24"/>
                <w:szCs w:val="24"/>
              </w:rPr>
              <w:fldChar w:fldCharType="end"/>
            </w:r>
          </w:hyperlink>
        </w:p>
        <w:p w14:paraId="7F5EF508" w14:textId="706869BE" w:rsidR="00647722" w:rsidRPr="005552B9" w:rsidRDefault="00D97464">
          <w:pPr>
            <w:pStyle w:val="TDC1"/>
            <w:tabs>
              <w:tab w:val="right" w:leader="dot" w:pos="8777"/>
            </w:tabs>
            <w:rPr>
              <w:rFonts w:ascii="Arial" w:eastAsiaTheme="minorEastAsia" w:hAnsi="Arial" w:cs="Arial"/>
              <w:noProof/>
              <w:kern w:val="2"/>
              <w:sz w:val="24"/>
              <w:szCs w:val="24"/>
              <w:lang w:val="es-PE" w:eastAsia="es-PE"/>
              <w14:ligatures w14:val="standardContextual"/>
            </w:rPr>
          </w:pPr>
          <w:hyperlink w:anchor="_Toc144844888" w:history="1">
            <w:r w:rsidR="00647722" w:rsidRPr="005552B9">
              <w:rPr>
                <w:rStyle w:val="Hipervnculo"/>
                <w:rFonts w:ascii="Arial" w:hAnsi="Arial" w:cs="Arial"/>
                <w:noProof/>
                <w:sz w:val="24"/>
                <w:szCs w:val="24"/>
                <w:lang w:val="en-US"/>
              </w:rPr>
              <w:t>INDICE GENERAL</w:t>
            </w:r>
            <w:r w:rsidR="00647722" w:rsidRPr="005552B9">
              <w:rPr>
                <w:rFonts w:ascii="Arial" w:hAnsi="Arial" w:cs="Arial"/>
                <w:noProof/>
                <w:webHidden/>
                <w:sz w:val="24"/>
                <w:szCs w:val="24"/>
              </w:rPr>
              <w:tab/>
            </w:r>
            <w:r w:rsidR="00647722" w:rsidRPr="005552B9">
              <w:rPr>
                <w:rFonts w:ascii="Arial" w:hAnsi="Arial" w:cs="Arial"/>
                <w:noProof/>
                <w:webHidden/>
                <w:sz w:val="24"/>
                <w:szCs w:val="24"/>
              </w:rPr>
              <w:fldChar w:fldCharType="begin"/>
            </w:r>
            <w:r w:rsidR="00647722" w:rsidRPr="005552B9">
              <w:rPr>
                <w:rFonts w:ascii="Arial" w:hAnsi="Arial" w:cs="Arial"/>
                <w:noProof/>
                <w:webHidden/>
                <w:sz w:val="24"/>
                <w:szCs w:val="24"/>
              </w:rPr>
              <w:instrText xml:space="preserve"> PAGEREF _Toc144844888 \h </w:instrText>
            </w:r>
            <w:r w:rsidR="00647722" w:rsidRPr="005552B9">
              <w:rPr>
                <w:rFonts w:ascii="Arial" w:hAnsi="Arial" w:cs="Arial"/>
                <w:noProof/>
                <w:webHidden/>
                <w:sz w:val="24"/>
                <w:szCs w:val="24"/>
              </w:rPr>
            </w:r>
            <w:r w:rsidR="00647722" w:rsidRPr="005552B9">
              <w:rPr>
                <w:rFonts w:ascii="Arial" w:hAnsi="Arial" w:cs="Arial"/>
                <w:noProof/>
                <w:webHidden/>
                <w:sz w:val="24"/>
                <w:szCs w:val="24"/>
              </w:rPr>
              <w:fldChar w:fldCharType="separate"/>
            </w:r>
            <w:r w:rsidR="00647722" w:rsidRPr="005552B9">
              <w:rPr>
                <w:rFonts w:ascii="Arial" w:hAnsi="Arial" w:cs="Arial"/>
                <w:noProof/>
                <w:webHidden/>
                <w:sz w:val="24"/>
                <w:szCs w:val="24"/>
              </w:rPr>
              <w:t>5</w:t>
            </w:r>
            <w:r w:rsidR="00647722" w:rsidRPr="005552B9">
              <w:rPr>
                <w:rFonts w:ascii="Arial" w:hAnsi="Arial" w:cs="Arial"/>
                <w:noProof/>
                <w:webHidden/>
                <w:sz w:val="24"/>
                <w:szCs w:val="24"/>
              </w:rPr>
              <w:fldChar w:fldCharType="end"/>
            </w:r>
          </w:hyperlink>
        </w:p>
        <w:p w14:paraId="78EB3B86" w14:textId="4E6576C9" w:rsidR="00647722" w:rsidRPr="005552B9" w:rsidRDefault="00D97464">
          <w:pPr>
            <w:pStyle w:val="TDC1"/>
            <w:tabs>
              <w:tab w:val="left" w:pos="440"/>
              <w:tab w:val="right" w:leader="dot" w:pos="8777"/>
            </w:tabs>
            <w:rPr>
              <w:rFonts w:ascii="Arial" w:eastAsiaTheme="minorEastAsia" w:hAnsi="Arial" w:cs="Arial"/>
              <w:noProof/>
              <w:kern w:val="2"/>
              <w:sz w:val="24"/>
              <w:szCs w:val="24"/>
              <w:lang w:val="es-PE" w:eastAsia="es-PE"/>
              <w14:ligatures w14:val="standardContextual"/>
            </w:rPr>
          </w:pPr>
          <w:hyperlink w:anchor="_Toc144844889" w:history="1">
            <w:r w:rsidR="00647722" w:rsidRPr="005552B9">
              <w:rPr>
                <w:rStyle w:val="Hipervnculo"/>
                <w:rFonts w:ascii="Arial" w:eastAsia="Calibri" w:hAnsi="Arial" w:cs="Arial"/>
                <w:noProof/>
                <w:sz w:val="24"/>
                <w:szCs w:val="24"/>
              </w:rPr>
              <w:t>I.</w:t>
            </w:r>
            <w:r w:rsidR="00647722" w:rsidRPr="005552B9">
              <w:rPr>
                <w:rFonts w:ascii="Arial" w:eastAsiaTheme="minorEastAsia" w:hAnsi="Arial" w:cs="Arial"/>
                <w:noProof/>
                <w:kern w:val="2"/>
                <w:sz w:val="24"/>
                <w:szCs w:val="24"/>
                <w:lang w:val="es-PE" w:eastAsia="es-PE"/>
                <w14:ligatures w14:val="standardContextual"/>
              </w:rPr>
              <w:tab/>
            </w:r>
            <w:r w:rsidR="00647722" w:rsidRPr="005552B9">
              <w:rPr>
                <w:rStyle w:val="Hipervnculo"/>
                <w:rFonts w:ascii="Arial" w:eastAsia="Calibri" w:hAnsi="Arial" w:cs="Arial"/>
                <w:noProof/>
                <w:sz w:val="24"/>
                <w:szCs w:val="24"/>
              </w:rPr>
              <w:t>INTRODUCCIÓN</w:t>
            </w:r>
            <w:r w:rsidR="00647722" w:rsidRPr="005552B9">
              <w:rPr>
                <w:rFonts w:ascii="Arial" w:hAnsi="Arial" w:cs="Arial"/>
                <w:noProof/>
                <w:webHidden/>
                <w:sz w:val="24"/>
                <w:szCs w:val="24"/>
              </w:rPr>
              <w:tab/>
            </w:r>
            <w:r w:rsidR="00647722" w:rsidRPr="005552B9">
              <w:rPr>
                <w:rFonts w:ascii="Arial" w:hAnsi="Arial" w:cs="Arial"/>
                <w:noProof/>
                <w:webHidden/>
                <w:sz w:val="24"/>
                <w:szCs w:val="24"/>
              </w:rPr>
              <w:fldChar w:fldCharType="begin"/>
            </w:r>
            <w:r w:rsidR="00647722" w:rsidRPr="005552B9">
              <w:rPr>
                <w:rFonts w:ascii="Arial" w:hAnsi="Arial" w:cs="Arial"/>
                <w:noProof/>
                <w:webHidden/>
                <w:sz w:val="24"/>
                <w:szCs w:val="24"/>
              </w:rPr>
              <w:instrText xml:space="preserve"> PAGEREF _Toc144844889 \h </w:instrText>
            </w:r>
            <w:r w:rsidR="00647722" w:rsidRPr="005552B9">
              <w:rPr>
                <w:rFonts w:ascii="Arial" w:hAnsi="Arial" w:cs="Arial"/>
                <w:noProof/>
                <w:webHidden/>
                <w:sz w:val="24"/>
                <w:szCs w:val="24"/>
              </w:rPr>
            </w:r>
            <w:r w:rsidR="00647722" w:rsidRPr="005552B9">
              <w:rPr>
                <w:rFonts w:ascii="Arial" w:hAnsi="Arial" w:cs="Arial"/>
                <w:noProof/>
                <w:webHidden/>
                <w:sz w:val="24"/>
                <w:szCs w:val="24"/>
              </w:rPr>
              <w:fldChar w:fldCharType="separate"/>
            </w:r>
            <w:r w:rsidR="00647722" w:rsidRPr="005552B9">
              <w:rPr>
                <w:rFonts w:ascii="Arial" w:hAnsi="Arial" w:cs="Arial"/>
                <w:noProof/>
                <w:webHidden/>
                <w:sz w:val="24"/>
                <w:szCs w:val="24"/>
              </w:rPr>
              <w:t>6</w:t>
            </w:r>
            <w:r w:rsidR="00647722" w:rsidRPr="005552B9">
              <w:rPr>
                <w:rFonts w:ascii="Arial" w:hAnsi="Arial" w:cs="Arial"/>
                <w:noProof/>
                <w:webHidden/>
                <w:sz w:val="24"/>
                <w:szCs w:val="24"/>
              </w:rPr>
              <w:fldChar w:fldCharType="end"/>
            </w:r>
          </w:hyperlink>
        </w:p>
        <w:p w14:paraId="73577B30" w14:textId="59141698" w:rsidR="00647722" w:rsidRPr="005552B9" w:rsidRDefault="00D97464">
          <w:pPr>
            <w:pStyle w:val="TDC1"/>
            <w:tabs>
              <w:tab w:val="left" w:pos="440"/>
              <w:tab w:val="right" w:leader="dot" w:pos="8777"/>
            </w:tabs>
            <w:rPr>
              <w:rFonts w:ascii="Arial" w:eastAsiaTheme="minorEastAsia" w:hAnsi="Arial" w:cs="Arial"/>
              <w:noProof/>
              <w:kern w:val="2"/>
              <w:sz w:val="24"/>
              <w:szCs w:val="24"/>
              <w:lang w:val="es-PE" w:eastAsia="es-PE"/>
              <w14:ligatures w14:val="standardContextual"/>
            </w:rPr>
          </w:pPr>
          <w:hyperlink w:anchor="_Toc144844890" w:history="1">
            <w:r w:rsidR="00647722" w:rsidRPr="005552B9">
              <w:rPr>
                <w:rStyle w:val="Hipervnculo"/>
                <w:rFonts w:ascii="Arial" w:eastAsia="Calibri" w:hAnsi="Arial" w:cs="Arial"/>
                <w:noProof/>
                <w:sz w:val="24"/>
                <w:szCs w:val="24"/>
              </w:rPr>
              <w:t>II.</w:t>
            </w:r>
            <w:r w:rsidR="00647722" w:rsidRPr="005552B9">
              <w:rPr>
                <w:rFonts w:ascii="Arial" w:eastAsiaTheme="minorEastAsia" w:hAnsi="Arial" w:cs="Arial"/>
                <w:noProof/>
                <w:kern w:val="2"/>
                <w:sz w:val="24"/>
                <w:szCs w:val="24"/>
                <w:lang w:val="es-PE" w:eastAsia="es-PE"/>
                <w14:ligatures w14:val="standardContextual"/>
              </w:rPr>
              <w:tab/>
            </w:r>
            <w:r w:rsidR="00647722" w:rsidRPr="005552B9">
              <w:rPr>
                <w:rStyle w:val="Hipervnculo"/>
                <w:rFonts w:ascii="Arial" w:eastAsia="Calibri" w:hAnsi="Arial" w:cs="Arial"/>
                <w:noProof/>
                <w:sz w:val="24"/>
                <w:szCs w:val="24"/>
              </w:rPr>
              <w:t>PLANTEAMIENTO DEL PROBLEMA</w:t>
            </w:r>
            <w:r w:rsidR="00647722" w:rsidRPr="005552B9">
              <w:rPr>
                <w:rFonts w:ascii="Arial" w:hAnsi="Arial" w:cs="Arial"/>
                <w:noProof/>
                <w:webHidden/>
                <w:sz w:val="24"/>
                <w:szCs w:val="24"/>
              </w:rPr>
              <w:tab/>
            </w:r>
            <w:r w:rsidR="00647722" w:rsidRPr="005552B9">
              <w:rPr>
                <w:rFonts w:ascii="Arial" w:hAnsi="Arial" w:cs="Arial"/>
                <w:noProof/>
                <w:webHidden/>
                <w:sz w:val="24"/>
                <w:szCs w:val="24"/>
              </w:rPr>
              <w:fldChar w:fldCharType="begin"/>
            </w:r>
            <w:r w:rsidR="00647722" w:rsidRPr="005552B9">
              <w:rPr>
                <w:rFonts w:ascii="Arial" w:hAnsi="Arial" w:cs="Arial"/>
                <w:noProof/>
                <w:webHidden/>
                <w:sz w:val="24"/>
                <w:szCs w:val="24"/>
              </w:rPr>
              <w:instrText xml:space="preserve"> PAGEREF _Toc144844890 \h </w:instrText>
            </w:r>
            <w:r w:rsidR="00647722" w:rsidRPr="005552B9">
              <w:rPr>
                <w:rFonts w:ascii="Arial" w:hAnsi="Arial" w:cs="Arial"/>
                <w:noProof/>
                <w:webHidden/>
                <w:sz w:val="24"/>
                <w:szCs w:val="24"/>
              </w:rPr>
            </w:r>
            <w:r w:rsidR="00647722" w:rsidRPr="005552B9">
              <w:rPr>
                <w:rFonts w:ascii="Arial" w:hAnsi="Arial" w:cs="Arial"/>
                <w:noProof/>
                <w:webHidden/>
                <w:sz w:val="24"/>
                <w:szCs w:val="24"/>
              </w:rPr>
              <w:fldChar w:fldCharType="separate"/>
            </w:r>
            <w:r w:rsidR="00647722" w:rsidRPr="005552B9">
              <w:rPr>
                <w:rFonts w:ascii="Arial" w:hAnsi="Arial" w:cs="Arial"/>
                <w:noProof/>
                <w:webHidden/>
                <w:sz w:val="24"/>
                <w:szCs w:val="24"/>
              </w:rPr>
              <w:t>7</w:t>
            </w:r>
            <w:r w:rsidR="00647722" w:rsidRPr="005552B9">
              <w:rPr>
                <w:rFonts w:ascii="Arial" w:hAnsi="Arial" w:cs="Arial"/>
                <w:noProof/>
                <w:webHidden/>
                <w:sz w:val="24"/>
                <w:szCs w:val="24"/>
              </w:rPr>
              <w:fldChar w:fldCharType="end"/>
            </w:r>
          </w:hyperlink>
        </w:p>
        <w:p w14:paraId="7E1DD5D9" w14:textId="727EF660" w:rsidR="00647722" w:rsidRPr="005552B9" w:rsidRDefault="00D97464">
          <w:pPr>
            <w:pStyle w:val="TDC2"/>
            <w:tabs>
              <w:tab w:val="left" w:pos="880"/>
              <w:tab w:val="right" w:leader="dot" w:pos="8777"/>
            </w:tabs>
            <w:rPr>
              <w:rFonts w:ascii="Arial" w:eastAsiaTheme="minorEastAsia" w:hAnsi="Arial" w:cs="Arial"/>
              <w:noProof/>
              <w:kern w:val="2"/>
              <w:sz w:val="24"/>
              <w:szCs w:val="24"/>
              <w:lang w:val="es-PE" w:eastAsia="es-PE"/>
              <w14:ligatures w14:val="standardContextual"/>
            </w:rPr>
          </w:pPr>
          <w:hyperlink w:anchor="_Toc144844891" w:history="1">
            <w:r w:rsidR="00647722" w:rsidRPr="005552B9">
              <w:rPr>
                <w:rStyle w:val="Hipervnculo"/>
                <w:rFonts w:ascii="Arial" w:eastAsia="Calibri" w:hAnsi="Arial" w:cs="Arial"/>
                <w:noProof/>
                <w:sz w:val="24"/>
                <w:szCs w:val="24"/>
              </w:rPr>
              <w:t>2.1.</w:t>
            </w:r>
            <w:r w:rsidR="00647722" w:rsidRPr="005552B9">
              <w:rPr>
                <w:rFonts w:ascii="Arial" w:eastAsiaTheme="minorEastAsia" w:hAnsi="Arial" w:cs="Arial"/>
                <w:noProof/>
                <w:kern w:val="2"/>
                <w:sz w:val="24"/>
                <w:szCs w:val="24"/>
                <w:lang w:val="es-PE" w:eastAsia="es-PE"/>
                <w14:ligatures w14:val="standardContextual"/>
              </w:rPr>
              <w:tab/>
            </w:r>
            <w:r w:rsidR="00647722" w:rsidRPr="005552B9">
              <w:rPr>
                <w:rStyle w:val="Hipervnculo"/>
                <w:rFonts w:ascii="Arial" w:eastAsia="Calibri" w:hAnsi="Arial" w:cs="Arial"/>
                <w:noProof/>
                <w:sz w:val="24"/>
                <w:szCs w:val="24"/>
              </w:rPr>
              <w:t>Descripción de la realidad problemática</w:t>
            </w:r>
            <w:r w:rsidR="00647722" w:rsidRPr="005552B9">
              <w:rPr>
                <w:rFonts w:ascii="Arial" w:hAnsi="Arial" w:cs="Arial"/>
                <w:noProof/>
                <w:webHidden/>
                <w:sz w:val="24"/>
                <w:szCs w:val="24"/>
              </w:rPr>
              <w:tab/>
            </w:r>
            <w:r w:rsidR="00647722" w:rsidRPr="005552B9">
              <w:rPr>
                <w:rFonts w:ascii="Arial" w:hAnsi="Arial" w:cs="Arial"/>
                <w:noProof/>
                <w:webHidden/>
                <w:sz w:val="24"/>
                <w:szCs w:val="24"/>
              </w:rPr>
              <w:fldChar w:fldCharType="begin"/>
            </w:r>
            <w:r w:rsidR="00647722" w:rsidRPr="005552B9">
              <w:rPr>
                <w:rFonts w:ascii="Arial" w:hAnsi="Arial" w:cs="Arial"/>
                <w:noProof/>
                <w:webHidden/>
                <w:sz w:val="24"/>
                <w:szCs w:val="24"/>
              </w:rPr>
              <w:instrText xml:space="preserve"> PAGEREF _Toc144844891 \h </w:instrText>
            </w:r>
            <w:r w:rsidR="00647722" w:rsidRPr="005552B9">
              <w:rPr>
                <w:rFonts w:ascii="Arial" w:hAnsi="Arial" w:cs="Arial"/>
                <w:noProof/>
                <w:webHidden/>
                <w:sz w:val="24"/>
                <w:szCs w:val="24"/>
              </w:rPr>
            </w:r>
            <w:r w:rsidR="00647722" w:rsidRPr="005552B9">
              <w:rPr>
                <w:rFonts w:ascii="Arial" w:hAnsi="Arial" w:cs="Arial"/>
                <w:noProof/>
                <w:webHidden/>
                <w:sz w:val="24"/>
                <w:szCs w:val="24"/>
              </w:rPr>
              <w:fldChar w:fldCharType="separate"/>
            </w:r>
            <w:r w:rsidR="00647722" w:rsidRPr="005552B9">
              <w:rPr>
                <w:rFonts w:ascii="Arial" w:hAnsi="Arial" w:cs="Arial"/>
                <w:noProof/>
                <w:webHidden/>
                <w:sz w:val="24"/>
                <w:szCs w:val="24"/>
              </w:rPr>
              <w:t>7</w:t>
            </w:r>
            <w:r w:rsidR="00647722" w:rsidRPr="005552B9">
              <w:rPr>
                <w:rFonts w:ascii="Arial" w:hAnsi="Arial" w:cs="Arial"/>
                <w:noProof/>
                <w:webHidden/>
                <w:sz w:val="24"/>
                <w:szCs w:val="24"/>
              </w:rPr>
              <w:fldChar w:fldCharType="end"/>
            </w:r>
          </w:hyperlink>
        </w:p>
        <w:p w14:paraId="59A1D7F2" w14:textId="2BE01D9B" w:rsidR="00647722" w:rsidRPr="005552B9" w:rsidRDefault="00D97464">
          <w:pPr>
            <w:pStyle w:val="TDC2"/>
            <w:tabs>
              <w:tab w:val="left" w:pos="880"/>
              <w:tab w:val="right" w:leader="dot" w:pos="8777"/>
            </w:tabs>
            <w:rPr>
              <w:rFonts w:ascii="Arial" w:eastAsiaTheme="minorEastAsia" w:hAnsi="Arial" w:cs="Arial"/>
              <w:noProof/>
              <w:kern w:val="2"/>
              <w:sz w:val="24"/>
              <w:szCs w:val="24"/>
              <w:lang w:val="es-PE" w:eastAsia="es-PE"/>
              <w14:ligatures w14:val="standardContextual"/>
            </w:rPr>
          </w:pPr>
          <w:hyperlink w:anchor="_Toc144844892" w:history="1">
            <w:r w:rsidR="00647722" w:rsidRPr="005552B9">
              <w:rPr>
                <w:rStyle w:val="Hipervnculo"/>
                <w:rFonts w:ascii="Arial" w:eastAsia="Calibri" w:hAnsi="Arial" w:cs="Arial"/>
                <w:noProof/>
                <w:sz w:val="24"/>
                <w:szCs w:val="24"/>
              </w:rPr>
              <w:t>2.2.</w:t>
            </w:r>
            <w:r w:rsidR="00647722" w:rsidRPr="005552B9">
              <w:rPr>
                <w:rFonts w:ascii="Arial" w:eastAsiaTheme="minorEastAsia" w:hAnsi="Arial" w:cs="Arial"/>
                <w:noProof/>
                <w:kern w:val="2"/>
                <w:sz w:val="24"/>
                <w:szCs w:val="24"/>
                <w:lang w:val="es-PE" w:eastAsia="es-PE"/>
                <w14:ligatures w14:val="standardContextual"/>
              </w:rPr>
              <w:tab/>
            </w:r>
            <w:r w:rsidR="00647722" w:rsidRPr="005552B9">
              <w:rPr>
                <w:rStyle w:val="Hipervnculo"/>
                <w:rFonts w:ascii="Arial" w:eastAsia="Calibri" w:hAnsi="Arial" w:cs="Arial"/>
                <w:noProof/>
                <w:sz w:val="24"/>
                <w:szCs w:val="24"/>
              </w:rPr>
              <w:t>Formulación de pregunta de investigación general</w:t>
            </w:r>
            <w:r w:rsidR="00647722" w:rsidRPr="005552B9">
              <w:rPr>
                <w:rFonts w:ascii="Arial" w:hAnsi="Arial" w:cs="Arial"/>
                <w:noProof/>
                <w:webHidden/>
                <w:sz w:val="24"/>
                <w:szCs w:val="24"/>
              </w:rPr>
              <w:tab/>
            </w:r>
            <w:r w:rsidR="00647722" w:rsidRPr="005552B9">
              <w:rPr>
                <w:rFonts w:ascii="Arial" w:hAnsi="Arial" w:cs="Arial"/>
                <w:noProof/>
                <w:webHidden/>
                <w:sz w:val="24"/>
                <w:szCs w:val="24"/>
              </w:rPr>
              <w:fldChar w:fldCharType="begin"/>
            </w:r>
            <w:r w:rsidR="00647722" w:rsidRPr="005552B9">
              <w:rPr>
                <w:rFonts w:ascii="Arial" w:hAnsi="Arial" w:cs="Arial"/>
                <w:noProof/>
                <w:webHidden/>
                <w:sz w:val="24"/>
                <w:szCs w:val="24"/>
              </w:rPr>
              <w:instrText xml:space="preserve"> PAGEREF _Toc144844892 \h </w:instrText>
            </w:r>
            <w:r w:rsidR="00647722" w:rsidRPr="005552B9">
              <w:rPr>
                <w:rFonts w:ascii="Arial" w:hAnsi="Arial" w:cs="Arial"/>
                <w:noProof/>
                <w:webHidden/>
                <w:sz w:val="24"/>
                <w:szCs w:val="24"/>
              </w:rPr>
            </w:r>
            <w:r w:rsidR="00647722" w:rsidRPr="005552B9">
              <w:rPr>
                <w:rFonts w:ascii="Arial" w:hAnsi="Arial" w:cs="Arial"/>
                <w:noProof/>
                <w:webHidden/>
                <w:sz w:val="24"/>
                <w:szCs w:val="24"/>
              </w:rPr>
              <w:fldChar w:fldCharType="separate"/>
            </w:r>
            <w:r w:rsidR="00647722" w:rsidRPr="005552B9">
              <w:rPr>
                <w:rFonts w:ascii="Arial" w:hAnsi="Arial" w:cs="Arial"/>
                <w:noProof/>
                <w:webHidden/>
                <w:sz w:val="24"/>
                <w:szCs w:val="24"/>
              </w:rPr>
              <w:t>8</w:t>
            </w:r>
            <w:r w:rsidR="00647722" w:rsidRPr="005552B9">
              <w:rPr>
                <w:rFonts w:ascii="Arial" w:hAnsi="Arial" w:cs="Arial"/>
                <w:noProof/>
                <w:webHidden/>
                <w:sz w:val="24"/>
                <w:szCs w:val="24"/>
              </w:rPr>
              <w:fldChar w:fldCharType="end"/>
            </w:r>
          </w:hyperlink>
        </w:p>
        <w:p w14:paraId="30E65155" w14:textId="5BCDC043" w:rsidR="00647722" w:rsidRPr="005552B9" w:rsidRDefault="00D97464">
          <w:pPr>
            <w:pStyle w:val="TDC2"/>
            <w:tabs>
              <w:tab w:val="left" w:pos="880"/>
              <w:tab w:val="right" w:leader="dot" w:pos="8777"/>
            </w:tabs>
            <w:rPr>
              <w:rFonts w:ascii="Arial" w:eastAsiaTheme="minorEastAsia" w:hAnsi="Arial" w:cs="Arial"/>
              <w:noProof/>
              <w:kern w:val="2"/>
              <w:sz w:val="24"/>
              <w:szCs w:val="24"/>
              <w:lang w:val="es-PE" w:eastAsia="es-PE"/>
              <w14:ligatures w14:val="standardContextual"/>
            </w:rPr>
          </w:pPr>
          <w:hyperlink w:anchor="_Toc144844893" w:history="1">
            <w:r w:rsidR="00647722" w:rsidRPr="005552B9">
              <w:rPr>
                <w:rStyle w:val="Hipervnculo"/>
                <w:rFonts w:ascii="Arial" w:eastAsia="Calibri" w:hAnsi="Arial" w:cs="Arial"/>
                <w:noProof/>
                <w:sz w:val="24"/>
                <w:szCs w:val="24"/>
              </w:rPr>
              <w:t>2.3.</w:t>
            </w:r>
            <w:r w:rsidR="00647722" w:rsidRPr="005552B9">
              <w:rPr>
                <w:rFonts w:ascii="Arial" w:eastAsiaTheme="minorEastAsia" w:hAnsi="Arial" w:cs="Arial"/>
                <w:noProof/>
                <w:kern w:val="2"/>
                <w:sz w:val="24"/>
                <w:szCs w:val="24"/>
                <w:lang w:val="es-PE" w:eastAsia="es-PE"/>
                <w14:ligatures w14:val="standardContextual"/>
              </w:rPr>
              <w:tab/>
            </w:r>
            <w:r w:rsidR="00647722" w:rsidRPr="005552B9">
              <w:rPr>
                <w:rStyle w:val="Hipervnculo"/>
                <w:rFonts w:ascii="Arial" w:eastAsia="Calibri" w:hAnsi="Arial" w:cs="Arial"/>
                <w:noProof/>
                <w:sz w:val="24"/>
                <w:szCs w:val="24"/>
              </w:rPr>
              <w:t>Preguntas de investigación específicas</w:t>
            </w:r>
            <w:r w:rsidR="00647722" w:rsidRPr="005552B9">
              <w:rPr>
                <w:rFonts w:ascii="Arial" w:hAnsi="Arial" w:cs="Arial"/>
                <w:noProof/>
                <w:webHidden/>
                <w:sz w:val="24"/>
                <w:szCs w:val="24"/>
              </w:rPr>
              <w:tab/>
            </w:r>
            <w:r w:rsidR="00647722" w:rsidRPr="005552B9">
              <w:rPr>
                <w:rFonts w:ascii="Arial" w:hAnsi="Arial" w:cs="Arial"/>
                <w:noProof/>
                <w:webHidden/>
                <w:sz w:val="24"/>
                <w:szCs w:val="24"/>
              </w:rPr>
              <w:fldChar w:fldCharType="begin"/>
            </w:r>
            <w:r w:rsidR="00647722" w:rsidRPr="005552B9">
              <w:rPr>
                <w:rFonts w:ascii="Arial" w:hAnsi="Arial" w:cs="Arial"/>
                <w:noProof/>
                <w:webHidden/>
                <w:sz w:val="24"/>
                <w:szCs w:val="24"/>
              </w:rPr>
              <w:instrText xml:space="preserve"> PAGEREF _Toc144844893 \h </w:instrText>
            </w:r>
            <w:r w:rsidR="00647722" w:rsidRPr="005552B9">
              <w:rPr>
                <w:rFonts w:ascii="Arial" w:hAnsi="Arial" w:cs="Arial"/>
                <w:noProof/>
                <w:webHidden/>
                <w:sz w:val="24"/>
                <w:szCs w:val="24"/>
              </w:rPr>
            </w:r>
            <w:r w:rsidR="00647722" w:rsidRPr="005552B9">
              <w:rPr>
                <w:rFonts w:ascii="Arial" w:hAnsi="Arial" w:cs="Arial"/>
                <w:noProof/>
                <w:webHidden/>
                <w:sz w:val="24"/>
                <w:szCs w:val="24"/>
              </w:rPr>
              <w:fldChar w:fldCharType="separate"/>
            </w:r>
            <w:r w:rsidR="00647722" w:rsidRPr="005552B9">
              <w:rPr>
                <w:rFonts w:ascii="Arial" w:hAnsi="Arial" w:cs="Arial"/>
                <w:noProof/>
                <w:webHidden/>
                <w:sz w:val="24"/>
                <w:szCs w:val="24"/>
              </w:rPr>
              <w:t>8</w:t>
            </w:r>
            <w:r w:rsidR="00647722" w:rsidRPr="005552B9">
              <w:rPr>
                <w:rFonts w:ascii="Arial" w:hAnsi="Arial" w:cs="Arial"/>
                <w:noProof/>
                <w:webHidden/>
                <w:sz w:val="24"/>
                <w:szCs w:val="24"/>
              </w:rPr>
              <w:fldChar w:fldCharType="end"/>
            </w:r>
          </w:hyperlink>
        </w:p>
        <w:p w14:paraId="0ECAEB5F" w14:textId="15F80E52" w:rsidR="00647722" w:rsidRPr="005552B9" w:rsidRDefault="00D97464">
          <w:pPr>
            <w:pStyle w:val="TDC1"/>
            <w:tabs>
              <w:tab w:val="left" w:pos="660"/>
              <w:tab w:val="right" w:leader="dot" w:pos="8777"/>
            </w:tabs>
            <w:rPr>
              <w:rFonts w:ascii="Arial" w:eastAsiaTheme="minorEastAsia" w:hAnsi="Arial" w:cs="Arial"/>
              <w:noProof/>
              <w:kern w:val="2"/>
              <w:sz w:val="24"/>
              <w:szCs w:val="24"/>
              <w:lang w:val="es-PE" w:eastAsia="es-PE"/>
              <w14:ligatures w14:val="standardContextual"/>
            </w:rPr>
          </w:pPr>
          <w:hyperlink w:anchor="_Toc144844894" w:history="1">
            <w:r w:rsidR="00647722" w:rsidRPr="005552B9">
              <w:rPr>
                <w:rStyle w:val="Hipervnculo"/>
                <w:rFonts w:ascii="Arial" w:eastAsia="Calibri" w:hAnsi="Arial" w:cs="Arial"/>
                <w:noProof/>
                <w:sz w:val="24"/>
                <w:szCs w:val="24"/>
              </w:rPr>
              <w:t>III.</w:t>
            </w:r>
            <w:r w:rsidR="00647722" w:rsidRPr="005552B9">
              <w:rPr>
                <w:rFonts w:ascii="Arial" w:eastAsiaTheme="minorEastAsia" w:hAnsi="Arial" w:cs="Arial"/>
                <w:noProof/>
                <w:kern w:val="2"/>
                <w:sz w:val="24"/>
                <w:szCs w:val="24"/>
                <w:lang w:val="es-PE" w:eastAsia="es-PE"/>
                <w14:ligatures w14:val="standardContextual"/>
              </w:rPr>
              <w:tab/>
            </w:r>
            <w:r w:rsidR="00647722" w:rsidRPr="005552B9">
              <w:rPr>
                <w:rStyle w:val="Hipervnculo"/>
                <w:rFonts w:ascii="Arial" w:eastAsia="Calibri" w:hAnsi="Arial" w:cs="Arial"/>
                <w:noProof/>
                <w:sz w:val="24"/>
                <w:szCs w:val="24"/>
              </w:rPr>
              <w:t>OBJETIVO</w:t>
            </w:r>
            <w:r w:rsidR="00647722" w:rsidRPr="005552B9">
              <w:rPr>
                <w:rFonts w:ascii="Arial" w:hAnsi="Arial" w:cs="Arial"/>
                <w:noProof/>
                <w:webHidden/>
                <w:sz w:val="24"/>
                <w:szCs w:val="24"/>
              </w:rPr>
              <w:tab/>
            </w:r>
            <w:r w:rsidR="00647722" w:rsidRPr="005552B9">
              <w:rPr>
                <w:rFonts w:ascii="Arial" w:hAnsi="Arial" w:cs="Arial"/>
                <w:noProof/>
                <w:webHidden/>
                <w:sz w:val="24"/>
                <w:szCs w:val="24"/>
              </w:rPr>
              <w:fldChar w:fldCharType="begin"/>
            </w:r>
            <w:r w:rsidR="00647722" w:rsidRPr="005552B9">
              <w:rPr>
                <w:rFonts w:ascii="Arial" w:hAnsi="Arial" w:cs="Arial"/>
                <w:noProof/>
                <w:webHidden/>
                <w:sz w:val="24"/>
                <w:szCs w:val="24"/>
              </w:rPr>
              <w:instrText xml:space="preserve"> PAGEREF _Toc144844894 \h </w:instrText>
            </w:r>
            <w:r w:rsidR="00647722" w:rsidRPr="005552B9">
              <w:rPr>
                <w:rFonts w:ascii="Arial" w:hAnsi="Arial" w:cs="Arial"/>
                <w:noProof/>
                <w:webHidden/>
                <w:sz w:val="24"/>
                <w:szCs w:val="24"/>
              </w:rPr>
            </w:r>
            <w:r w:rsidR="00647722" w:rsidRPr="005552B9">
              <w:rPr>
                <w:rFonts w:ascii="Arial" w:hAnsi="Arial" w:cs="Arial"/>
                <w:noProof/>
                <w:webHidden/>
                <w:sz w:val="24"/>
                <w:szCs w:val="24"/>
              </w:rPr>
              <w:fldChar w:fldCharType="separate"/>
            </w:r>
            <w:r w:rsidR="00647722" w:rsidRPr="005552B9">
              <w:rPr>
                <w:rFonts w:ascii="Arial" w:hAnsi="Arial" w:cs="Arial"/>
                <w:noProof/>
                <w:webHidden/>
                <w:sz w:val="24"/>
                <w:szCs w:val="24"/>
              </w:rPr>
              <w:t>10</w:t>
            </w:r>
            <w:r w:rsidR="00647722" w:rsidRPr="005552B9">
              <w:rPr>
                <w:rFonts w:ascii="Arial" w:hAnsi="Arial" w:cs="Arial"/>
                <w:noProof/>
                <w:webHidden/>
                <w:sz w:val="24"/>
                <w:szCs w:val="24"/>
              </w:rPr>
              <w:fldChar w:fldCharType="end"/>
            </w:r>
          </w:hyperlink>
        </w:p>
        <w:p w14:paraId="19B4458D" w14:textId="00BA3C60" w:rsidR="00647722" w:rsidRPr="005552B9" w:rsidRDefault="00D97464">
          <w:pPr>
            <w:pStyle w:val="TDC2"/>
            <w:tabs>
              <w:tab w:val="left" w:pos="880"/>
              <w:tab w:val="right" w:leader="dot" w:pos="8777"/>
            </w:tabs>
            <w:rPr>
              <w:rFonts w:ascii="Arial" w:eastAsiaTheme="minorEastAsia" w:hAnsi="Arial" w:cs="Arial"/>
              <w:noProof/>
              <w:kern w:val="2"/>
              <w:sz w:val="24"/>
              <w:szCs w:val="24"/>
              <w:lang w:val="es-PE" w:eastAsia="es-PE"/>
              <w14:ligatures w14:val="standardContextual"/>
            </w:rPr>
          </w:pPr>
          <w:hyperlink w:anchor="_Toc144844895" w:history="1">
            <w:r w:rsidR="00647722" w:rsidRPr="005552B9">
              <w:rPr>
                <w:rStyle w:val="Hipervnculo"/>
                <w:rFonts w:ascii="Arial" w:eastAsia="Calibri" w:hAnsi="Arial" w:cs="Arial"/>
                <w:noProof/>
                <w:sz w:val="24"/>
                <w:szCs w:val="24"/>
              </w:rPr>
              <w:t>3.1.</w:t>
            </w:r>
            <w:r w:rsidR="00647722" w:rsidRPr="005552B9">
              <w:rPr>
                <w:rFonts w:ascii="Arial" w:eastAsiaTheme="minorEastAsia" w:hAnsi="Arial" w:cs="Arial"/>
                <w:noProof/>
                <w:kern w:val="2"/>
                <w:sz w:val="24"/>
                <w:szCs w:val="24"/>
                <w:lang w:val="es-PE" w:eastAsia="es-PE"/>
                <w14:ligatures w14:val="standardContextual"/>
              </w:rPr>
              <w:tab/>
            </w:r>
            <w:r w:rsidR="00647722" w:rsidRPr="005552B9">
              <w:rPr>
                <w:rStyle w:val="Hipervnculo"/>
                <w:rFonts w:ascii="Arial" w:eastAsia="Calibri" w:hAnsi="Arial" w:cs="Arial"/>
                <w:noProof/>
                <w:sz w:val="24"/>
                <w:szCs w:val="24"/>
              </w:rPr>
              <w:t>Objetivo General</w:t>
            </w:r>
            <w:r w:rsidR="00647722" w:rsidRPr="005552B9">
              <w:rPr>
                <w:rFonts w:ascii="Arial" w:hAnsi="Arial" w:cs="Arial"/>
                <w:noProof/>
                <w:webHidden/>
                <w:sz w:val="24"/>
                <w:szCs w:val="24"/>
              </w:rPr>
              <w:tab/>
            </w:r>
            <w:r w:rsidR="00647722" w:rsidRPr="005552B9">
              <w:rPr>
                <w:rFonts w:ascii="Arial" w:hAnsi="Arial" w:cs="Arial"/>
                <w:noProof/>
                <w:webHidden/>
                <w:sz w:val="24"/>
                <w:szCs w:val="24"/>
              </w:rPr>
              <w:fldChar w:fldCharType="begin"/>
            </w:r>
            <w:r w:rsidR="00647722" w:rsidRPr="005552B9">
              <w:rPr>
                <w:rFonts w:ascii="Arial" w:hAnsi="Arial" w:cs="Arial"/>
                <w:noProof/>
                <w:webHidden/>
                <w:sz w:val="24"/>
                <w:szCs w:val="24"/>
              </w:rPr>
              <w:instrText xml:space="preserve"> PAGEREF _Toc144844895 \h </w:instrText>
            </w:r>
            <w:r w:rsidR="00647722" w:rsidRPr="005552B9">
              <w:rPr>
                <w:rFonts w:ascii="Arial" w:hAnsi="Arial" w:cs="Arial"/>
                <w:noProof/>
                <w:webHidden/>
                <w:sz w:val="24"/>
                <w:szCs w:val="24"/>
              </w:rPr>
            </w:r>
            <w:r w:rsidR="00647722" w:rsidRPr="005552B9">
              <w:rPr>
                <w:rFonts w:ascii="Arial" w:hAnsi="Arial" w:cs="Arial"/>
                <w:noProof/>
                <w:webHidden/>
                <w:sz w:val="24"/>
                <w:szCs w:val="24"/>
              </w:rPr>
              <w:fldChar w:fldCharType="separate"/>
            </w:r>
            <w:r w:rsidR="00647722" w:rsidRPr="005552B9">
              <w:rPr>
                <w:rFonts w:ascii="Arial" w:hAnsi="Arial" w:cs="Arial"/>
                <w:noProof/>
                <w:webHidden/>
                <w:sz w:val="24"/>
                <w:szCs w:val="24"/>
              </w:rPr>
              <w:t>10</w:t>
            </w:r>
            <w:r w:rsidR="00647722" w:rsidRPr="005552B9">
              <w:rPr>
                <w:rFonts w:ascii="Arial" w:hAnsi="Arial" w:cs="Arial"/>
                <w:noProof/>
                <w:webHidden/>
                <w:sz w:val="24"/>
                <w:szCs w:val="24"/>
              </w:rPr>
              <w:fldChar w:fldCharType="end"/>
            </w:r>
          </w:hyperlink>
        </w:p>
        <w:p w14:paraId="33DCE1E1" w14:textId="4B75C27E" w:rsidR="00647722" w:rsidRPr="005552B9" w:rsidRDefault="00D97464">
          <w:pPr>
            <w:pStyle w:val="TDC2"/>
            <w:tabs>
              <w:tab w:val="left" w:pos="880"/>
              <w:tab w:val="right" w:leader="dot" w:pos="8777"/>
            </w:tabs>
            <w:rPr>
              <w:rFonts w:ascii="Arial" w:eastAsiaTheme="minorEastAsia" w:hAnsi="Arial" w:cs="Arial"/>
              <w:noProof/>
              <w:kern w:val="2"/>
              <w:sz w:val="24"/>
              <w:szCs w:val="24"/>
              <w:lang w:val="es-PE" w:eastAsia="es-PE"/>
              <w14:ligatures w14:val="standardContextual"/>
            </w:rPr>
          </w:pPr>
          <w:hyperlink w:anchor="_Toc144844896" w:history="1">
            <w:r w:rsidR="00647722" w:rsidRPr="005552B9">
              <w:rPr>
                <w:rStyle w:val="Hipervnculo"/>
                <w:rFonts w:ascii="Arial" w:eastAsia="Calibri" w:hAnsi="Arial" w:cs="Arial"/>
                <w:noProof/>
                <w:sz w:val="24"/>
                <w:szCs w:val="24"/>
              </w:rPr>
              <w:t>3.2.</w:t>
            </w:r>
            <w:r w:rsidR="00647722" w:rsidRPr="005552B9">
              <w:rPr>
                <w:rFonts w:ascii="Arial" w:eastAsiaTheme="minorEastAsia" w:hAnsi="Arial" w:cs="Arial"/>
                <w:noProof/>
                <w:kern w:val="2"/>
                <w:sz w:val="24"/>
                <w:szCs w:val="24"/>
                <w:lang w:val="es-PE" w:eastAsia="es-PE"/>
                <w14:ligatures w14:val="standardContextual"/>
              </w:rPr>
              <w:tab/>
            </w:r>
            <w:r w:rsidR="00647722" w:rsidRPr="005552B9">
              <w:rPr>
                <w:rStyle w:val="Hipervnculo"/>
                <w:rFonts w:ascii="Arial" w:eastAsia="Calibri" w:hAnsi="Arial" w:cs="Arial"/>
                <w:noProof/>
                <w:sz w:val="24"/>
                <w:szCs w:val="24"/>
              </w:rPr>
              <w:t>Objetivos específicos.</w:t>
            </w:r>
            <w:r w:rsidR="00647722" w:rsidRPr="005552B9">
              <w:rPr>
                <w:rFonts w:ascii="Arial" w:hAnsi="Arial" w:cs="Arial"/>
                <w:noProof/>
                <w:webHidden/>
                <w:sz w:val="24"/>
                <w:szCs w:val="24"/>
              </w:rPr>
              <w:tab/>
            </w:r>
            <w:r w:rsidR="00647722" w:rsidRPr="005552B9">
              <w:rPr>
                <w:rFonts w:ascii="Arial" w:hAnsi="Arial" w:cs="Arial"/>
                <w:noProof/>
                <w:webHidden/>
                <w:sz w:val="24"/>
                <w:szCs w:val="24"/>
              </w:rPr>
              <w:fldChar w:fldCharType="begin"/>
            </w:r>
            <w:r w:rsidR="00647722" w:rsidRPr="005552B9">
              <w:rPr>
                <w:rFonts w:ascii="Arial" w:hAnsi="Arial" w:cs="Arial"/>
                <w:noProof/>
                <w:webHidden/>
                <w:sz w:val="24"/>
                <w:szCs w:val="24"/>
              </w:rPr>
              <w:instrText xml:space="preserve"> PAGEREF _Toc144844896 \h </w:instrText>
            </w:r>
            <w:r w:rsidR="00647722" w:rsidRPr="005552B9">
              <w:rPr>
                <w:rFonts w:ascii="Arial" w:hAnsi="Arial" w:cs="Arial"/>
                <w:noProof/>
                <w:webHidden/>
                <w:sz w:val="24"/>
                <w:szCs w:val="24"/>
              </w:rPr>
            </w:r>
            <w:r w:rsidR="00647722" w:rsidRPr="005552B9">
              <w:rPr>
                <w:rFonts w:ascii="Arial" w:hAnsi="Arial" w:cs="Arial"/>
                <w:noProof/>
                <w:webHidden/>
                <w:sz w:val="24"/>
                <w:szCs w:val="24"/>
              </w:rPr>
              <w:fldChar w:fldCharType="separate"/>
            </w:r>
            <w:r w:rsidR="00647722" w:rsidRPr="005552B9">
              <w:rPr>
                <w:rFonts w:ascii="Arial" w:hAnsi="Arial" w:cs="Arial"/>
                <w:noProof/>
                <w:webHidden/>
                <w:sz w:val="24"/>
                <w:szCs w:val="24"/>
              </w:rPr>
              <w:t>10</w:t>
            </w:r>
            <w:r w:rsidR="00647722" w:rsidRPr="005552B9">
              <w:rPr>
                <w:rFonts w:ascii="Arial" w:hAnsi="Arial" w:cs="Arial"/>
                <w:noProof/>
                <w:webHidden/>
                <w:sz w:val="24"/>
                <w:szCs w:val="24"/>
              </w:rPr>
              <w:fldChar w:fldCharType="end"/>
            </w:r>
          </w:hyperlink>
        </w:p>
        <w:p w14:paraId="3BD23C4C" w14:textId="1909BC95" w:rsidR="00647722" w:rsidRPr="005552B9" w:rsidRDefault="00D97464">
          <w:pPr>
            <w:pStyle w:val="TDC1"/>
            <w:tabs>
              <w:tab w:val="left" w:pos="660"/>
              <w:tab w:val="right" w:leader="dot" w:pos="8777"/>
            </w:tabs>
            <w:rPr>
              <w:rFonts w:ascii="Arial" w:eastAsiaTheme="minorEastAsia" w:hAnsi="Arial" w:cs="Arial"/>
              <w:noProof/>
              <w:kern w:val="2"/>
              <w:sz w:val="24"/>
              <w:szCs w:val="24"/>
              <w:lang w:val="es-PE" w:eastAsia="es-PE"/>
              <w14:ligatures w14:val="standardContextual"/>
            </w:rPr>
          </w:pPr>
          <w:hyperlink w:anchor="_Toc144844897" w:history="1">
            <w:r w:rsidR="00647722" w:rsidRPr="005552B9">
              <w:rPr>
                <w:rStyle w:val="Hipervnculo"/>
                <w:rFonts w:ascii="Arial" w:eastAsia="Calibri" w:hAnsi="Arial" w:cs="Arial"/>
                <w:noProof/>
                <w:sz w:val="24"/>
                <w:szCs w:val="24"/>
              </w:rPr>
              <w:t>IV.</w:t>
            </w:r>
            <w:r w:rsidR="00647722" w:rsidRPr="005552B9">
              <w:rPr>
                <w:rFonts w:ascii="Arial" w:eastAsiaTheme="minorEastAsia" w:hAnsi="Arial" w:cs="Arial"/>
                <w:noProof/>
                <w:kern w:val="2"/>
                <w:sz w:val="24"/>
                <w:szCs w:val="24"/>
                <w:lang w:val="es-PE" w:eastAsia="es-PE"/>
                <w14:ligatures w14:val="standardContextual"/>
              </w:rPr>
              <w:tab/>
            </w:r>
            <w:r w:rsidR="00647722" w:rsidRPr="005552B9">
              <w:rPr>
                <w:rStyle w:val="Hipervnculo"/>
                <w:rFonts w:ascii="Arial" w:eastAsia="Calibri" w:hAnsi="Arial" w:cs="Arial"/>
                <w:noProof/>
                <w:sz w:val="24"/>
                <w:szCs w:val="24"/>
              </w:rPr>
              <w:t>MARCO TEÓRICO</w:t>
            </w:r>
            <w:r w:rsidR="00647722" w:rsidRPr="005552B9">
              <w:rPr>
                <w:rFonts w:ascii="Arial" w:hAnsi="Arial" w:cs="Arial"/>
                <w:noProof/>
                <w:webHidden/>
                <w:sz w:val="24"/>
                <w:szCs w:val="24"/>
              </w:rPr>
              <w:tab/>
            </w:r>
            <w:r w:rsidR="00647722" w:rsidRPr="005552B9">
              <w:rPr>
                <w:rFonts w:ascii="Arial" w:hAnsi="Arial" w:cs="Arial"/>
                <w:noProof/>
                <w:webHidden/>
                <w:sz w:val="24"/>
                <w:szCs w:val="24"/>
              </w:rPr>
              <w:fldChar w:fldCharType="begin"/>
            </w:r>
            <w:r w:rsidR="00647722" w:rsidRPr="005552B9">
              <w:rPr>
                <w:rFonts w:ascii="Arial" w:hAnsi="Arial" w:cs="Arial"/>
                <w:noProof/>
                <w:webHidden/>
                <w:sz w:val="24"/>
                <w:szCs w:val="24"/>
              </w:rPr>
              <w:instrText xml:space="preserve"> PAGEREF _Toc144844897 \h </w:instrText>
            </w:r>
            <w:r w:rsidR="00647722" w:rsidRPr="005552B9">
              <w:rPr>
                <w:rFonts w:ascii="Arial" w:hAnsi="Arial" w:cs="Arial"/>
                <w:noProof/>
                <w:webHidden/>
                <w:sz w:val="24"/>
                <w:szCs w:val="24"/>
              </w:rPr>
            </w:r>
            <w:r w:rsidR="00647722" w:rsidRPr="005552B9">
              <w:rPr>
                <w:rFonts w:ascii="Arial" w:hAnsi="Arial" w:cs="Arial"/>
                <w:noProof/>
                <w:webHidden/>
                <w:sz w:val="24"/>
                <w:szCs w:val="24"/>
              </w:rPr>
              <w:fldChar w:fldCharType="separate"/>
            </w:r>
            <w:r w:rsidR="00647722" w:rsidRPr="005552B9">
              <w:rPr>
                <w:rFonts w:ascii="Arial" w:hAnsi="Arial" w:cs="Arial"/>
                <w:noProof/>
                <w:webHidden/>
                <w:sz w:val="24"/>
                <w:szCs w:val="24"/>
              </w:rPr>
              <w:t>11</w:t>
            </w:r>
            <w:r w:rsidR="00647722" w:rsidRPr="005552B9">
              <w:rPr>
                <w:rFonts w:ascii="Arial" w:hAnsi="Arial" w:cs="Arial"/>
                <w:noProof/>
                <w:webHidden/>
                <w:sz w:val="24"/>
                <w:szCs w:val="24"/>
              </w:rPr>
              <w:fldChar w:fldCharType="end"/>
            </w:r>
          </w:hyperlink>
        </w:p>
        <w:p w14:paraId="0B5FF4FF" w14:textId="47C8226D" w:rsidR="00647722" w:rsidRPr="005552B9" w:rsidRDefault="00D97464">
          <w:pPr>
            <w:pStyle w:val="TDC2"/>
            <w:tabs>
              <w:tab w:val="left" w:pos="880"/>
              <w:tab w:val="right" w:leader="dot" w:pos="8777"/>
            </w:tabs>
            <w:rPr>
              <w:rFonts w:ascii="Arial" w:eastAsiaTheme="minorEastAsia" w:hAnsi="Arial" w:cs="Arial"/>
              <w:noProof/>
              <w:kern w:val="2"/>
              <w:sz w:val="24"/>
              <w:szCs w:val="24"/>
              <w:lang w:val="es-PE" w:eastAsia="es-PE"/>
              <w14:ligatures w14:val="standardContextual"/>
            </w:rPr>
          </w:pPr>
          <w:hyperlink w:anchor="_Toc144844898" w:history="1">
            <w:r w:rsidR="00647722" w:rsidRPr="005552B9">
              <w:rPr>
                <w:rStyle w:val="Hipervnculo"/>
                <w:rFonts w:ascii="Arial" w:eastAsia="Calibri" w:hAnsi="Arial" w:cs="Arial"/>
                <w:noProof/>
                <w:sz w:val="24"/>
                <w:szCs w:val="24"/>
              </w:rPr>
              <w:t>4.1.</w:t>
            </w:r>
            <w:r w:rsidR="00647722" w:rsidRPr="005552B9">
              <w:rPr>
                <w:rFonts w:ascii="Arial" w:eastAsiaTheme="minorEastAsia" w:hAnsi="Arial" w:cs="Arial"/>
                <w:noProof/>
                <w:kern w:val="2"/>
                <w:sz w:val="24"/>
                <w:szCs w:val="24"/>
                <w:lang w:val="es-PE" w:eastAsia="es-PE"/>
                <w14:ligatures w14:val="standardContextual"/>
              </w:rPr>
              <w:tab/>
            </w:r>
            <w:r w:rsidR="00647722" w:rsidRPr="005552B9">
              <w:rPr>
                <w:rStyle w:val="Hipervnculo"/>
                <w:rFonts w:ascii="Arial" w:eastAsia="Calibri" w:hAnsi="Arial" w:cs="Arial"/>
                <w:noProof/>
                <w:sz w:val="24"/>
                <w:szCs w:val="24"/>
              </w:rPr>
              <w:t>Antecedentes</w:t>
            </w:r>
            <w:r w:rsidR="00647722" w:rsidRPr="005552B9">
              <w:rPr>
                <w:rFonts w:ascii="Arial" w:hAnsi="Arial" w:cs="Arial"/>
                <w:noProof/>
                <w:webHidden/>
                <w:sz w:val="24"/>
                <w:szCs w:val="24"/>
              </w:rPr>
              <w:tab/>
            </w:r>
            <w:r w:rsidR="00647722" w:rsidRPr="005552B9">
              <w:rPr>
                <w:rFonts w:ascii="Arial" w:hAnsi="Arial" w:cs="Arial"/>
                <w:noProof/>
                <w:webHidden/>
                <w:sz w:val="24"/>
                <w:szCs w:val="24"/>
              </w:rPr>
              <w:fldChar w:fldCharType="begin"/>
            </w:r>
            <w:r w:rsidR="00647722" w:rsidRPr="005552B9">
              <w:rPr>
                <w:rFonts w:ascii="Arial" w:hAnsi="Arial" w:cs="Arial"/>
                <w:noProof/>
                <w:webHidden/>
                <w:sz w:val="24"/>
                <w:szCs w:val="24"/>
              </w:rPr>
              <w:instrText xml:space="preserve"> PAGEREF _Toc144844898 \h </w:instrText>
            </w:r>
            <w:r w:rsidR="00647722" w:rsidRPr="005552B9">
              <w:rPr>
                <w:rFonts w:ascii="Arial" w:hAnsi="Arial" w:cs="Arial"/>
                <w:noProof/>
                <w:webHidden/>
                <w:sz w:val="24"/>
                <w:szCs w:val="24"/>
              </w:rPr>
            </w:r>
            <w:r w:rsidR="00647722" w:rsidRPr="005552B9">
              <w:rPr>
                <w:rFonts w:ascii="Arial" w:hAnsi="Arial" w:cs="Arial"/>
                <w:noProof/>
                <w:webHidden/>
                <w:sz w:val="24"/>
                <w:szCs w:val="24"/>
              </w:rPr>
              <w:fldChar w:fldCharType="separate"/>
            </w:r>
            <w:r w:rsidR="00647722" w:rsidRPr="005552B9">
              <w:rPr>
                <w:rFonts w:ascii="Arial" w:hAnsi="Arial" w:cs="Arial"/>
                <w:noProof/>
                <w:webHidden/>
                <w:sz w:val="24"/>
                <w:szCs w:val="24"/>
              </w:rPr>
              <w:t>11</w:t>
            </w:r>
            <w:r w:rsidR="00647722" w:rsidRPr="005552B9">
              <w:rPr>
                <w:rFonts w:ascii="Arial" w:hAnsi="Arial" w:cs="Arial"/>
                <w:noProof/>
                <w:webHidden/>
                <w:sz w:val="24"/>
                <w:szCs w:val="24"/>
              </w:rPr>
              <w:fldChar w:fldCharType="end"/>
            </w:r>
          </w:hyperlink>
        </w:p>
        <w:p w14:paraId="7B4695C0" w14:textId="464D0F95" w:rsidR="00647722" w:rsidRPr="005552B9" w:rsidRDefault="00D97464">
          <w:pPr>
            <w:pStyle w:val="TDC2"/>
            <w:tabs>
              <w:tab w:val="left" w:pos="880"/>
              <w:tab w:val="right" w:leader="dot" w:pos="8777"/>
            </w:tabs>
            <w:rPr>
              <w:rFonts w:ascii="Arial" w:eastAsiaTheme="minorEastAsia" w:hAnsi="Arial" w:cs="Arial"/>
              <w:noProof/>
              <w:kern w:val="2"/>
              <w:sz w:val="24"/>
              <w:szCs w:val="24"/>
              <w:lang w:val="es-PE" w:eastAsia="es-PE"/>
              <w14:ligatures w14:val="standardContextual"/>
            </w:rPr>
          </w:pPr>
          <w:hyperlink w:anchor="_Toc144844899" w:history="1">
            <w:r w:rsidR="00647722" w:rsidRPr="005552B9">
              <w:rPr>
                <w:rStyle w:val="Hipervnculo"/>
                <w:rFonts w:ascii="Arial" w:eastAsia="Calibri" w:hAnsi="Arial" w:cs="Arial"/>
                <w:noProof/>
                <w:sz w:val="24"/>
                <w:szCs w:val="24"/>
              </w:rPr>
              <w:t>4.2.</w:t>
            </w:r>
            <w:r w:rsidR="00647722" w:rsidRPr="005552B9">
              <w:rPr>
                <w:rFonts w:ascii="Arial" w:eastAsiaTheme="minorEastAsia" w:hAnsi="Arial" w:cs="Arial"/>
                <w:noProof/>
                <w:kern w:val="2"/>
                <w:sz w:val="24"/>
                <w:szCs w:val="24"/>
                <w:lang w:val="es-PE" w:eastAsia="es-PE"/>
                <w14:ligatures w14:val="standardContextual"/>
              </w:rPr>
              <w:tab/>
            </w:r>
            <w:r w:rsidR="00647722" w:rsidRPr="005552B9">
              <w:rPr>
                <w:rStyle w:val="Hipervnculo"/>
                <w:rFonts w:ascii="Arial" w:eastAsia="Calibri" w:hAnsi="Arial" w:cs="Arial"/>
                <w:noProof/>
                <w:sz w:val="24"/>
                <w:szCs w:val="24"/>
              </w:rPr>
              <w:t>Bases Teóricas</w:t>
            </w:r>
            <w:r w:rsidR="00647722" w:rsidRPr="005552B9">
              <w:rPr>
                <w:rFonts w:ascii="Arial" w:hAnsi="Arial" w:cs="Arial"/>
                <w:noProof/>
                <w:webHidden/>
                <w:sz w:val="24"/>
                <w:szCs w:val="24"/>
              </w:rPr>
              <w:tab/>
            </w:r>
            <w:r w:rsidR="00647722" w:rsidRPr="005552B9">
              <w:rPr>
                <w:rFonts w:ascii="Arial" w:hAnsi="Arial" w:cs="Arial"/>
                <w:noProof/>
                <w:webHidden/>
                <w:sz w:val="24"/>
                <w:szCs w:val="24"/>
              </w:rPr>
              <w:fldChar w:fldCharType="begin"/>
            </w:r>
            <w:r w:rsidR="00647722" w:rsidRPr="005552B9">
              <w:rPr>
                <w:rFonts w:ascii="Arial" w:hAnsi="Arial" w:cs="Arial"/>
                <w:noProof/>
                <w:webHidden/>
                <w:sz w:val="24"/>
                <w:szCs w:val="24"/>
              </w:rPr>
              <w:instrText xml:space="preserve"> PAGEREF _Toc144844899 \h </w:instrText>
            </w:r>
            <w:r w:rsidR="00647722" w:rsidRPr="005552B9">
              <w:rPr>
                <w:rFonts w:ascii="Arial" w:hAnsi="Arial" w:cs="Arial"/>
                <w:noProof/>
                <w:webHidden/>
                <w:sz w:val="24"/>
                <w:szCs w:val="24"/>
              </w:rPr>
            </w:r>
            <w:r w:rsidR="00647722" w:rsidRPr="005552B9">
              <w:rPr>
                <w:rFonts w:ascii="Arial" w:hAnsi="Arial" w:cs="Arial"/>
                <w:noProof/>
                <w:webHidden/>
                <w:sz w:val="24"/>
                <w:szCs w:val="24"/>
              </w:rPr>
              <w:fldChar w:fldCharType="separate"/>
            </w:r>
            <w:r w:rsidR="00647722" w:rsidRPr="005552B9">
              <w:rPr>
                <w:rFonts w:ascii="Arial" w:hAnsi="Arial" w:cs="Arial"/>
                <w:noProof/>
                <w:webHidden/>
                <w:sz w:val="24"/>
                <w:szCs w:val="24"/>
              </w:rPr>
              <w:t>15</w:t>
            </w:r>
            <w:r w:rsidR="00647722" w:rsidRPr="005552B9">
              <w:rPr>
                <w:rFonts w:ascii="Arial" w:hAnsi="Arial" w:cs="Arial"/>
                <w:noProof/>
                <w:webHidden/>
                <w:sz w:val="24"/>
                <w:szCs w:val="24"/>
              </w:rPr>
              <w:fldChar w:fldCharType="end"/>
            </w:r>
          </w:hyperlink>
        </w:p>
        <w:p w14:paraId="5DEBF304" w14:textId="768EA386" w:rsidR="00647722" w:rsidRPr="005552B9" w:rsidRDefault="00D97464">
          <w:pPr>
            <w:pStyle w:val="TDC2"/>
            <w:tabs>
              <w:tab w:val="left" w:pos="880"/>
              <w:tab w:val="right" w:leader="dot" w:pos="8777"/>
            </w:tabs>
            <w:rPr>
              <w:rFonts w:ascii="Arial" w:eastAsiaTheme="minorEastAsia" w:hAnsi="Arial" w:cs="Arial"/>
              <w:noProof/>
              <w:kern w:val="2"/>
              <w:sz w:val="24"/>
              <w:szCs w:val="24"/>
              <w:lang w:val="es-PE" w:eastAsia="es-PE"/>
              <w14:ligatures w14:val="standardContextual"/>
            </w:rPr>
          </w:pPr>
          <w:hyperlink w:anchor="_Toc144844900" w:history="1">
            <w:r w:rsidR="00647722" w:rsidRPr="005552B9">
              <w:rPr>
                <w:rStyle w:val="Hipervnculo"/>
                <w:rFonts w:ascii="Arial" w:eastAsia="Calibri" w:hAnsi="Arial" w:cs="Arial"/>
                <w:noProof/>
                <w:sz w:val="24"/>
                <w:szCs w:val="24"/>
              </w:rPr>
              <w:t>4.3.</w:t>
            </w:r>
            <w:r w:rsidR="00647722" w:rsidRPr="005552B9">
              <w:rPr>
                <w:rFonts w:ascii="Arial" w:eastAsiaTheme="minorEastAsia" w:hAnsi="Arial" w:cs="Arial"/>
                <w:noProof/>
                <w:kern w:val="2"/>
                <w:sz w:val="24"/>
                <w:szCs w:val="24"/>
                <w:lang w:val="es-PE" w:eastAsia="es-PE"/>
                <w14:ligatures w14:val="standardContextual"/>
              </w:rPr>
              <w:tab/>
            </w:r>
            <w:r w:rsidR="00647722" w:rsidRPr="005552B9">
              <w:rPr>
                <w:rStyle w:val="Hipervnculo"/>
                <w:rFonts w:ascii="Arial" w:eastAsia="Calibri" w:hAnsi="Arial" w:cs="Arial"/>
                <w:noProof/>
                <w:sz w:val="24"/>
                <w:szCs w:val="24"/>
              </w:rPr>
              <w:t>Marco conceptual</w:t>
            </w:r>
            <w:r w:rsidR="00647722" w:rsidRPr="005552B9">
              <w:rPr>
                <w:rFonts w:ascii="Arial" w:hAnsi="Arial" w:cs="Arial"/>
                <w:noProof/>
                <w:webHidden/>
                <w:sz w:val="24"/>
                <w:szCs w:val="24"/>
              </w:rPr>
              <w:tab/>
            </w:r>
            <w:r w:rsidR="00647722" w:rsidRPr="005552B9">
              <w:rPr>
                <w:rFonts w:ascii="Arial" w:hAnsi="Arial" w:cs="Arial"/>
                <w:noProof/>
                <w:webHidden/>
                <w:sz w:val="24"/>
                <w:szCs w:val="24"/>
              </w:rPr>
              <w:fldChar w:fldCharType="begin"/>
            </w:r>
            <w:r w:rsidR="00647722" w:rsidRPr="005552B9">
              <w:rPr>
                <w:rFonts w:ascii="Arial" w:hAnsi="Arial" w:cs="Arial"/>
                <w:noProof/>
                <w:webHidden/>
                <w:sz w:val="24"/>
                <w:szCs w:val="24"/>
              </w:rPr>
              <w:instrText xml:space="preserve"> PAGEREF _Toc144844900 \h </w:instrText>
            </w:r>
            <w:r w:rsidR="00647722" w:rsidRPr="005552B9">
              <w:rPr>
                <w:rFonts w:ascii="Arial" w:hAnsi="Arial" w:cs="Arial"/>
                <w:noProof/>
                <w:webHidden/>
                <w:sz w:val="24"/>
                <w:szCs w:val="24"/>
              </w:rPr>
            </w:r>
            <w:r w:rsidR="00647722" w:rsidRPr="005552B9">
              <w:rPr>
                <w:rFonts w:ascii="Arial" w:hAnsi="Arial" w:cs="Arial"/>
                <w:noProof/>
                <w:webHidden/>
                <w:sz w:val="24"/>
                <w:szCs w:val="24"/>
              </w:rPr>
              <w:fldChar w:fldCharType="separate"/>
            </w:r>
            <w:r w:rsidR="00647722" w:rsidRPr="005552B9">
              <w:rPr>
                <w:rFonts w:ascii="Arial" w:hAnsi="Arial" w:cs="Arial"/>
                <w:noProof/>
                <w:webHidden/>
                <w:sz w:val="24"/>
                <w:szCs w:val="24"/>
              </w:rPr>
              <w:t>18</w:t>
            </w:r>
            <w:r w:rsidR="00647722" w:rsidRPr="005552B9">
              <w:rPr>
                <w:rFonts w:ascii="Arial" w:hAnsi="Arial" w:cs="Arial"/>
                <w:noProof/>
                <w:webHidden/>
                <w:sz w:val="24"/>
                <w:szCs w:val="24"/>
              </w:rPr>
              <w:fldChar w:fldCharType="end"/>
            </w:r>
          </w:hyperlink>
        </w:p>
        <w:p w14:paraId="3FD6BB7E" w14:textId="5D3E545A" w:rsidR="00647722" w:rsidRPr="005552B9" w:rsidRDefault="00D97464">
          <w:pPr>
            <w:pStyle w:val="TDC1"/>
            <w:tabs>
              <w:tab w:val="left" w:pos="440"/>
              <w:tab w:val="right" w:leader="dot" w:pos="8777"/>
            </w:tabs>
            <w:rPr>
              <w:rFonts w:ascii="Arial" w:eastAsiaTheme="minorEastAsia" w:hAnsi="Arial" w:cs="Arial"/>
              <w:noProof/>
              <w:kern w:val="2"/>
              <w:sz w:val="24"/>
              <w:szCs w:val="24"/>
              <w:lang w:val="es-PE" w:eastAsia="es-PE"/>
              <w14:ligatures w14:val="standardContextual"/>
            </w:rPr>
          </w:pPr>
          <w:hyperlink w:anchor="_Toc144844901" w:history="1">
            <w:r w:rsidR="00647722" w:rsidRPr="005552B9">
              <w:rPr>
                <w:rStyle w:val="Hipervnculo"/>
                <w:rFonts w:ascii="Arial" w:eastAsia="Calibri" w:hAnsi="Arial" w:cs="Arial"/>
                <w:noProof/>
                <w:sz w:val="24"/>
                <w:szCs w:val="24"/>
              </w:rPr>
              <w:t>V.</w:t>
            </w:r>
            <w:r w:rsidR="00647722" w:rsidRPr="005552B9">
              <w:rPr>
                <w:rFonts w:ascii="Arial" w:eastAsiaTheme="minorEastAsia" w:hAnsi="Arial" w:cs="Arial"/>
                <w:noProof/>
                <w:kern w:val="2"/>
                <w:sz w:val="24"/>
                <w:szCs w:val="24"/>
                <w:lang w:val="es-PE" w:eastAsia="es-PE"/>
                <w14:ligatures w14:val="standardContextual"/>
              </w:rPr>
              <w:tab/>
            </w:r>
            <w:r w:rsidR="00647722" w:rsidRPr="005552B9">
              <w:rPr>
                <w:rStyle w:val="Hipervnculo"/>
                <w:rFonts w:ascii="Arial" w:eastAsia="Calibri" w:hAnsi="Arial" w:cs="Arial"/>
                <w:noProof/>
                <w:sz w:val="24"/>
                <w:szCs w:val="24"/>
              </w:rPr>
              <w:t>METODOLOGÍA</w:t>
            </w:r>
            <w:r w:rsidR="00647722" w:rsidRPr="005552B9">
              <w:rPr>
                <w:rFonts w:ascii="Arial" w:hAnsi="Arial" w:cs="Arial"/>
                <w:noProof/>
                <w:webHidden/>
                <w:sz w:val="24"/>
                <w:szCs w:val="24"/>
              </w:rPr>
              <w:tab/>
            </w:r>
            <w:r w:rsidR="00647722" w:rsidRPr="005552B9">
              <w:rPr>
                <w:rFonts w:ascii="Arial" w:hAnsi="Arial" w:cs="Arial"/>
                <w:noProof/>
                <w:webHidden/>
                <w:sz w:val="24"/>
                <w:szCs w:val="24"/>
              </w:rPr>
              <w:fldChar w:fldCharType="begin"/>
            </w:r>
            <w:r w:rsidR="00647722" w:rsidRPr="005552B9">
              <w:rPr>
                <w:rFonts w:ascii="Arial" w:hAnsi="Arial" w:cs="Arial"/>
                <w:noProof/>
                <w:webHidden/>
                <w:sz w:val="24"/>
                <w:szCs w:val="24"/>
              </w:rPr>
              <w:instrText xml:space="preserve"> PAGEREF _Toc144844901 \h </w:instrText>
            </w:r>
            <w:r w:rsidR="00647722" w:rsidRPr="005552B9">
              <w:rPr>
                <w:rFonts w:ascii="Arial" w:hAnsi="Arial" w:cs="Arial"/>
                <w:noProof/>
                <w:webHidden/>
                <w:sz w:val="24"/>
                <w:szCs w:val="24"/>
              </w:rPr>
            </w:r>
            <w:r w:rsidR="00647722" w:rsidRPr="005552B9">
              <w:rPr>
                <w:rFonts w:ascii="Arial" w:hAnsi="Arial" w:cs="Arial"/>
                <w:noProof/>
                <w:webHidden/>
                <w:sz w:val="24"/>
                <w:szCs w:val="24"/>
              </w:rPr>
              <w:fldChar w:fldCharType="separate"/>
            </w:r>
            <w:r w:rsidR="00647722" w:rsidRPr="005552B9">
              <w:rPr>
                <w:rFonts w:ascii="Arial" w:hAnsi="Arial" w:cs="Arial"/>
                <w:noProof/>
                <w:webHidden/>
                <w:sz w:val="24"/>
                <w:szCs w:val="24"/>
              </w:rPr>
              <w:t>20</w:t>
            </w:r>
            <w:r w:rsidR="00647722" w:rsidRPr="005552B9">
              <w:rPr>
                <w:rFonts w:ascii="Arial" w:hAnsi="Arial" w:cs="Arial"/>
                <w:noProof/>
                <w:webHidden/>
                <w:sz w:val="24"/>
                <w:szCs w:val="24"/>
              </w:rPr>
              <w:fldChar w:fldCharType="end"/>
            </w:r>
          </w:hyperlink>
        </w:p>
        <w:p w14:paraId="2BE39EDA" w14:textId="4444D61A" w:rsidR="00647722" w:rsidRPr="005552B9" w:rsidRDefault="00D97464">
          <w:pPr>
            <w:pStyle w:val="TDC2"/>
            <w:tabs>
              <w:tab w:val="left" w:pos="880"/>
              <w:tab w:val="right" w:leader="dot" w:pos="8777"/>
            </w:tabs>
            <w:rPr>
              <w:rFonts w:ascii="Arial" w:eastAsiaTheme="minorEastAsia" w:hAnsi="Arial" w:cs="Arial"/>
              <w:noProof/>
              <w:kern w:val="2"/>
              <w:sz w:val="24"/>
              <w:szCs w:val="24"/>
              <w:lang w:val="es-PE" w:eastAsia="es-PE"/>
              <w14:ligatures w14:val="standardContextual"/>
            </w:rPr>
          </w:pPr>
          <w:hyperlink w:anchor="_Toc144844902" w:history="1">
            <w:r w:rsidR="00647722" w:rsidRPr="005552B9">
              <w:rPr>
                <w:rStyle w:val="Hipervnculo"/>
                <w:rFonts w:ascii="Arial" w:eastAsia="Calibri" w:hAnsi="Arial" w:cs="Arial"/>
                <w:noProof/>
                <w:sz w:val="24"/>
                <w:szCs w:val="24"/>
              </w:rPr>
              <w:t>5.1.</w:t>
            </w:r>
            <w:r w:rsidR="00647722" w:rsidRPr="005552B9">
              <w:rPr>
                <w:rFonts w:ascii="Arial" w:eastAsiaTheme="minorEastAsia" w:hAnsi="Arial" w:cs="Arial"/>
                <w:noProof/>
                <w:kern w:val="2"/>
                <w:sz w:val="24"/>
                <w:szCs w:val="24"/>
                <w:lang w:val="es-PE" w:eastAsia="es-PE"/>
                <w14:ligatures w14:val="standardContextual"/>
              </w:rPr>
              <w:tab/>
            </w:r>
            <w:r w:rsidR="00647722" w:rsidRPr="005552B9">
              <w:rPr>
                <w:rStyle w:val="Hipervnculo"/>
                <w:rFonts w:ascii="Arial" w:eastAsia="Calibri" w:hAnsi="Arial" w:cs="Arial"/>
                <w:noProof/>
                <w:sz w:val="24"/>
                <w:szCs w:val="24"/>
              </w:rPr>
              <w:t>Tipo y nivel de la investigación.</w:t>
            </w:r>
            <w:r w:rsidR="00647722" w:rsidRPr="005552B9">
              <w:rPr>
                <w:rFonts w:ascii="Arial" w:hAnsi="Arial" w:cs="Arial"/>
                <w:noProof/>
                <w:webHidden/>
                <w:sz w:val="24"/>
                <w:szCs w:val="24"/>
              </w:rPr>
              <w:tab/>
            </w:r>
            <w:r w:rsidR="00647722" w:rsidRPr="005552B9">
              <w:rPr>
                <w:rFonts w:ascii="Arial" w:hAnsi="Arial" w:cs="Arial"/>
                <w:noProof/>
                <w:webHidden/>
                <w:sz w:val="24"/>
                <w:szCs w:val="24"/>
              </w:rPr>
              <w:fldChar w:fldCharType="begin"/>
            </w:r>
            <w:r w:rsidR="00647722" w:rsidRPr="005552B9">
              <w:rPr>
                <w:rFonts w:ascii="Arial" w:hAnsi="Arial" w:cs="Arial"/>
                <w:noProof/>
                <w:webHidden/>
                <w:sz w:val="24"/>
                <w:szCs w:val="24"/>
              </w:rPr>
              <w:instrText xml:space="preserve"> PAGEREF _Toc144844902 \h </w:instrText>
            </w:r>
            <w:r w:rsidR="00647722" w:rsidRPr="005552B9">
              <w:rPr>
                <w:rFonts w:ascii="Arial" w:hAnsi="Arial" w:cs="Arial"/>
                <w:noProof/>
                <w:webHidden/>
                <w:sz w:val="24"/>
                <w:szCs w:val="24"/>
              </w:rPr>
            </w:r>
            <w:r w:rsidR="00647722" w:rsidRPr="005552B9">
              <w:rPr>
                <w:rFonts w:ascii="Arial" w:hAnsi="Arial" w:cs="Arial"/>
                <w:noProof/>
                <w:webHidden/>
                <w:sz w:val="24"/>
                <w:szCs w:val="24"/>
              </w:rPr>
              <w:fldChar w:fldCharType="separate"/>
            </w:r>
            <w:r w:rsidR="00647722" w:rsidRPr="005552B9">
              <w:rPr>
                <w:rFonts w:ascii="Arial" w:hAnsi="Arial" w:cs="Arial"/>
                <w:noProof/>
                <w:webHidden/>
                <w:sz w:val="24"/>
                <w:szCs w:val="24"/>
              </w:rPr>
              <w:t>20</w:t>
            </w:r>
            <w:r w:rsidR="00647722" w:rsidRPr="005552B9">
              <w:rPr>
                <w:rFonts w:ascii="Arial" w:hAnsi="Arial" w:cs="Arial"/>
                <w:noProof/>
                <w:webHidden/>
                <w:sz w:val="24"/>
                <w:szCs w:val="24"/>
              </w:rPr>
              <w:fldChar w:fldCharType="end"/>
            </w:r>
          </w:hyperlink>
        </w:p>
        <w:p w14:paraId="5651CF03" w14:textId="041539BD" w:rsidR="00647722" w:rsidRPr="005552B9" w:rsidRDefault="00D97464">
          <w:pPr>
            <w:pStyle w:val="TDC2"/>
            <w:tabs>
              <w:tab w:val="left" w:pos="880"/>
              <w:tab w:val="right" w:leader="dot" w:pos="8777"/>
            </w:tabs>
            <w:rPr>
              <w:rFonts w:ascii="Arial" w:eastAsiaTheme="minorEastAsia" w:hAnsi="Arial" w:cs="Arial"/>
              <w:noProof/>
              <w:kern w:val="2"/>
              <w:sz w:val="24"/>
              <w:szCs w:val="24"/>
              <w:lang w:val="es-PE" w:eastAsia="es-PE"/>
              <w14:ligatures w14:val="standardContextual"/>
            </w:rPr>
          </w:pPr>
          <w:hyperlink w:anchor="_Toc144844903" w:history="1">
            <w:r w:rsidR="00647722" w:rsidRPr="005552B9">
              <w:rPr>
                <w:rStyle w:val="Hipervnculo"/>
                <w:rFonts w:ascii="Arial" w:eastAsia="Calibri" w:hAnsi="Arial" w:cs="Arial"/>
                <w:noProof/>
                <w:sz w:val="24"/>
                <w:szCs w:val="24"/>
              </w:rPr>
              <w:t>5.2.</w:t>
            </w:r>
            <w:r w:rsidR="00647722" w:rsidRPr="005552B9">
              <w:rPr>
                <w:rFonts w:ascii="Arial" w:eastAsiaTheme="minorEastAsia" w:hAnsi="Arial" w:cs="Arial"/>
                <w:noProof/>
                <w:kern w:val="2"/>
                <w:sz w:val="24"/>
                <w:szCs w:val="24"/>
                <w:lang w:val="es-PE" w:eastAsia="es-PE"/>
                <w14:ligatures w14:val="standardContextual"/>
              </w:rPr>
              <w:tab/>
            </w:r>
            <w:r w:rsidR="00647722" w:rsidRPr="005552B9">
              <w:rPr>
                <w:rStyle w:val="Hipervnculo"/>
                <w:rFonts w:ascii="Arial" w:eastAsia="Calibri" w:hAnsi="Arial" w:cs="Arial"/>
                <w:noProof/>
                <w:sz w:val="24"/>
                <w:szCs w:val="24"/>
              </w:rPr>
              <w:t>Diseño de Investigación</w:t>
            </w:r>
            <w:r w:rsidR="00647722" w:rsidRPr="005552B9">
              <w:rPr>
                <w:rFonts w:ascii="Arial" w:hAnsi="Arial" w:cs="Arial"/>
                <w:noProof/>
                <w:webHidden/>
                <w:sz w:val="24"/>
                <w:szCs w:val="24"/>
              </w:rPr>
              <w:tab/>
            </w:r>
            <w:r w:rsidR="00647722" w:rsidRPr="005552B9">
              <w:rPr>
                <w:rFonts w:ascii="Arial" w:hAnsi="Arial" w:cs="Arial"/>
                <w:noProof/>
                <w:webHidden/>
                <w:sz w:val="24"/>
                <w:szCs w:val="24"/>
              </w:rPr>
              <w:fldChar w:fldCharType="begin"/>
            </w:r>
            <w:r w:rsidR="00647722" w:rsidRPr="005552B9">
              <w:rPr>
                <w:rFonts w:ascii="Arial" w:hAnsi="Arial" w:cs="Arial"/>
                <w:noProof/>
                <w:webHidden/>
                <w:sz w:val="24"/>
                <w:szCs w:val="24"/>
              </w:rPr>
              <w:instrText xml:space="preserve"> PAGEREF _Toc144844903 \h </w:instrText>
            </w:r>
            <w:r w:rsidR="00647722" w:rsidRPr="005552B9">
              <w:rPr>
                <w:rFonts w:ascii="Arial" w:hAnsi="Arial" w:cs="Arial"/>
                <w:noProof/>
                <w:webHidden/>
                <w:sz w:val="24"/>
                <w:szCs w:val="24"/>
              </w:rPr>
            </w:r>
            <w:r w:rsidR="00647722" w:rsidRPr="005552B9">
              <w:rPr>
                <w:rFonts w:ascii="Arial" w:hAnsi="Arial" w:cs="Arial"/>
                <w:noProof/>
                <w:webHidden/>
                <w:sz w:val="24"/>
                <w:szCs w:val="24"/>
              </w:rPr>
              <w:fldChar w:fldCharType="separate"/>
            </w:r>
            <w:r w:rsidR="00647722" w:rsidRPr="005552B9">
              <w:rPr>
                <w:rFonts w:ascii="Arial" w:hAnsi="Arial" w:cs="Arial"/>
                <w:noProof/>
                <w:webHidden/>
                <w:sz w:val="24"/>
                <w:szCs w:val="24"/>
              </w:rPr>
              <w:t>20</w:t>
            </w:r>
            <w:r w:rsidR="00647722" w:rsidRPr="005552B9">
              <w:rPr>
                <w:rFonts w:ascii="Arial" w:hAnsi="Arial" w:cs="Arial"/>
                <w:noProof/>
                <w:webHidden/>
                <w:sz w:val="24"/>
                <w:szCs w:val="24"/>
              </w:rPr>
              <w:fldChar w:fldCharType="end"/>
            </w:r>
          </w:hyperlink>
        </w:p>
        <w:p w14:paraId="1B7F7A50" w14:textId="73A80166" w:rsidR="00647722" w:rsidRPr="005552B9" w:rsidRDefault="00D97464">
          <w:pPr>
            <w:pStyle w:val="TDC2"/>
            <w:tabs>
              <w:tab w:val="left" w:pos="880"/>
              <w:tab w:val="right" w:leader="dot" w:pos="8777"/>
            </w:tabs>
            <w:rPr>
              <w:rFonts w:ascii="Arial" w:eastAsiaTheme="minorEastAsia" w:hAnsi="Arial" w:cs="Arial"/>
              <w:noProof/>
              <w:kern w:val="2"/>
              <w:sz w:val="24"/>
              <w:szCs w:val="24"/>
              <w:lang w:val="es-PE" w:eastAsia="es-PE"/>
              <w14:ligatures w14:val="standardContextual"/>
            </w:rPr>
          </w:pPr>
          <w:hyperlink w:anchor="_Toc144844904" w:history="1">
            <w:r w:rsidR="00647722" w:rsidRPr="005552B9">
              <w:rPr>
                <w:rStyle w:val="Hipervnculo"/>
                <w:rFonts w:ascii="Arial" w:eastAsia="Calibri" w:hAnsi="Arial" w:cs="Arial"/>
                <w:noProof/>
                <w:sz w:val="24"/>
                <w:szCs w:val="24"/>
              </w:rPr>
              <w:t>5.3.</w:t>
            </w:r>
            <w:r w:rsidR="00647722" w:rsidRPr="005552B9">
              <w:rPr>
                <w:rFonts w:ascii="Arial" w:eastAsiaTheme="minorEastAsia" w:hAnsi="Arial" w:cs="Arial"/>
                <w:noProof/>
                <w:kern w:val="2"/>
                <w:sz w:val="24"/>
                <w:szCs w:val="24"/>
                <w:lang w:val="es-PE" w:eastAsia="es-PE"/>
                <w14:ligatures w14:val="standardContextual"/>
              </w:rPr>
              <w:tab/>
            </w:r>
            <w:r w:rsidR="00647722" w:rsidRPr="005552B9">
              <w:rPr>
                <w:rStyle w:val="Hipervnculo"/>
                <w:rFonts w:ascii="Arial" w:eastAsia="Calibri" w:hAnsi="Arial" w:cs="Arial"/>
                <w:noProof/>
                <w:sz w:val="24"/>
                <w:szCs w:val="24"/>
              </w:rPr>
              <w:t>Hipótesis</w:t>
            </w:r>
            <w:r w:rsidR="00647722" w:rsidRPr="005552B9">
              <w:rPr>
                <w:rFonts w:ascii="Arial" w:hAnsi="Arial" w:cs="Arial"/>
                <w:noProof/>
                <w:webHidden/>
                <w:sz w:val="24"/>
                <w:szCs w:val="24"/>
              </w:rPr>
              <w:tab/>
            </w:r>
            <w:r w:rsidR="00647722" w:rsidRPr="005552B9">
              <w:rPr>
                <w:rFonts w:ascii="Arial" w:hAnsi="Arial" w:cs="Arial"/>
                <w:noProof/>
                <w:webHidden/>
                <w:sz w:val="24"/>
                <w:szCs w:val="24"/>
              </w:rPr>
              <w:fldChar w:fldCharType="begin"/>
            </w:r>
            <w:r w:rsidR="00647722" w:rsidRPr="005552B9">
              <w:rPr>
                <w:rFonts w:ascii="Arial" w:hAnsi="Arial" w:cs="Arial"/>
                <w:noProof/>
                <w:webHidden/>
                <w:sz w:val="24"/>
                <w:szCs w:val="24"/>
              </w:rPr>
              <w:instrText xml:space="preserve"> PAGEREF _Toc144844904 \h </w:instrText>
            </w:r>
            <w:r w:rsidR="00647722" w:rsidRPr="005552B9">
              <w:rPr>
                <w:rFonts w:ascii="Arial" w:hAnsi="Arial" w:cs="Arial"/>
                <w:noProof/>
                <w:webHidden/>
                <w:sz w:val="24"/>
                <w:szCs w:val="24"/>
              </w:rPr>
            </w:r>
            <w:r w:rsidR="00647722" w:rsidRPr="005552B9">
              <w:rPr>
                <w:rFonts w:ascii="Arial" w:hAnsi="Arial" w:cs="Arial"/>
                <w:noProof/>
                <w:webHidden/>
                <w:sz w:val="24"/>
                <w:szCs w:val="24"/>
              </w:rPr>
              <w:fldChar w:fldCharType="separate"/>
            </w:r>
            <w:r w:rsidR="00647722" w:rsidRPr="005552B9">
              <w:rPr>
                <w:rFonts w:ascii="Arial" w:hAnsi="Arial" w:cs="Arial"/>
                <w:noProof/>
                <w:webHidden/>
                <w:sz w:val="24"/>
                <w:szCs w:val="24"/>
              </w:rPr>
              <w:t>21</w:t>
            </w:r>
            <w:r w:rsidR="00647722" w:rsidRPr="005552B9">
              <w:rPr>
                <w:rFonts w:ascii="Arial" w:hAnsi="Arial" w:cs="Arial"/>
                <w:noProof/>
                <w:webHidden/>
                <w:sz w:val="24"/>
                <w:szCs w:val="24"/>
              </w:rPr>
              <w:fldChar w:fldCharType="end"/>
            </w:r>
          </w:hyperlink>
        </w:p>
        <w:p w14:paraId="048408D6" w14:textId="397AD61B" w:rsidR="00647722" w:rsidRPr="005552B9" w:rsidRDefault="00D97464">
          <w:pPr>
            <w:pStyle w:val="TDC2"/>
            <w:tabs>
              <w:tab w:val="left" w:pos="880"/>
              <w:tab w:val="right" w:leader="dot" w:pos="8777"/>
            </w:tabs>
            <w:rPr>
              <w:rFonts w:ascii="Arial" w:eastAsiaTheme="minorEastAsia" w:hAnsi="Arial" w:cs="Arial"/>
              <w:noProof/>
              <w:kern w:val="2"/>
              <w:sz w:val="24"/>
              <w:szCs w:val="24"/>
              <w:lang w:val="es-PE" w:eastAsia="es-PE"/>
              <w14:ligatures w14:val="standardContextual"/>
            </w:rPr>
          </w:pPr>
          <w:hyperlink w:anchor="_Toc144844905" w:history="1">
            <w:r w:rsidR="00647722" w:rsidRPr="005552B9">
              <w:rPr>
                <w:rStyle w:val="Hipervnculo"/>
                <w:rFonts w:ascii="Arial" w:eastAsia="Calibri" w:hAnsi="Arial" w:cs="Arial"/>
                <w:noProof/>
                <w:sz w:val="24"/>
                <w:szCs w:val="24"/>
              </w:rPr>
              <w:t>5.4.</w:t>
            </w:r>
            <w:r w:rsidR="00647722" w:rsidRPr="005552B9">
              <w:rPr>
                <w:rFonts w:ascii="Arial" w:eastAsiaTheme="minorEastAsia" w:hAnsi="Arial" w:cs="Arial"/>
                <w:noProof/>
                <w:kern w:val="2"/>
                <w:sz w:val="24"/>
                <w:szCs w:val="24"/>
                <w:lang w:val="es-PE" w:eastAsia="es-PE"/>
                <w14:ligatures w14:val="standardContextual"/>
              </w:rPr>
              <w:tab/>
            </w:r>
            <w:r w:rsidR="00647722" w:rsidRPr="005552B9">
              <w:rPr>
                <w:rStyle w:val="Hipervnculo"/>
                <w:rFonts w:ascii="Arial" w:eastAsia="Calibri" w:hAnsi="Arial" w:cs="Arial"/>
                <w:noProof/>
                <w:sz w:val="24"/>
                <w:szCs w:val="24"/>
              </w:rPr>
              <w:t>Operacionalización de variables</w:t>
            </w:r>
            <w:r w:rsidR="00647722" w:rsidRPr="005552B9">
              <w:rPr>
                <w:rFonts w:ascii="Arial" w:hAnsi="Arial" w:cs="Arial"/>
                <w:noProof/>
                <w:webHidden/>
                <w:sz w:val="24"/>
                <w:szCs w:val="24"/>
              </w:rPr>
              <w:tab/>
            </w:r>
            <w:r w:rsidR="00647722" w:rsidRPr="005552B9">
              <w:rPr>
                <w:rFonts w:ascii="Arial" w:hAnsi="Arial" w:cs="Arial"/>
                <w:noProof/>
                <w:webHidden/>
                <w:sz w:val="24"/>
                <w:szCs w:val="24"/>
              </w:rPr>
              <w:fldChar w:fldCharType="begin"/>
            </w:r>
            <w:r w:rsidR="00647722" w:rsidRPr="005552B9">
              <w:rPr>
                <w:rFonts w:ascii="Arial" w:hAnsi="Arial" w:cs="Arial"/>
                <w:noProof/>
                <w:webHidden/>
                <w:sz w:val="24"/>
                <w:szCs w:val="24"/>
              </w:rPr>
              <w:instrText xml:space="preserve"> PAGEREF _Toc144844905 \h </w:instrText>
            </w:r>
            <w:r w:rsidR="00647722" w:rsidRPr="005552B9">
              <w:rPr>
                <w:rFonts w:ascii="Arial" w:hAnsi="Arial" w:cs="Arial"/>
                <w:noProof/>
                <w:webHidden/>
                <w:sz w:val="24"/>
                <w:szCs w:val="24"/>
              </w:rPr>
            </w:r>
            <w:r w:rsidR="00647722" w:rsidRPr="005552B9">
              <w:rPr>
                <w:rFonts w:ascii="Arial" w:hAnsi="Arial" w:cs="Arial"/>
                <w:noProof/>
                <w:webHidden/>
                <w:sz w:val="24"/>
                <w:szCs w:val="24"/>
              </w:rPr>
              <w:fldChar w:fldCharType="separate"/>
            </w:r>
            <w:r w:rsidR="00647722" w:rsidRPr="005552B9">
              <w:rPr>
                <w:rFonts w:ascii="Arial" w:hAnsi="Arial" w:cs="Arial"/>
                <w:noProof/>
                <w:webHidden/>
                <w:sz w:val="24"/>
                <w:szCs w:val="24"/>
              </w:rPr>
              <w:t>22</w:t>
            </w:r>
            <w:r w:rsidR="00647722" w:rsidRPr="005552B9">
              <w:rPr>
                <w:rFonts w:ascii="Arial" w:hAnsi="Arial" w:cs="Arial"/>
                <w:noProof/>
                <w:webHidden/>
                <w:sz w:val="24"/>
                <w:szCs w:val="24"/>
              </w:rPr>
              <w:fldChar w:fldCharType="end"/>
            </w:r>
          </w:hyperlink>
        </w:p>
        <w:p w14:paraId="5853AEF1" w14:textId="6E82FFCB" w:rsidR="00647722" w:rsidRPr="005552B9" w:rsidRDefault="00D97464">
          <w:pPr>
            <w:pStyle w:val="TDC2"/>
            <w:tabs>
              <w:tab w:val="left" w:pos="880"/>
              <w:tab w:val="right" w:leader="dot" w:pos="8777"/>
            </w:tabs>
            <w:rPr>
              <w:rFonts w:ascii="Arial" w:eastAsiaTheme="minorEastAsia" w:hAnsi="Arial" w:cs="Arial"/>
              <w:noProof/>
              <w:kern w:val="2"/>
              <w:sz w:val="24"/>
              <w:szCs w:val="24"/>
              <w:lang w:val="es-PE" w:eastAsia="es-PE"/>
              <w14:ligatures w14:val="standardContextual"/>
            </w:rPr>
          </w:pPr>
          <w:hyperlink w:anchor="_Toc144844906" w:history="1">
            <w:r w:rsidR="00647722" w:rsidRPr="005552B9">
              <w:rPr>
                <w:rStyle w:val="Hipervnculo"/>
                <w:rFonts w:ascii="Arial" w:eastAsia="Calibri" w:hAnsi="Arial" w:cs="Arial"/>
                <w:noProof/>
                <w:sz w:val="24"/>
                <w:szCs w:val="24"/>
              </w:rPr>
              <w:t>5.5.</w:t>
            </w:r>
            <w:r w:rsidR="00647722" w:rsidRPr="005552B9">
              <w:rPr>
                <w:rFonts w:ascii="Arial" w:eastAsiaTheme="minorEastAsia" w:hAnsi="Arial" w:cs="Arial"/>
                <w:noProof/>
                <w:kern w:val="2"/>
                <w:sz w:val="24"/>
                <w:szCs w:val="24"/>
                <w:lang w:val="es-PE" w:eastAsia="es-PE"/>
                <w14:ligatures w14:val="standardContextual"/>
              </w:rPr>
              <w:tab/>
            </w:r>
            <w:r w:rsidR="00647722" w:rsidRPr="005552B9">
              <w:rPr>
                <w:rStyle w:val="Hipervnculo"/>
                <w:rFonts w:ascii="Arial" w:eastAsia="Calibri" w:hAnsi="Arial" w:cs="Arial"/>
                <w:noProof/>
                <w:sz w:val="24"/>
                <w:szCs w:val="24"/>
              </w:rPr>
              <w:t>Población – Muestra</w:t>
            </w:r>
            <w:r w:rsidR="00647722" w:rsidRPr="005552B9">
              <w:rPr>
                <w:rFonts w:ascii="Arial" w:hAnsi="Arial" w:cs="Arial"/>
                <w:noProof/>
                <w:webHidden/>
                <w:sz w:val="24"/>
                <w:szCs w:val="24"/>
              </w:rPr>
              <w:tab/>
            </w:r>
            <w:r w:rsidR="00647722" w:rsidRPr="005552B9">
              <w:rPr>
                <w:rFonts w:ascii="Arial" w:hAnsi="Arial" w:cs="Arial"/>
                <w:noProof/>
                <w:webHidden/>
                <w:sz w:val="24"/>
                <w:szCs w:val="24"/>
              </w:rPr>
              <w:fldChar w:fldCharType="begin"/>
            </w:r>
            <w:r w:rsidR="00647722" w:rsidRPr="005552B9">
              <w:rPr>
                <w:rFonts w:ascii="Arial" w:hAnsi="Arial" w:cs="Arial"/>
                <w:noProof/>
                <w:webHidden/>
                <w:sz w:val="24"/>
                <w:szCs w:val="24"/>
              </w:rPr>
              <w:instrText xml:space="preserve"> PAGEREF _Toc144844906 \h </w:instrText>
            </w:r>
            <w:r w:rsidR="00647722" w:rsidRPr="005552B9">
              <w:rPr>
                <w:rFonts w:ascii="Arial" w:hAnsi="Arial" w:cs="Arial"/>
                <w:noProof/>
                <w:webHidden/>
                <w:sz w:val="24"/>
                <w:szCs w:val="24"/>
              </w:rPr>
            </w:r>
            <w:r w:rsidR="00647722" w:rsidRPr="005552B9">
              <w:rPr>
                <w:rFonts w:ascii="Arial" w:hAnsi="Arial" w:cs="Arial"/>
                <w:noProof/>
                <w:webHidden/>
                <w:sz w:val="24"/>
                <w:szCs w:val="24"/>
              </w:rPr>
              <w:fldChar w:fldCharType="separate"/>
            </w:r>
            <w:r w:rsidR="00647722" w:rsidRPr="005552B9">
              <w:rPr>
                <w:rFonts w:ascii="Arial" w:hAnsi="Arial" w:cs="Arial"/>
                <w:noProof/>
                <w:webHidden/>
                <w:sz w:val="24"/>
                <w:szCs w:val="24"/>
              </w:rPr>
              <w:t>23</w:t>
            </w:r>
            <w:r w:rsidR="00647722" w:rsidRPr="005552B9">
              <w:rPr>
                <w:rFonts w:ascii="Arial" w:hAnsi="Arial" w:cs="Arial"/>
                <w:noProof/>
                <w:webHidden/>
                <w:sz w:val="24"/>
                <w:szCs w:val="24"/>
              </w:rPr>
              <w:fldChar w:fldCharType="end"/>
            </w:r>
          </w:hyperlink>
        </w:p>
        <w:p w14:paraId="1D6B2C0B" w14:textId="244A5C3E" w:rsidR="00647722" w:rsidRPr="005552B9" w:rsidRDefault="00D97464">
          <w:pPr>
            <w:pStyle w:val="TDC2"/>
            <w:tabs>
              <w:tab w:val="left" w:pos="880"/>
              <w:tab w:val="right" w:leader="dot" w:pos="8777"/>
            </w:tabs>
            <w:rPr>
              <w:rFonts w:ascii="Arial" w:eastAsiaTheme="minorEastAsia" w:hAnsi="Arial" w:cs="Arial"/>
              <w:noProof/>
              <w:kern w:val="2"/>
              <w:sz w:val="24"/>
              <w:szCs w:val="24"/>
              <w:lang w:val="es-PE" w:eastAsia="es-PE"/>
              <w14:ligatures w14:val="standardContextual"/>
            </w:rPr>
          </w:pPr>
          <w:hyperlink w:anchor="_Toc144844907" w:history="1">
            <w:r w:rsidR="00647722" w:rsidRPr="005552B9">
              <w:rPr>
                <w:rStyle w:val="Hipervnculo"/>
                <w:rFonts w:ascii="Arial" w:eastAsia="Calibri" w:hAnsi="Arial" w:cs="Arial"/>
                <w:noProof/>
                <w:sz w:val="24"/>
                <w:szCs w:val="24"/>
              </w:rPr>
              <w:t>5.6.</w:t>
            </w:r>
            <w:r w:rsidR="00647722" w:rsidRPr="005552B9">
              <w:rPr>
                <w:rFonts w:ascii="Arial" w:eastAsiaTheme="minorEastAsia" w:hAnsi="Arial" w:cs="Arial"/>
                <w:noProof/>
                <w:kern w:val="2"/>
                <w:sz w:val="24"/>
                <w:szCs w:val="24"/>
                <w:lang w:val="es-PE" w:eastAsia="es-PE"/>
                <w14:ligatures w14:val="standardContextual"/>
              </w:rPr>
              <w:tab/>
            </w:r>
            <w:r w:rsidR="00647722" w:rsidRPr="005552B9">
              <w:rPr>
                <w:rStyle w:val="Hipervnculo"/>
                <w:rFonts w:ascii="Arial" w:eastAsia="Calibri" w:hAnsi="Arial" w:cs="Arial"/>
                <w:noProof/>
                <w:sz w:val="24"/>
                <w:szCs w:val="24"/>
              </w:rPr>
              <w:t>Técnicas e instrumentos de recolección de información.</w:t>
            </w:r>
            <w:r w:rsidR="00647722" w:rsidRPr="005552B9">
              <w:rPr>
                <w:rFonts w:ascii="Arial" w:hAnsi="Arial" w:cs="Arial"/>
                <w:noProof/>
                <w:webHidden/>
                <w:sz w:val="24"/>
                <w:szCs w:val="24"/>
              </w:rPr>
              <w:tab/>
            </w:r>
            <w:r w:rsidR="00647722" w:rsidRPr="005552B9">
              <w:rPr>
                <w:rFonts w:ascii="Arial" w:hAnsi="Arial" w:cs="Arial"/>
                <w:noProof/>
                <w:webHidden/>
                <w:sz w:val="24"/>
                <w:szCs w:val="24"/>
              </w:rPr>
              <w:fldChar w:fldCharType="begin"/>
            </w:r>
            <w:r w:rsidR="00647722" w:rsidRPr="005552B9">
              <w:rPr>
                <w:rFonts w:ascii="Arial" w:hAnsi="Arial" w:cs="Arial"/>
                <w:noProof/>
                <w:webHidden/>
                <w:sz w:val="24"/>
                <w:szCs w:val="24"/>
              </w:rPr>
              <w:instrText xml:space="preserve"> PAGEREF _Toc144844907 \h </w:instrText>
            </w:r>
            <w:r w:rsidR="00647722" w:rsidRPr="005552B9">
              <w:rPr>
                <w:rFonts w:ascii="Arial" w:hAnsi="Arial" w:cs="Arial"/>
                <w:noProof/>
                <w:webHidden/>
                <w:sz w:val="24"/>
                <w:szCs w:val="24"/>
              </w:rPr>
            </w:r>
            <w:r w:rsidR="00647722" w:rsidRPr="005552B9">
              <w:rPr>
                <w:rFonts w:ascii="Arial" w:hAnsi="Arial" w:cs="Arial"/>
                <w:noProof/>
                <w:webHidden/>
                <w:sz w:val="24"/>
                <w:szCs w:val="24"/>
              </w:rPr>
              <w:fldChar w:fldCharType="separate"/>
            </w:r>
            <w:r w:rsidR="00647722" w:rsidRPr="005552B9">
              <w:rPr>
                <w:rFonts w:ascii="Arial" w:hAnsi="Arial" w:cs="Arial"/>
                <w:noProof/>
                <w:webHidden/>
                <w:sz w:val="24"/>
                <w:szCs w:val="24"/>
              </w:rPr>
              <w:t>23</w:t>
            </w:r>
            <w:r w:rsidR="00647722" w:rsidRPr="005552B9">
              <w:rPr>
                <w:rFonts w:ascii="Arial" w:hAnsi="Arial" w:cs="Arial"/>
                <w:noProof/>
                <w:webHidden/>
                <w:sz w:val="24"/>
                <w:szCs w:val="24"/>
              </w:rPr>
              <w:fldChar w:fldCharType="end"/>
            </w:r>
          </w:hyperlink>
        </w:p>
        <w:p w14:paraId="33856954" w14:textId="3EB5EC0B" w:rsidR="00647722" w:rsidRPr="005552B9" w:rsidRDefault="00D97464">
          <w:pPr>
            <w:pStyle w:val="TDC2"/>
            <w:tabs>
              <w:tab w:val="left" w:pos="880"/>
              <w:tab w:val="right" w:leader="dot" w:pos="8777"/>
            </w:tabs>
            <w:rPr>
              <w:rFonts w:ascii="Arial" w:eastAsiaTheme="minorEastAsia" w:hAnsi="Arial" w:cs="Arial"/>
              <w:noProof/>
              <w:kern w:val="2"/>
              <w:sz w:val="24"/>
              <w:szCs w:val="24"/>
              <w:lang w:val="es-PE" w:eastAsia="es-PE"/>
              <w14:ligatures w14:val="standardContextual"/>
            </w:rPr>
          </w:pPr>
          <w:hyperlink w:anchor="_Toc144844908" w:history="1">
            <w:r w:rsidR="00647722" w:rsidRPr="005552B9">
              <w:rPr>
                <w:rStyle w:val="Hipervnculo"/>
                <w:rFonts w:ascii="Arial" w:eastAsia="Calibri" w:hAnsi="Arial" w:cs="Arial"/>
                <w:noProof/>
                <w:sz w:val="24"/>
                <w:szCs w:val="24"/>
              </w:rPr>
              <w:t>5.7.</w:t>
            </w:r>
            <w:r w:rsidR="00647722" w:rsidRPr="005552B9">
              <w:rPr>
                <w:rFonts w:ascii="Arial" w:eastAsiaTheme="minorEastAsia" w:hAnsi="Arial" w:cs="Arial"/>
                <w:noProof/>
                <w:kern w:val="2"/>
                <w:sz w:val="24"/>
                <w:szCs w:val="24"/>
                <w:lang w:val="es-PE" w:eastAsia="es-PE"/>
                <w14:ligatures w14:val="standardContextual"/>
              </w:rPr>
              <w:tab/>
            </w:r>
            <w:r w:rsidR="00647722" w:rsidRPr="005552B9">
              <w:rPr>
                <w:rStyle w:val="Hipervnculo"/>
                <w:rFonts w:ascii="Arial" w:eastAsia="Calibri" w:hAnsi="Arial" w:cs="Arial"/>
                <w:noProof/>
                <w:sz w:val="24"/>
                <w:szCs w:val="24"/>
              </w:rPr>
              <w:t>Técnicas interpretación de datos</w:t>
            </w:r>
            <w:r w:rsidR="00647722" w:rsidRPr="005552B9">
              <w:rPr>
                <w:rFonts w:ascii="Arial" w:hAnsi="Arial" w:cs="Arial"/>
                <w:noProof/>
                <w:webHidden/>
                <w:sz w:val="24"/>
                <w:szCs w:val="24"/>
              </w:rPr>
              <w:tab/>
            </w:r>
            <w:r w:rsidR="00647722" w:rsidRPr="005552B9">
              <w:rPr>
                <w:rFonts w:ascii="Arial" w:hAnsi="Arial" w:cs="Arial"/>
                <w:noProof/>
                <w:webHidden/>
                <w:sz w:val="24"/>
                <w:szCs w:val="24"/>
              </w:rPr>
              <w:fldChar w:fldCharType="begin"/>
            </w:r>
            <w:r w:rsidR="00647722" w:rsidRPr="005552B9">
              <w:rPr>
                <w:rFonts w:ascii="Arial" w:hAnsi="Arial" w:cs="Arial"/>
                <w:noProof/>
                <w:webHidden/>
                <w:sz w:val="24"/>
                <w:szCs w:val="24"/>
              </w:rPr>
              <w:instrText xml:space="preserve"> PAGEREF _Toc144844908 \h </w:instrText>
            </w:r>
            <w:r w:rsidR="00647722" w:rsidRPr="005552B9">
              <w:rPr>
                <w:rFonts w:ascii="Arial" w:hAnsi="Arial" w:cs="Arial"/>
                <w:noProof/>
                <w:webHidden/>
                <w:sz w:val="24"/>
                <w:szCs w:val="24"/>
              </w:rPr>
            </w:r>
            <w:r w:rsidR="00647722" w:rsidRPr="005552B9">
              <w:rPr>
                <w:rFonts w:ascii="Arial" w:hAnsi="Arial" w:cs="Arial"/>
                <w:noProof/>
                <w:webHidden/>
                <w:sz w:val="24"/>
                <w:szCs w:val="24"/>
              </w:rPr>
              <w:fldChar w:fldCharType="separate"/>
            </w:r>
            <w:r w:rsidR="00647722" w:rsidRPr="005552B9">
              <w:rPr>
                <w:rFonts w:ascii="Arial" w:hAnsi="Arial" w:cs="Arial"/>
                <w:noProof/>
                <w:webHidden/>
                <w:sz w:val="24"/>
                <w:szCs w:val="24"/>
              </w:rPr>
              <w:t>24</w:t>
            </w:r>
            <w:r w:rsidR="00647722" w:rsidRPr="005552B9">
              <w:rPr>
                <w:rFonts w:ascii="Arial" w:hAnsi="Arial" w:cs="Arial"/>
                <w:noProof/>
                <w:webHidden/>
                <w:sz w:val="24"/>
                <w:szCs w:val="24"/>
              </w:rPr>
              <w:fldChar w:fldCharType="end"/>
            </w:r>
          </w:hyperlink>
        </w:p>
        <w:p w14:paraId="2026925C" w14:textId="345AC990" w:rsidR="00647722" w:rsidRPr="005552B9" w:rsidRDefault="00D97464">
          <w:pPr>
            <w:pStyle w:val="TDC1"/>
            <w:tabs>
              <w:tab w:val="left" w:pos="660"/>
              <w:tab w:val="right" w:leader="dot" w:pos="8777"/>
            </w:tabs>
            <w:rPr>
              <w:rFonts w:ascii="Arial" w:eastAsiaTheme="minorEastAsia" w:hAnsi="Arial" w:cs="Arial"/>
              <w:noProof/>
              <w:kern w:val="2"/>
              <w:sz w:val="24"/>
              <w:szCs w:val="24"/>
              <w:lang w:val="es-PE" w:eastAsia="es-PE"/>
              <w14:ligatures w14:val="standardContextual"/>
            </w:rPr>
          </w:pPr>
          <w:hyperlink w:anchor="_Toc144844909" w:history="1">
            <w:r w:rsidR="00647722" w:rsidRPr="005552B9">
              <w:rPr>
                <w:rStyle w:val="Hipervnculo"/>
                <w:rFonts w:ascii="Arial" w:eastAsia="Calibri" w:hAnsi="Arial" w:cs="Arial"/>
                <w:noProof/>
                <w:sz w:val="24"/>
                <w:szCs w:val="24"/>
              </w:rPr>
              <w:t>VI.</w:t>
            </w:r>
            <w:r w:rsidR="00647722" w:rsidRPr="005552B9">
              <w:rPr>
                <w:rFonts w:ascii="Arial" w:eastAsiaTheme="minorEastAsia" w:hAnsi="Arial" w:cs="Arial"/>
                <w:noProof/>
                <w:kern w:val="2"/>
                <w:sz w:val="24"/>
                <w:szCs w:val="24"/>
                <w:lang w:val="es-PE" w:eastAsia="es-PE"/>
                <w14:ligatures w14:val="standardContextual"/>
              </w:rPr>
              <w:tab/>
            </w:r>
            <w:r w:rsidR="00647722" w:rsidRPr="005552B9">
              <w:rPr>
                <w:rStyle w:val="Hipervnculo"/>
                <w:rFonts w:ascii="Arial" w:eastAsia="Calibri" w:hAnsi="Arial" w:cs="Arial"/>
                <w:noProof/>
                <w:sz w:val="24"/>
                <w:szCs w:val="24"/>
              </w:rPr>
              <w:t>RESULTADOS</w:t>
            </w:r>
            <w:r w:rsidR="00647722" w:rsidRPr="005552B9">
              <w:rPr>
                <w:rFonts w:ascii="Arial" w:hAnsi="Arial" w:cs="Arial"/>
                <w:noProof/>
                <w:webHidden/>
                <w:sz w:val="24"/>
                <w:szCs w:val="24"/>
              </w:rPr>
              <w:tab/>
            </w:r>
            <w:r w:rsidR="00647722" w:rsidRPr="005552B9">
              <w:rPr>
                <w:rFonts w:ascii="Arial" w:hAnsi="Arial" w:cs="Arial"/>
                <w:noProof/>
                <w:webHidden/>
                <w:sz w:val="24"/>
                <w:szCs w:val="24"/>
              </w:rPr>
              <w:fldChar w:fldCharType="begin"/>
            </w:r>
            <w:r w:rsidR="00647722" w:rsidRPr="005552B9">
              <w:rPr>
                <w:rFonts w:ascii="Arial" w:hAnsi="Arial" w:cs="Arial"/>
                <w:noProof/>
                <w:webHidden/>
                <w:sz w:val="24"/>
                <w:szCs w:val="24"/>
              </w:rPr>
              <w:instrText xml:space="preserve"> PAGEREF _Toc144844909 \h </w:instrText>
            </w:r>
            <w:r w:rsidR="00647722" w:rsidRPr="005552B9">
              <w:rPr>
                <w:rFonts w:ascii="Arial" w:hAnsi="Arial" w:cs="Arial"/>
                <w:noProof/>
                <w:webHidden/>
                <w:sz w:val="24"/>
                <w:szCs w:val="24"/>
              </w:rPr>
            </w:r>
            <w:r w:rsidR="00647722" w:rsidRPr="005552B9">
              <w:rPr>
                <w:rFonts w:ascii="Arial" w:hAnsi="Arial" w:cs="Arial"/>
                <w:noProof/>
                <w:webHidden/>
                <w:sz w:val="24"/>
                <w:szCs w:val="24"/>
              </w:rPr>
              <w:fldChar w:fldCharType="separate"/>
            </w:r>
            <w:r w:rsidR="00647722" w:rsidRPr="005552B9">
              <w:rPr>
                <w:rFonts w:ascii="Arial" w:hAnsi="Arial" w:cs="Arial"/>
                <w:noProof/>
                <w:webHidden/>
                <w:sz w:val="24"/>
                <w:szCs w:val="24"/>
              </w:rPr>
              <w:t>25</w:t>
            </w:r>
            <w:r w:rsidR="00647722" w:rsidRPr="005552B9">
              <w:rPr>
                <w:rFonts w:ascii="Arial" w:hAnsi="Arial" w:cs="Arial"/>
                <w:noProof/>
                <w:webHidden/>
                <w:sz w:val="24"/>
                <w:szCs w:val="24"/>
              </w:rPr>
              <w:fldChar w:fldCharType="end"/>
            </w:r>
          </w:hyperlink>
        </w:p>
        <w:p w14:paraId="02C99AE8" w14:textId="2CD4827C" w:rsidR="00647722" w:rsidRPr="005552B9" w:rsidRDefault="00D97464">
          <w:pPr>
            <w:pStyle w:val="TDC1"/>
            <w:tabs>
              <w:tab w:val="right" w:leader="dot" w:pos="8777"/>
            </w:tabs>
            <w:rPr>
              <w:rFonts w:ascii="Arial" w:eastAsiaTheme="minorEastAsia" w:hAnsi="Arial" w:cs="Arial"/>
              <w:noProof/>
              <w:kern w:val="2"/>
              <w:sz w:val="24"/>
              <w:szCs w:val="24"/>
              <w:lang w:val="es-PE" w:eastAsia="es-PE"/>
              <w14:ligatures w14:val="standardContextual"/>
            </w:rPr>
          </w:pPr>
          <w:hyperlink w:anchor="_Toc144844910" w:history="1">
            <w:r w:rsidR="00647722" w:rsidRPr="005552B9">
              <w:rPr>
                <w:rStyle w:val="Hipervnculo"/>
                <w:rFonts w:ascii="Arial" w:eastAsia="Calibri" w:hAnsi="Arial" w:cs="Arial"/>
                <w:noProof/>
                <w:sz w:val="24"/>
                <w:szCs w:val="24"/>
              </w:rPr>
              <w:t>CONCLUSIONES Y RECOMENDACIONES</w:t>
            </w:r>
            <w:r w:rsidR="00647722" w:rsidRPr="005552B9">
              <w:rPr>
                <w:rFonts w:ascii="Arial" w:hAnsi="Arial" w:cs="Arial"/>
                <w:noProof/>
                <w:webHidden/>
                <w:sz w:val="24"/>
                <w:szCs w:val="24"/>
              </w:rPr>
              <w:tab/>
            </w:r>
            <w:r w:rsidR="00647722" w:rsidRPr="005552B9">
              <w:rPr>
                <w:rFonts w:ascii="Arial" w:hAnsi="Arial" w:cs="Arial"/>
                <w:noProof/>
                <w:webHidden/>
                <w:sz w:val="24"/>
                <w:szCs w:val="24"/>
              </w:rPr>
              <w:fldChar w:fldCharType="begin"/>
            </w:r>
            <w:r w:rsidR="00647722" w:rsidRPr="005552B9">
              <w:rPr>
                <w:rFonts w:ascii="Arial" w:hAnsi="Arial" w:cs="Arial"/>
                <w:noProof/>
                <w:webHidden/>
                <w:sz w:val="24"/>
                <w:szCs w:val="24"/>
              </w:rPr>
              <w:instrText xml:space="preserve"> PAGEREF _Toc144844910 \h </w:instrText>
            </w:r>
            <w:r w:rsidR="00647722" w:rsidRPr="005552B9">
              <w:rPr>
                <w:rFonts w:ascii="Arial" w:hAnsi="Arial" w:cs="Arial"/>
                <w:noProof/>
                <w:webHidden/>
                <w:sz w:val="24"/>
                <w:szCs w:val="24"/>
              </w:rPr>
            </w:r>
            <w:r w:rsidR="00647722" w:rsidRPr="005552B9">
              <w:rPr>
                <w:rFonts w:ascii="Arial" w:hAnsi="Arial" w:cs="Arial"/>
                <w:noProof/>
                <w:webHidden/>
                <w:sz w:val="24"/>
                <w:szCs w:val="24"/>
              </w:rPr>
              <w:fldChar w:fldCharType="separate"/>
            </w:r>
            <w:r w:rsidR="00647722" w:rsidRPr="005552B9">
              <w:rPr>
                <w:rFonts w:ascii="Arial" w:hAnsi="Arial" w:cs="Arial"/>
                <w:noProof/>
                <w:webHidden/>
                <w:sz w:val="24"/>
                <w:szCs w:val="24"/>
              </w:rPr>
              <w:t>36</w:t>
            </w:r>
            <w:r w:rsidR="00647722" w:rsidRPr="005552B9">
              <w:rPr>
                <w:rFonts w:ascii="Arial" w:hAnsi="Arial" w:cs="Arial"/>
                <w:noProof/>
                <w:webHidden/>
                <w:sz w:val="24"/>
                <w:szCs w:val="24"/>
              </w:rPr>
              <w:fldChar w:fldCharType="end"/>
            </w:r>
          </w:hyperlink>
        </w:p>
        <w:p w14:paraId="0B4874B3" w14:textId="3520B9DF" w:rsidR="00647722" w:rsidRPr="005552B9" w:rsidRDefault="00D97464">
          <w:pPr>
            <w:pStyle w:val="TDC1"/>
            <w:tabs>
              <w:tab w:val="right" w:leader="dot" w:pos="8777"/>
            </w:tabs>
            <w:rPr>
              <w:rFonts w:ascii="Arial" w:eastAsiaTheme="minorEastAsia" w:hAnsi="Arial" w:cs="Arial"/>
              <w:noProof/>
              <w:kern w:val="2"/>
              <w:sz w:val="24"/>
              <w:szCs w:val="24"/>
              <w:lang w:val="es-PE" w:eastAsia="es-PE"/>
              <w14:ligatures w14:val="standardContextual"/>
            </w:rPr>
          </w:pPr>
          <w:hyperlink w:anchor="_Toc144844911" w:history="1">
            <w:r w:rsidR="00647722" w:rsidRPr="005552B9">
              <w:rPr>
                <w:rStyle w:val="Hipervnculo"/>
                <w:rFonts w:ascii="Arial" w:eastAsia="Calibri" w:hAnsi="Arial" w:cs="Arial"/>
                <w:noProof/>
                <w:sz w:val="24"/>
                <w:szCs w:val="24"/>
              </w:rPr>
              <w:t>REFERENCIAS BIBLIOGRÁFICAS</w:t>
            </w:r>
            <w:r w:rsidR="00647722" w:rsidRPr="005552B9">
              <w:rPr>
                <w:rFonts w:ascii="Arial" w:hAnsi="Arial" w:cs="Arial"/>
                <w:noProof/>
                <w:webHidden/>
                <w:sz w:val="24"/>
                <w:szCs w:val="24"/>
              </w:rPr>
              <w:tab/>
            </w:r>
            <w:r w:rsidR="00647722" w:rsidRPr="005552B9">
              <w:rPr>
                <w:rFonts w:ascii="Arial" w:hAnsi="Arial" w:cs="Arial"/>
                <w:noProof/>
                <w:webHidden/>
                <w:sz w:val="24"/>
                <w:szCs w:val="24"/>
              </w:rPr>
              <w:fldChar w:fldCharType="begin"/>
            </w:r>
            <w:r w:rsidR="00647722" w:rsidRPr="005552B9">
              <w:rPr>
                <w:rFonts w:ascii="Arial" w:hAnsi="Arial" w:cs="Arial"/>
                <w:noProof/>
                <w:webHidden/>
                <w:sz w:val="24"/>
                <w:szCs w:val="24"/>
              </w:rPr>
              <w:instrText xml:space="preserve"> PAGEREF _Toc144844911 \h </w:instrText>
            </w:r>
            <w:r w:rsidR="00647722" w:rsidRPr="005552B9">
              <w:rPr>
                <w:rFonts w:ascii="Arial" w:hAnsi="Arial" w:cs="Arial"/>
                <w:noProof/>
                <w:webHidden/>
                <w:sz w:val="24"/>
                <w:szCs w:val="24"/>
              </w:rPr>
            </w:r>
            <w:r w:rsidR="00647722" w:rsidRPr="005552B9">
              <w:rPr>
                <w:rFonts w:ascii="Arial" w:hAnsi="Arial" w:cs="Arial"/>
                <w:noProof/>
                <w:webHidden/>
                <w:sz w:val="24"/>
                <w:szCs w:val="24"/>
              </w:rPr>
              <w:fldChar w:fldCharType="separate"/>
            </w:r>
            <w:r w:rsidR="00647722" w:rsidRPr="005552B9">
              <w:rPr>
                <w:rFonts w:ascii="Arial" w:hAnsi="Arial" w:cs="Arial"/>
                <w:noProof/>
                <w:webHidden/>
                <w:sz w:val="24"/>
                <w:szCs w:val="24"/>
              </w:rPr>
              <w:t>38</w:t>
            </w:r>
            <w:r w:rsidR="00647722" w:rsidRPr="005552B9">
              <w:rPr>
                <w:rFonts w:ascii="Arial" w:hAnsi="Arial" w:cs="Arial"/>
                <w:noProof/>
                <w:webHidden/>
                <w:sz w:val="24"/>
                <w:szCs w:val="24"/>
              </w:rPr>
              <w:fldChar w:fldCharType="end"/>
            </w:r>
          </w:hyperlink>
        </w:p>
        <w:p w14:paraId="75B1B644" w14:textId="3C2A1699" w:rsidR="00647722" w:rsidRPr="005552B9" w:rsidRDefault="00D97464">
          <w:pPr>
            <w:pStyle w:val="TDC1"/>
            <w:tabs>
              <w:tab w:val="right" w:leader="dot" w:pos="8777"/>
            </w:tabs>
            <w:rPr>
              <w:rFonts w:ascii="Arial" w:eastAsiaTheme="minorEastAsia" w:hAnsi="Arial" w:cs="Arial"/>
              <w:noProof/>
              <w:kern w:val="2"/>
              <w:sz w:val="24"/>
              <w:szCs w:val="24"/>
              <w:lang w:val="es-PE" w:eastAsia="es-PE"/>
              <w14:ligatures w14:val="standardContextual"/>
            </w:rPr>
          </w:pPr>
          <w:hyperlink w:anchor="_Toc144844912" w:history="1">
            <w:r w:rsidR="00647722" w:rsidRPr="005552B9">
              <w:rPr>
                <w:rStyle w:val="Hipervnculo"/>
                <w:rFonts w:ascii="Arial" w:eastAsia="Calibri" w:hAnsi="Arial" w:cs="Arial"/>
                <w:noProof/>
                <w:sz w:val="24"/>
                <w:szCs w:val="24"/>
              </w:rPr>
              <w:t>ANEXOS</w:t>
            </w:r>
            <w:r w:rsidR="00647722" w:rsidRPr="005552B9">
              <w:rPr>
                <w:rFonts w:ascii="Arial" w:hAnsi="Arial" w:cs="Arial"/>
                <w:noProof/>
                <w:webHidden/>
                <w:sz w:val="24"/>
                <w:szCs w:val="24"/>
              </w:rPr>
              <w:tab/>
            </w:r>
            <w:r w:rsidR="00647722" w:rsidRPr="005552B9">
              <w:rPr>
                <w:rFonts w:ascii="Arial" w:hAnsi="Arial" w:cs="Arial"/>
                <w:noProof/>
                <w:webHidden/>
                <w:sz w:val="24"/>
                <w:szCs w:val="24"/>
              </w:rPr>
              <w:fldChar w:fldCharType="begin"/>
            </w:r>
            <w:r w:rsidR="00647722" w:rsidRPr="005552B9">
              <w:rPr>
                <w:rFonts w:ascii="Arial" w:hAnsi="Arial" w:cs="Arial"/>
                <w:noProof/>
                <w:webHidden/>
                <w:sz w:val="24"/>
                <w:szCs w:val="24"/>
              </w:rPr>
              <w:instrText xml:space="preserve"> PAGEREF _Toc144844912 \h </w:instrText>
            </w:r>
            <w:r w:rsidR="00647722" w:rsidRPr="005552B9">
              <w:rPr>
                <w:rFonts w:ascii="Arial" w:hAnsi="Arial" w:cs="Arial"/>
                <w:noProof/>
                <w:webHidden/>
                <w:sz w:val="24"/>
                <w:szCs w:val="24"/>
              </w:rPr>
            </w:r>
            <w:r w:rsidR="00647722" w:rsidRPr="005552B9">
              <w:rPr>
                <w:rFonts w:ascii="Arial" w:hAnsi="Arial" w:cs="Arial"/>
                <w:noProof/>
                <w:webHidden/>
                <w:sz w:val="24"/>
                <w:szCs w:val="24"/>
              </w:rPr>
              <w:fldChar w:fldCharType="separate"/>
            </w:r>
            <w:r w:rsidR="00647722" w:rsidRPr="005552B9">
              <w:rPr>
                <w:rFonts w:ascii="Arial" w:hAnsi="Arial" w:cs="Arial"/>
                <w:noProof/>
                <w:webHidden/>
                <w:sz w:val="24"/>
                <w:szCs w:val="24"/>
              </w:rPr>
              <w:t>43</w:t>
            </w:r>
            <w:r w:rsidR="00647722" w:rsidRPr="005552B9">
              <w:rPr>
                <w:rFonts w:ascii="Arial" w:hAnsi="Arial" w:cs="Arial"/>
                <w:noProof/>
                <w:webHidden/>
                <w:sz w:val="24"/>
                <w:szCs w:val="24"/>
              </w:rPr>
              <w:fldChar w:fldCharType="end"/>
            </w:r>
          </w:hyperlink>
        </w:p>
        <w:p w14:paraId="3DAA4B3A" w14:textId="7D09F345" w:rsidR="00647722" w:rsidRPr="005552B9" w:rsidRDefault="00D97464">
          <w:pPr>
            <w:pStyle w:val="TDC2"/>
            <w:tabs>
              <w:tab w:val="right" w:leader="dot" w:pos="8777"/>
            </w:tabs>
            <w:rPr>
              <w:rFonts w:ascii="Arial" w:eastAsiaTheme="minorEastAsia" w:hAnsi="Arial" w:cs="Arial"/>
              <w:noProof/>
              <w:kern w:val="2"/>
              <w:sz w:val="24"/>
              <w:szCs w:val="24"/>
              <w:lang w:val="es-PE" w:eastAsia="es-PE"/>
              <w14:ligatures w14:val="standardContextual"/>
            </w:rPr>
          </w:pPr>
          <w:hyperlink w:anchor="_Toc144844913" w:history="1">
            <w:r w:rsidR="00647722" w:rsidRPr="005552B9">
              <w:rPr>
                <w:rStyle w:val="Hipervnculo"/>
                <w:rFonts w:ascii="Arial" w:eastAsia="Calibri" w:hAnsi="Arial" w:cs="Arial"/>
                <w:noProof/>
                <w:sz w:val="24"/>
                <w:szCs w:val="24"/>
              </w:rPr>
              <w:t>Anexo 1: Matriz de consistencia</w:t>
            </w:r>
            <w:r w:rsidR="00647722" w:rsidRPr="005552B9">
              <w:rPr>
                <w:rFonts w:ascii="Arial" w:hAnsi="Arial" w:cs="Arial"/>
                <w:noProof/>
                <w:webHidden/>
                <w:sz w:val="24"/>
                <w:szCs w:val="24"/>
              </w:rPr>
              <w:tab/>
            </w:r>
            <w:r w:rsidR="00647722" w:rsidRPr="005552B9">
              <w:rPr>
                <w:rFonts w:ascii="Arial" w:hAnsi="Arial" w:cs="Arial"/>
                <w:noProof/>
                <w:webHidden/>
                <w:sz w:val="24"/>
                <w:szCs w:val="24"/>
              </w:rPr>
              <w:fldChar w:fldCharType="begin"/>
            </w:r>
            <w:r w:rsidR="00647722" w:rsidRPr="005552B9">
              <w:rPr>
                <w:rFonts w:ascii="Arial" w:hAnsi="Arial" w:cs="Arial"/>
                <w:noProof/>
                <w:webHidden/>
                <w:sz w:val="24"/>
                <w:szCs w:val="24"/>
              </w:rPr>
              <w:instrText xml:space="preserve"> PAGEREF _Toc144844913 \h </w:instrText>
            </w:r>
            <w:r w:rsidR="00647722" w:rsidRPr="005552B9">
              <w:rPr>
                <w:rFonts w:ascii="Arial" w:hAnsi="Arial" w:cs="Arial"/>
                <w:noProof/>
                <w:webHidden/>
                <w:sz w:val="24"/>
                <w:szCs w:val="24"/>
              </w:rPr>
            </w:r>
            <w:r w:rsidR="00647722" w:rsidRPr="005552B9">
              <w:rPr>
                <w:rFonts w:ascii="Arial" w:hAnsi="Arial" w:cs="Arial"/>
                <w:noProof/>
                <w:webHidden/>
                <w:sz w:val="24"/>
                <w:szCs w:val="24"/>
              </w:rPr>
              <w:fldChar w:fldCharType="separate"/>
            </w:r>
            <w:r w:rsidR="00647722" w:rsidRPr="005552B9">
              <w:rPr>
                <w:rFonts w:ascii="Arial" w:hAnsi="Arial" w:cs="Arial"/>
                <w:noProof/>
                <w:webHidden/>
                <w:sz w:val="24"/>
                <w:szCs w:val="24"/>
              </w:rPr>
              <w:t>44</w:t>
            </w:r>
            <w:r w:rsidR="00647722" w:rsidRPr="005552B9">
              <w:rPr>
                <w:rFonts w:ascii="Arial" w:hAnsi="Arial" w:cs="Arial"/>
                <w:noProof/>
                <w:webHidden/>
                <w:sz w:val="24"/>
                <w:szCs w:val="24"/>
              </w:rPr>
              <w:fldChar w:fldCharType="end"/>
            </w:r>
          </w:hyperlink>
        </w:p>
        <w:p w14:paraId="4914B66E" w14:textId="39FDA279" w:rsidR="00647722" w:rsidRPr="005552B9" w:rsidRDefault="00D97464">
          <w:pPr>
            <w:pStyle w:val="TDC2"/>
            <w:tabs>
              <w:tab w:val="right" w:leader="dot" w:pos="8777"/>
            </w:tabs>
            <w:rPr>
              <w:rFonts w:ascii="Arial" w:eastAsiaTheme="minorEastAsia" w:hAnsi="Arial" w:cs="Arial"/>
              <w:noProof/>
              <w:kern w:val="2"/>
              <w:sz w:val="24"/>
              <w:szCs w:val="24"/>
              <w:lang w:val="es-PE" w:eastAsia="es-PE"/>
              <w14:ligatures w14:val="standardContextual"/>
            </w:rPr>
          </w:pPr>
          <w:hyperlink w:anchor="_Toc144844914" w:history="1">
            <w:r w:rsidR="00647722" w:rsidRPr="005552B9">
              <w:rPr>
                <w:rStyle w:val="Hipervnculo"/>
                <w:rFonts w:ascii="Arial" w:eastAsia="Calibri" w:hAnsi="Arial" w:cs="Arial"/>
                <w:noProof/>
                <w:sz w:val="24"/>
                <w:szCs w:val="24"/>
              </w:rPr>
              <w:t>Anexo 2: Instrumentos de investigacion</w:t>
            </w:r>
            <w:r w:rsidR="00647722" w:rsidRPr="005552B9">
              <w:rPr>
                <w:rFonts w:ascii="Arial" w:hAnsi="Arial" w:cs="Arial"/>
                <w:noProof/>
                <w:webHidden/>
                <w:sz w:val="24"/>
                <w:szCs w:val="24"/>
              </w:rPr>
              <w:tab/>
            </w:r>
            <w:r w:rsidR="00647722" w:rsidRPr="005552B9">
              <w:rPr>
                <w:rFonts w:ascii="Arial" w:hAnsi="Arial" w:cs="Arial"/>
                <w:noProof/>
                <w:webHidden/>
                <w:sz w:val="24"/>
                <w:szCs w:val="24"/>
              </w:rPr>
              <w:fldChar w:fldCharType="begin"/>
            </w:r>
            <w:r w:rsidR="00647722" w:rsidRPr="005552B9">
              <w:rPr>
                <w:rFonts w:ascii="Arial" w:hAnsi="Arial" w:cs="Arial"/>
                <w:noProof/>
                <w:webHidden/>
                <w:sz w:val="24"/>
                <w:szCs w:val="24"/>
              </w:rPr>
              <w:instrText xml:space="preserve"> PAGEREF _Toc144844914 \h </w:instrText>
            </w:r>
            <w:r w:rsidR="00647722" w:rsidRPr="005552B9">
              <w:rPr>
                <w:rFonts w:ascii="Arial" w:hAnsi="Arial" w:cs="Arial"/>
                <w:noProof/>
                <w:webHidden/>
                <w:sz w:val="24"/>
                <w:szCs w:val="24"/>
              </w:rPr>
            </w:r>
            <w:r w:rsidR="00647722" w:rsidRPr="005552B9">
              <w:rPr>
                <w:rFonts w:ascii="Arial" w:hAnsi="Arial" w:cs="Arial"/>
                <w:noProof/>
                <w:webHidden/>
                <w:sz w:val="24"/>
                <w:szCs w:val="24"/>
              </w:rPr>
              <w:fldChar w:fldCharType="separate"/>
            </w:r>
            <w:r w:rsidR="00647722" w:rsidRPr="005552B9">
              <w:rPr>
                <w:rFonts w:ascii="Arial" w:hAnsi="Arial" w:cs="Arial"/>
                <w:noProof/>
                <w:webHidden/>
                <w:sz w:val="24"/>
                <w:szCs w:val="24"/>
              </w:rPr>
              <w:t>46</w:t>
            </w:r>
            <w:r w:rsidR="00647722" w:rsidRPr="005552B9">
              <w:rPr>
                <w:rFonts w:ascii="Arial" w:hAnsi="Arial" w:cs="Arial"/>
                <w:noProof/>
                <w:webHidden/>
                <w:sz w:val="24"/>
                <w:szCs w:val="24"/>
              </w:rPr>
              <w:fldChar w:fldCharType="end"/>
            </w:r>
          </w:hyperlink>
        </w:p>
        <w:p w14:paraId="3AA762F1" w14:textId="328A1D06" w:rsidR="00647722" w:rsidRPr="005552B9" w:rsidRDefault="00D97464">
          <w:pPr>
            <w:pStyle w:val="TDC2"/>
            <w:tabs>
              <w:tab w:val="right" w:leader="dot" w:pos="8777"/>
            </w:tabs>
            <w:rPr>
              <w:rFonts w:ascii="Arial" w:eastAsiaTheme="minorEastAsia" w:hAnsi="Arial" w:cs="Arial"/>
              <w:noProof/>
              <w:kern w:val="2"/>
              <w:sz w:val="24"/>
              <w:szCs w:val="24"/>
              <w:lang w:val="es-PE" w:eastAsia="es-PE"/>
              <w14:ligatures w14:val="standardContextual"/>
            </w:rPr>
          </w:pPr>
          <w:hyperlink w:anchor="_Toc144844915" w:history="1">
            <w:r w:rsidR="00647722" w:rsidRPr="005552B9">
              <w:rPr>
                <w:rStyle w:val="Hipervnculo"/>
                <w:rFonts w:ascii="Arial" w:eastAsia="Calibri" w:hAnsi="Arial" w:cs="Arial"/>
                <w:noProof/>
                <w:sz w:val="24"/>
                <w:szCs w:val="24"/>
              </w:rPr>
              <w:t>Anexo 3: Informe de Turnitin al 28% de similitud</w:t>
            </w:r>
            <w:r w:rsidR="00647722" w:rsidRPr="005552B9">
              <w:rPr>
                <w:rFonts w:ascii="Arial" w:hAnsi="Arial" w:cs="Arial"/>
                <w:noProof/>
                <w:webHidden/>
                <w:sz w:val="24"/>
                <w:szCs w:val="24"/>
              </w:rPr>
              <w:tab/>
            </w:r>
            <w:r w:rsidR="00647722" w:rsidRPr="005552B9">
              <w:rPr>
                <w:rFonts w:ascii="Arial" w:hAnsi="Arial" w:cs="Arial"/>
                <w:noProof/>
                <w:webHidden/>
                <w:sz w:val="24"/>
                <w:szCs w:val="24"/>
              </w:rPr>
              <w:fldChar w:fldCharType="begin"/>
            </w:r>
            <w:r w:rsidR="00647722" w:rsidRPr="005552B9">
              <w:rPr>
                <w:rFonts w:ascii="Arial" w:hAnsi="Arial" w:cs="Arial"/>
                <w:noProof/>
                <w:webHidden/>
                <w:sz w:val="24"/>
                <w:szCs w:val="24"/>
              </w:rPr>
              <w:instrText xml:space="preserve"> PAGEREF _Toc144844915 \h </w:instrText>
            </w:r>
            <w:r w:rsidR="00647722" w:rsidRPr="005552B9">
              <w:rPr>
                <w:rFonts w:ascii="Arial" w:hAnsi="Arial" w:cs="Arial"/>
                <w:noProof/>
                <w:webHidden/>
                <w:sz w:val="24"/>
                <w:szCs w:val="24"/>
              </w:rPr>
            </w:r>
            <w:r w:rsidR="00647722" w:rsidRPr="005552B9">
              <w:rPr>
                <w:rFonts w:ascii="Arial" w:hAnsi="Arial" w:cs="Arial"/>
                <w:noProof/>
                <w:webHidden/>
                <w:sz w:val="24"/>
                <w:szCs w:val="24"/>
              </w:rPr>
              <w:fldChar w:fldCharType="separate"/>
            </w:r>
            <w:r w:rsidR="00647722" w:rsidRPr="005552B9">
              <w:rPr>
                <w:rFonts w:ascii="Arial" w:hAnsi="Arial" w:cs="Arial"/>
                <w:noProof/>
                <w:webHidden/>
                <w:sz w:val="24"/>
                <w:szCs w:val="24"/>
              </w:rPr>
              <w:t>47</w:t>
            </w:r>
            <w:r w:rsidR="00647722" w:rsidRPr="005552B9">
              <w:rPr>
                <w:rFonts w:ascii="Arial" w:hAnsi="Arial" w:cs="Arial"/>
                <w:noProof/>
                <w:webHidden/>
                <w:sz w:val="24"/>
                <w:szCs w:val="24"/>
              </w:rPr>
              <w:fldChar w:fldCharType="end"/>
            </w:r>
          </w:hyperlink>
        </w:p>
        <w:p w14:paraId="73096DA1" w14:textId="428B8E3E" w:rsidR="009D13DE" w:rsidRPr="005552B9" w:rsidRDefault="009D13DE" w:rsidP="00505555">
          <w:pPr>
            <w:spacing w:line="360" w:lineRule="auto"/>
            <w:jc w:val="both"/>
            <w:rPr>
              <w:rFonts w:ascii="Arial" w:hAnsi="Arial" w:cs="Arial"/>
              <w:sz w:val="24"/>
              <w:szCs w:val="24"/>
            </w:rPr>
          </w:pPr>
          <w:r w:rsidRPr="005552B9">
            <w:rPr>
              <w:rFonts w:ascii="Arial" w:hAnsi="Arial" w:cs="Arial"/>
              <w:b/>
              <w:bCs/>
              <w:sz w:val="24"/>
              <w:szCs w:val="24"/>
            </w:rPr>
            <w:fldChar w:fldCharType="end"/>
          </w:r>
        </w:p>
      </w:sdtContent>
    </w:sdt>
    <w:p w14:paraId="3BECCA1F" w14:textId="5F9F06F4" w:rsidR="00A03663" w:rsidRPr="005552B9" w:rsidRDefault="00883347" w:rsidP="00505555">
      <w:pPr>
        <w:pStyle w:val="Prrafodelista"/>
        <w:spacing w:line="360" w:lineRule="auto"/>
        <w:ind w:left="1080"/>
        <w:jc w:val="both"/>
        <w:rPr>
          <w:rFonts w:ascii="Arial" w:eastAsia="Calibri" w:hAnsi="Arial" w:cs="Arial"/>
          <w:b/>
        </w:rPr>
      </w:pPr>
      <w:r w:rsidRPr="005552B9">
        <w:rPr>
          <w:rFonts w:ascii="Arial" w:eastAsia="Calibri" w:hAnsi="Arial" w:cs="Arial"/>
          <w:b/>
        </w:rPr>
        <w:lastRenderedPageBreak/>
        <w:t xml:space="preserve"> </w:t>
      </w:r>
    </w:p>
    <w:p w14:paraId="4CA204EA" w14:textId="6CEB28F4" w:rsidR="00725784" w:rsidRPr="005552B9" w:rsidRDefault="00725784" w:rsidP="00D66166">
      <w:pPr>
        <w:pStyle w:val="Ttulo1"/>
        <w:numPr>
          <w:ilvl w:val="0"/>
          <w:numId w:val="3"/>
        </w:numPr>
        <w:jc w:val="both"/>
        <w:rPr>
          <w:rFonts w:eastAsia="Calibri"/>
        </w:rPr>
      </w:pPr>
      <w:bookmarkStart w:id="5" w:name="_Toc144844889"/>
      <w:r w:rsidRPr="005552B9">
        <w:rPr>
          <w:rFonts w:eastAsia="Calibri"/>
        </w:rPr>
        <w:t>INTRODUCCIÓN</w:t>
      </w:r>
      <w:bookmarkEnd w:id="5"/>
    </w:p>
    <w:p w14:paraId="71D5F036" w14:textId="77777777" w:rsidR="00637F61" w:rsidRPr="005552B9" w:rsidRDefault="00637F61" w:rsidP="00505555">
      <w:pPr>
        <w:spacing w:line="360" w:lineRule="auto"/>
        <w:jc w:val="both"/>
        <w:rPr>
          <w:rFonts w:ascii="Arial" w:eastAsia="Calibri" w:hAnsi="Arial" w:cs="Arial"/>
          <w:sz w:val="24"/>
          <w:szCs w:val="24"/>
        </w:rPr>
      </w:pPr>
    </w:p>
    <w:p w14:paraId="57236ADC" w14:textId="77777777" w:rsidR="00CA4A26" w:rsidRPr="005552B9" w:rsidRDefault="00CA4A26" w:rsidP="00CA4A26">
      <w:pPr>
        <w:spacing w:line="360" w:lineRule="auto"/>
        <w:ind w:left="426"/>
        <w:jc w:val="both"/>
        <w:rPr>
          <w:rFonts w:ascii="Arial" w:eastAsia="Calibri" w:hAnsi="Arial" w:cs="Arial"/>
          <w:sz w:val="24"/>
          <w:szCs w:val="24"/>
          <w:lang w:val="es-PE"/>
        </w:rPr>
      </w:pPr>
      <w:r w:rsidRPr="005552B9">
        <w:rPr>
          <w:rFonts w:ascii="Arial" w:eastAsia="Calibri" w:hAnsi="Arial" w:cs="Arial"/>
          <w:sz w:val="24"/>
          <w:szCs w:val="24"/>
          <w:lang w:val="es-PE"/>
        </w:rPr>
        <w:t>La satisfacción del usuario externo (paciente) es el resultado sanitario final de un sistema de salud efectivo y es una percepción subjetiva que tienen los usuarios respecto a la atención recibida.</w:t>
      </w:r>
    </w:p>
    <w:p w14:paraId="04C75C4F" w14:textId="77777777" w:rsidR="00CA4A26" w:rsidRPr="005552B9" w:rsidRDefault="00CA4A26" w:rsidP="00CA4A26">
      <w:pPr>
        <w:spacing w:line="360" w:lineRule="auto"/>
        <w:ind w:left="426"/>
        <w:jc w:val="both"/>
        <w:rPr>
          <w:rFonts w:ascii="Arial" w:eastAsia="Calibri" w:hAnsi="Arial" w:cs="Arial"/>
          <w:sz w:val="24"/>
          <w:szCs w:val="24"/>
          <w:lang w:val="es-PE"/>
        </w:rPr>
      </w:pPr>
    </w:p>
    <w:p w14:paraId="4F45EDD5" w14:textId="46424681" w:rsidR="00CA4A26" w:rsidRPr="005552B9" w:rsidRDefault="00CA4A26" w:rsidP="004169E4">
      <w:pPr>
        <w:spacing w:line="360" w:lineRule="auto"/>
        <w:ind w:left="426"/>
        <w:jc w:val="both"/>
        <w:rPr>
          <w:rFonts w:ascii="Arial" w:eastAsia="Calibri" w:hAnsi="Arial" w:cs="Arial"/>
          <w:sz w:val="24"/>
          <w:szCs w:val="24"/>
          <w:lang w:val="es-PE"/>
        </w:rPr>
      </w:pPr>
      <w:r w:rsidRPr="005552B9">
        <w:rPr>
          <w:rFonts w:ascii="Arial" w:eastAsia="Calibri" w:hAnsi="Arial" w:cs="Arial"/>
          <w:sz w:val="24"/>
          <w:szCs w:val="24"/>
          <w:lang w:val="es-PE"/>
        </w:rPr>
        <w:t>El presente trabajo de investigación titulado “</w:t>
      </w:r>
      <w:r w:rsidR="00E37A68" w:rsidRPr="005552B9">
        <w:rPr>
          <w:rFonts w:ascii="Arial" w:eastAsia="Calibri" w:hAnsi="Arial" w:cs="Arial"/>
          <w:sz w:val="24"/>
          <w:szCs w:val="24"/>
          <w:lang w:val="es-PE"/>
        </w:rPr>
        <w:t>nivel de satisfacción del usuario externo en el centro de salud  Tinguiña – Ica, 2017</w:t>
      </w:r>
      <w:r w:rsidRPr="005552B9">
        <w:rPr>
          <w:rFonts w:ascii="Arial" w:eastAsia="Calibri" w:hAnsi="Arial" w:cs="Arial"/>
          <w:sz w:val="24"/>
          <w:szCs w:val="24"/>
          <w:lang w:val="es-PE"/>
        </w:rPr>
        <w:t xml:space="preserve">, se realizará porque consideramos que la satisfacción del usuario </w:t>
      </w:r>
      <w:r w:rsidR="00E37A68" w:rsidRPr="005552B9">
        <w:rPr>
          <w:rFonts w:ascii="Arial" w:eastAsia="Calibri" w:hAnsi="Arial" w:cs="Arial"/>
          <w:sz w:val="24"/>
          <w:szCs w:val="24"/>
          <w:lang w:val="es-PE"/>
        </w:rPr>
        <w:t>externo, en</w:t>
      </w:r>
      <w:r w:rsidR="004169E4" w:rsidRPr="005552B9">
        <w:rPr>
          <w:rFonts w:ascii="Arial" w:eastAsia="Calibri" w:hAnsi="Arial" w:cs="Arial"/>
          <w:sz w:val="24"/>
          <w:szCs w:val="24"/>
          <w:lang w:val="es-PE"/>
        </w:rPr>
        <w:t xml:space="preserve"> base a la calidad de atención  es relevante , </w:t>
      </w:r>
      <w:r w:rsidR="000A241D" w:rsidRPr="005552B9">
        <w:rPr>
          <w:rFonts w:ascii="Arial" w:eastAsia="Calibri" w:hAnsi="Arial" w:cs="Arial"/>
          <w:sz w:val="24"/>
          <w:szCs w:val="24"/>
          <w:lang w:val="es-PE"/>
        </w:rPr>
        <w:t>porque</w:t>
      </w:r>
      <w:r w:rsidR="004169E4" w:rsidRPr="005552B9">
        <w:rPr>
          <w:rFonts w:ascii="Arial" w:eastAsia="Calibri" w:hAnsi="Arial" w:cs="Arial"/>
          <w:sz w:val="24"/>
          <w:szCs w:val="24"/>
          <w:lang w:val="es-PE"/>
        </w:rPr>
        <w:t xml:space="preserve"> el  fin  es brindar información sobre la población parte  que recibe los servicios  del  centro de salud  y que poder verificar si brinda o cubre las necesidades  y expectativas de los usuarios .</w:t>
      </w:r>
      <w:r w:rsidRPr="005552B9">
        <w:rPr>
          <w:rFonts w:ascii="Arial" w:eastAsia="Calibri" w:hAnsi="Arial" w:cs="Arial"/>
          <w:sz w:val="24"/>
          <w:szCs w:val="24"/>
          <w:lang w:val="es-PE"/>
        </w:rPr>
        <w:t>Los resultados obtenidos de su medición</w:t>
      </w:r>
      <w:r w:rsidR="004169E4" w:rsidRPr="005552B9">
        <w:rPr>
          <w:rFonts w:ascii="Arial" w:eastAsia="Calibri" w:hAnsi="Arial" w:cs="Arial"/>
          <w:sz w:val="24"/>
          <w:szCs w:val="24"/>
          <w:lang w:val="es-PE"/>
        </w:rPr>
        <w:t xml:space="preserve"> están inclinados  a generar  mejoras  continuas  en  los procesos  de atención , además del  seguimiento. </w:t>
      </w:r>
    </w:p>
    <w:p w14:paraId="079E825B" w14:textId="77777777" w:rsidR="009B44F7" w:rsidRPr="005552B9" w:rsidRDefault="009B44F7" w:rsidP="004169E4">
      <w:pPr>
        <w:spacing w:line="360" w:lineRule="auto"/>
        <w:ind w:left="426"/>
        <w:jc w:val="both"/>
        <w:rPr>
          <w:rFonts w:ascii="Arial" w:eastAsia="Calibri" w:hAnsi="Arial" w:cs="Arial"/>
          <w:sz w:val="24"/>
          <w:szCs w:val="24"/>
          <w:lang w:val="es-PE"/>
        </w:rPr>
      </w:pPr>
    </w:p>
    <w:p w14:paraId="48C1E9C2" w14:textId="7A388102" w:rsidR="00CA4A26" w:rsidRPr="005552B9" w:rsidRDefault="00FC0064" w:rsidP="008E7D33">
      <w:pPr>
        <w:spacing w:line="360" w:lineRule="auto"/>
        <w:ind w:left="426"/>
        <w:jc w:val="both"/>
        <w:rPr>
          <w:rFonts w:ascii="Arial" w:eastAsia="Calibri" w:hAnsi="Arial" w:cs="Arial"/>
          <w:sz w:val="24"/>
          <w:szCs w:val="24"/>
          <w:lang w:val="es-PE"/>
        </w:rPr>
      </w:pPr>
      <w:r w:rsidRPr="005552B9">
        <w:rPr>
          <w:rFonts w:ascii="Arial" w:eastAsia="Calibri" w:hAnsi="Arial" w:cs="Arial"/>
          <w:sz w:val="24"/>
          <w:szCs w:val="24"/>
          <w:lang w:val="es-PE"/>
        </w:rPr>
        <w:t xml:space="preserve">Por </w:t>
      </w:r>
      <w:r w:rsidR="00E37A68" w:rsidRPr="005552B9">
        <w:rPr>
          <w:rFonts w:ascii="Arial" w:eastAsia="Calibri" w:hAnsi="Arial" w:cs="Arial"/>
          <w:sz w:val="24"/>
          <w:szCs w:val="24"/>
          <w:lang w:val="es-PE"/>
        </w:rPr>
        <w:t>consiguiente el</w:t>
      </w:r>
      <w:r w:rsidRPr="005552B9">
        <w:rPr>
          <w:rFonts w:ascii="Arial" w:eastAsia="Calibri" w:hAnsi="Arial" w:cs="Arial"/>
          <w:sz w:val="24"/>
          <w:szCs w:val="24"/>
          <w:lang w:val="es-PE"/>
        </w:rPr>
        <w:t xml:space="preserve"> presente estudio </w:t>
      </w:r>
      <w:r w:rsidR="00A4491F" w:rsidRPr="005552B9">
        <w:rPr>
          <w:rFonts w:ascii="Arial" w:eastAsia="Calibri" w:hAnsi="Arial" w:cs="Arial"/>
          <w:sz w:val="24"/>
          <w:szCs w:val="24"/>
          <w:lang w:val="es-PE"/>
        </w:rPr>
        <w:t xml:space="preserve">tiene como </w:t>
      </w:r>
      <w:r w:rsidR="000A241D" w:rsidRPr="005552B9">
        <w:rPr>
          <w:rFonts w:ascii="Arial" w:eastAsia="Calibri" w:hAnsi="Arial" w:cs="Arial"/>
          <w:sz w:val="24"/>
          <w:szCs w:val="24"/>
          <w:lang w:val="es-PE"/>
        </w:rPr>
        <w:t>justificación que</w:t>
      </w:r>
      <w:r w:rsidR="00A62ADC" w:rsidRPr="005552B9">
        <w:rPr>
          <w:rFonts w:ascii="Arial" w:eastAsia="Calibri" w:hAnsi="Arial" w:cs="Arial"/>
          <w:sz w:val="24"/>
          <w:szCs w:val="24"/>
          <w:lang w:val="es-PE"/>
        </w:rPr>
        <w:t xml:space="preserve"> la contribución que realiza en la investigación </w:t>
      </w:r>
      <w:proofErr w:type="gramStart"/>
      <w:r w:rsidR="00A62ADC" w:rsidRPr="005552B9">
        <w:rPr>
          <w:rFonts w:ascii="Arial" w:eastAsia="Calibri" w:hAnsi="Arial" w:cs="Arial"/>
          <w:sz w:val="24"/>
          <w:szCs w:val="24"/>
          <w:lang w:val="es-PE"/>
        </w:rPr>
        <w:t>es  tanto</w:t>
      </w:r>
      <w:proofErr w:type="gramEnd"/>
      <w:r w:rsidR="00A62ADC" w:rsidRPr="005552B9">
        <w:rPr>
          <w:rFonts w:ascii="Arial" w:eastAsia="Calibri" w:hAnsi="Arial" w:cs="Arial"/>
          <w:sz w:val="24"/>
          <w:szCs w:val="24"/>
          <w:lang w:val="es-PE"/>
        </w:rPr>
        <w:t xml:space="preserve"> practica como teórica , ya que  abarca un tema relevante  en</w:t>
      </w:r>
      <w:r w:rsidR="008E7D33" w:rsidRPr="005552B9">
        <w:rPr>
          <w:rFonts w:ascii="Arial" w:eastAsia="Calibri" w:hAnsi="Arial" w:cs="Arial"/>
          <w:sz w:val="24"/>
          <w:szCs w:val="24"/>
          <w:lang w:val="es-PE"/>
        </w:rPr>
        <w:t xml:space="preserve"> la actualidad y </w:t>
      </w:r>
      <w:r w:rsidR="000A241D" w:rsidRPr="005552B9">
        <w:rPr>
          <w:rFonts w:ascii="Arial" w:eastAsia="Calibri" w:hAnsi="Arial" w:cs="Arial"/>
          <w:sz w:val="24"/>
          <w:szCs w:val="24"/>
          <w:lang w:val="es-PE"/>
        </w:rPr>
        <w:t>más</w:t>
      </w:r>
      <w:r w:rsidR="008E7D33" w:rsidRPr="005552B9">
        <w:rPr>
          <w:rFonts w:ascii="Arial" w:eastAsia="Calibri" w:hAnsi="Arial" w:cs="Arial"/>
          <w:sz w:val="24"/>
          <w:szCs w:val="24"/>
          <w:lang w:val="es-PE"/>
        </w:rPr>
        <w:t xml:space="preserve"> </w:t>
      </w:r>
      <w:r w:rsidR="000A241D" w:rsidRPr="005552B9">
        <w:rPr>
          <w:rFonts w:ascii="Arial" w:eastAsia="Calibri" w:hAnsi="Arial" w:cs="Arial"/>
          <w:sz w:val="24"/>
          <w:szCs w:val="24"/>
          <w:lang w:val="es-PE"/>
        </w:rPr>
        <w:t>aún</w:t>
      </w:r>
      <w:r w:rsidR="008E7D33" w:rsidRPr="005552B9">
        <w:rPr>
          <w:rFonts w:ascii="Arial" w:eastAsia="Calibri" w:hAnsi="Arial" w:cs="Arial"/>
          <w:sz w:val="24"/>
          <w:szCs w:val="24"/>
          <w:lang w:val="es-PE"/>
        </w:rPr>
        <w:t xml:space="preserve"> </w:t>
      </w:r>
      <w:r w:rsidR="00CA4A26" w:rsidRPr="005552B9">
        <w:rPr>
          <w:rFonts w:ascii="Arial" w:eastAsia="Calibri" w:hAnsi="Arial" w:cs="Arial"/>
          <w:sz w:val="24"/>
          <w:szCs w:val="24"/>
          <w:lang w:val="es-PE"/>
        </w:rPr>
        <w:t xml:space="preserve">para el centro de salud La Tinguiña e instancias superiores de la administración sanitaria; </w:t>
      </w:r>
      <w:r w:rsidR="004169E4" w:rsidRPr="005552B9">
        <w:rPr>
          <w:rFonts w:ascii="Arial" w:eastAsia="Calibri" w:hAnsi="Arial" w:cs="Arial"/>
          <w:sz w:val="24"/>
          <w:szCs w:val="24"/>
          <w:lang w:val="es-PE"/>
        </w:rPr>
        <w:t xml:space="preserve">los resultados ayudaran </w:t>
      </w:r>
      <w:r w:rsidR="00CA4A26" w:rsidRPr="005552B9">
        <w:rPr>
          <w:rFonts w:ascii="Arial" w:eastAsia="Calibri" w:hAnsi="Arial" w:cs="Arial"/>
          <w:sz w:val="24"/>
          <w:szCs w:val="24"/>
          <w:lang w:val="es-PE"/>
        </w:rPr>
        <w:t>para el diseño de nuevas estrategias orientadas a superar ciertas situaciones consideradas problemáticas y que afectan la satisfacción de los usuarios externos.</w:t>
      </w:r>
    </w:p>
    <w:p w14:paraId="52318819" w14:textId="77777777" w:rsidR="00CA4A26" w:rsidRPr="005552B9" w:rsidRDefault="00CA4A26" w:rsidP="00CA4A26">
      <w:pPr>
        <w:spacing w:line="360" w:lineRule="auto"/>
        <w:ind w:left="426"/>
        <w:jc w:val="both"/>
        <w:rPr>
          <w:rFonts w:ascii="Arial" w:eastAsia="Calibri" w:hAnsi="Arial" w:cs="Arial"/>
          <w:sz w:val="24"/>
          <w:szCs w:val="24"/>
          <w:lang w:val="es-PE"/>
        </w:rPr>
      </w:pPr>
    </w:p>
    <w:p w14:paraId="513F1201" w14:textId="2D9FBFE3" w:rsidR="00CA4A26" w:rsidRPr="005552B9" w:rsidRDefault="00CA4A26" w:rsidP="00CA4A26">
      <w:pPr>
        <w:spacing w:line="360" w:lineRule="auto"/>
        <w:ind w:left="426"/>
        <w:jc w:val="both"/>
        <w:rPr>
          <w:rFonts w:ascii="Arial" w:eastAsia="Calibri" w:hAnsi="Arial" w:cs="Arial"/>
          <w:sz w:val="24"/>
          <w:szCs w:val="24"/>
          <w:lang w:val="es-PE"/>
        </w:rPr>
      </w:pPr>
      <w:r w:rsidRPr="005552B9">
        <w:rPr>
          <w:rFonts w:ascii="Arial" w:eastAsia="Calibri" w:hAnsi="Arial" w:cs="Arial"/>
          <w:sz w:val="24"/>
          <w:szCs w:val="24"/>
          <w:lang w:val="es-PE"/>
        </w:rPr>
        <w:t xml:space="preserve">Considerando este planteamiento, el objetivo del presente trabajo de investigación es determinar el nivel de satisfacción de los usuarios externos con la atención recibida en el centro de </w:t>
      </w:r>
      <w:r w:rsidR="00E37A68" w:rsidRPr="005552B9">
        <w:rPr>
          <w:rFonts w:ascii="Arial" w:eastAsia="Calibri" w:hAnsi="Arial" w:cs="Arial"/>
          <w:sz w:val="24"/>
          <w:szCs w:val="24"/>
          <w:lang w:val="es-PE"/>
        </w:rPr>
        <w:t>salud Tinguiña</w:t>
      </w:r>
      <w:r w:rsidRPr="005552B9">
        <w:rPr>
          <w:rFonts w:ascii="Arial" w:eastAsia="Calibri" w:hAnsi="Arial" w:cs="Arial"/>
          <w:sz w:val="24"/>
          <w:szCs w:val="24"/>
          <w:lang w:val="es-PE"/>
        </w:rPr>
        <w:t xml:space="preserve"> – Ica, 2017.</w:t>
      </w:r>
    </w:p>
    <w:p w14:paraId="10971D6C" w14:textId="20190268" w:rsidR="00CC0D39" w:rsidRPr="005552B9" w:rsidRDefault="00CC0D39">
      <w:pPr>
        <w:spacing w:after="200" w:line="276" w:lineRule="auto"/>
        <w:rPr>
          <w:rFonts w:ascii="Arial" w:eastAsia="Calibri" w:hAnsi="Arial" w:cs="Arial"/>
          <w:b/>
          <w:sz w:val="24"/>
          <w:szCs w:val="24"/>
          <w:lang w:val="es-PE"/>
        </w:rPr>
      </w:pPr>
      <w:r w:rsidRPr="005552B9">
        <w:rPr>
          <w:rFonts w:ascii="Arial" w:eastAsia="Calibri" w:hAnsi="Arial" w:cs="Arial"/>
          <w:b/>
          <w:sz w:val="24"/>
          <w:szCs w:val="24"/>
          <w:lang w:val="es-PE"/>
        </w:rPr>
        <w:br w:type="page"/>
      </w:r>
    </w:p>
    <w:p w14:paraId="7A7E0C52" w14:textId="77777777" w:rsidR="00112C16" w:rsidRPr="005552B9" w:rsidRDefault="00112C16" w:rsidP="00505555">
      <w:pPr>
        <w:spacing w:line="360" w:lineRule="auto"/>
        <w:jc w:val="both"/>
        <w:rPr>
          <w:rFonts w:ascii="Arial" w:eastAsia="Calibri" w:hAnsi="Arial" w:cs="Arial"/>
          <w:b/>
          <w:sz w:val="24"/>
          <w:szCs w:val="24"/>
          <w:lang w:val="es-PE"/>
        </w:rPr>
      </w:pPr>
    </w:p>
    <w:p w14:paraId="3B69D19F" w14:textId="3A774FE4" w:rsidR="00725784" w:rsidRPr="005552B9" w:rsidRDefault="00725784" w:rsidP="00D66166">
      <w:pPr>
        <w:pStyle w:val="Ttulo1"/>
        <w:numPr>
          <w:ilvl w:val="0"/>
          <w:numId w:val="3"/>
        </w:numPr>
        <w:jc w:val="both"/>
        <w:rPr>
          <w:rFonts w:eastAsia="Calibri"/>
        </w:rPr>
      </w:pPr>
      <w:bookmarkStart w:id="6" w:name="_Toc144844890"/>
      <w:r w:rsidRPr="005552B9">
        <w:rPr>
          <w:rFonts w:eastAsia="Calibri"/>
        </w:rPr>
        <w:t>PLANTEAMIENTO DEL PROBLEMA</w:t>
      </w:r>
      <w:bookmarkEnd w:id="6"/>
      <w:r w:rsidRPr="005552B9">
        <w:rPr>
          <w:rFonts w:eastAsia="Calibri"/>
        </w:rPr>
        <w:t xml:space="preserve"> </w:t>
      </w:r>
    </w:p>
    <w:p w14:paraId="73C45A90" w14:textId="661A4A0A" w:rsidR="00725784" w:rsidRPr="005552B9" w:rsidRDefault="00725784" w:rsidP="00505555">
      <w:pPr>
        <w:spacing w:line="360" w:lineRule="auto"/>
        <w:jc w:val="both"/>
        <w:rPr>
          <w:rFonts w:ascii="Arial" w:eastAsia="Calibri" w:hAnsi="Arial" w:cs="Arial"/>
          <w:b/>
          <w:sz w:val="24"/>
          <w:szCs w:val="24"/>
        </w:rPr>
      </w:pPr>
    </w:p>
    <w:p w14:paraId="23CA95CA" w14:textId="46EF003D" w:rsidR="00632AEB" w:rsidRPr="005552B9" w:rsidRDefault="00725784" w:rsidP="00D66166">
      <w:pPr>
        <w:pStyle w:val="Ttulo2"/>
        <w:numPr>
          <w:ilvl w:val="1"/>
          <w:numId w:val="3"/>
        </w:numPr>
        <w:jc w:val="both"/>
        <w:rPr>
          <w:rFonts w:eastAsia="Calibri"/>
        </w:rPr>
      </w:pPr>
      <w:bookmarkStart w:id="7" w:name="_Toc144844891"/>
      <w:r w:rsidRPr="005552B9">
        <w:rPr>
          <w:rFonts w:eastAsia="Calibri"/>
        </w:rPr>
        <w:t>Descrip</w:t>
      </w:r>
      <w:r w:rsidR="004A224E" w:rsidRPr="005552B9">
        <w:rPr>
          <w:rFonts w:eastAsia="Calibri"/>
        </w:rPr>
        <w:t xml:space="preserve">ción </w:t>
      </w:r>
      <w:r w:rsidR="00883347" w:rsidRPr="005552B9">
        <w:rPr>
          <w:rFonts w:eastAsia="Calibri"/>
        </w:rPr>
        <w:t>de la realidad problemática</w:t>
      </w:r>
      <w:bookmarkEnd w:id="7"/>
    </w:p>
    <w:p w14:paraId="06BBE7C0" w14:textId="0A674066" w:rsidR="00CA4A26" w:rsidRDefault="00CA4A26" w:rsidP="00CA4A26">
      <w:pPr>
        <w:pStyle w:val="Prrafodelista"/>
        <w:widowControl w:val="0"/>
        <w:autoSpaceDE w:val="0"/>
        <w:autoSpaceDN w:val="0"/>
        <w:adjustRightInd w:val="0"/>
        <w:spacing w:line="360" w:lineRule="auto"/>
        <w:ind w:left="1080" w:right="-23"/>
        <w:contextualSpacing/>
        <w:jc w:val="both"/>
        <w:rPr>
          <w:rFonts w:ascii="Arial" w:hAnsi="Arial" w:cs="Arial"/>
          <w:lang w:val="es-PE"/>
        </w:rPr>
      </w:pPr>
      <w:r w:rsidRPr="005552B9">
        <w:rPr>
          <w:rFonts w:ascii="Arial" w:hAnsi="Arial" w:cs="Arial"/>
          <w:lang w:val="es-PE"/>
        </w:rPr>
        <w:t>Según, la Encuesta Nacional de Satisfacción de Usuarios en Salud (2016), el 66,7% de los usuarios está satisfecho con el servicio recibido en el MINSA-GR, el 74,9% en EsSalud, el 80,9% en FFAA y PNP y el 89,7% en las clínicas privadas</w:t>
      </w:r>
      <w:r w:rsidRPr="005552B9">
        <w:rPr>
          <w:rFonts w:ascii="Arial" w:hAnsi="Arial" w:cs="Arial"/>
          <w:vertAlign w:val="superscript"/>
          <w:lang w:val="es-PE"/>
        </w:rPr>
        <w:t>1</w:t>
      </w:r>
      <w:r w:rsidRPr="005552B9">
        <w:rPr>
          <w:rFonts w:ascii="Arial" w:hAnsi="Arial" w:cs="Arial"/>
          <w:lang w:val="es-PE"/>
        </w:rPr>
        <w:t xml:space="preserve">. Así mismo, </w:t>
      </w:r>
      <w:proofErr w:type="spellStart"/>
      <w:r w:rsidRPr="005552B9">
        <w:rPr>
          <w:rFonts w:ascii="Arial" w:hAnsi="Arial" w:cs="Arial"/>
          <w:lang w:val="es-PE"/>
        </w:rPr>
        <w:t>Sihuin</w:t>
      </w:r>
      <w:proofErr w:type="spellEnd"/>
      <w:r w:rsidRPr="005552B9">
        <w:rPr>
          <w:rFonts w:ascii="Arial" w:hAnsi="Arial" w:cs="Arial"/>
          <w:lang w:val="es-PE"/>
        </w:rPr>
        <w:t>-Tapia, et al; reportaron 25% de satisfacción de usuarios en un hospital del MINSA</w:t>
      </w:r>
      <w:r w:rsidRPr="005552B9">
        <w:rPr>
          <w:rFonts w:ascii="Arial" w:hAnsi="Arial" w:cs="Arial"/>
          <w:vertAlign w:val="superscript"/>
          <w:lang w:val="es-PE"/>
        </w:rPr>
        <w:t>2</w:t>
      </w:r>
      <w:r w:rsidRPr="005552B9">
        <w:rPr>
          <w:rFonts w:ascii="Arial" w:hAnsi="Arial" w:cs="Arial"/>
          <w:lang w:val="es-PE"/>
        </w:rPr>
        <w:t xml:space="preserve">. Por otro </w:t>
      </w:r>
      <w:proofErr w:type="gramStart"/>
      <w:r w:rsidRPr="005552B9">
        <w:rPr>
          <w:rFonts w:ascii="Arial" w:hAnsi="Arial" w:cs="Arial"/>
          <w:lang w:val="es-PE"/>
        </w:rPr>
        <w:t>lado</w:t>
      </w:r>
      <w:proofErr w:type="gramEnd"/>
      <w:r w:rsidRPr="005552B9">
        <w:rPr>
          <w:rFonts w:ascii="Arial" w:hAnsi="Arial" w:cs="Arial"/>
          <w:lang w:val="es-PE"/>
        </w:rPr>
        <w:t xml:space="preserve"> Gutiérrez, et al; concluyen que el tiempo de espera prolongado principalmente en el subproceso de facturación condiciona un bajo nivel de satisfacción del usuario en la farmacia central de un Hospital General de Lima</w:t>
      </w:r>
      <w:r w:rsidRPr="005552B9">
        <w:rPr>
          <w:rFonts w:ascii="Arial" w:hAnsi="Arial" w:cs="Arial"/>
          <w:vertAlign w:val="superscript"/>
          <w:lang w:val="es-PE"/>
        </w:rPr>
        <w:t>3</w:t>
      </w:r>
      <w:r w:rsidRPr="005552B9">
        <w:rPr>
          <w:rFonts w:ascii="Arial" w:hAnsi="Arial" w:cs="Arial"/>
          <w:lang w:val="es-PE"/>
        </w:rPr>
        <w:t xml:space="preserve"> y en un hospital del Seguro Social, Infantes, encontró 72,9% de satisfacción global, concluyendo que se trata de un nivel de </w:t>
      </w:r>
      <w:r w:rsidR="000A241D" w:rsidRPr="005552B9">
        <w:rPr>
          <w:rFonts w:ascii="Arial" w:hAnsi="Arial" w:cs="Arial"/>
          <w:lang w:val="es-PE"/>
        </w:rPr>
        <w:t>satisfacción alta</w:t>
      </w:r>
      <w:r w:rsidRPr="005552B9">
        <w:rPr>
          <w:rFonts w:ascii="Arial" w:hAnsi="Arial" w:cs="Arial"/>
          <w:vertAlign w:val="superscript"/>
          <w:lang w:val="es-PE"/>
        </w:rPr>
        <w:t>4</w:t>
      </w:r>
      <w:r w:rsidRPr="005552B9">
        <w:rPr>
          <w:rFonts w:ascii="Arial" w:hAnsi="Arial" w:cs="Arial"/>
          <w:lang w:val="es-PE"/>
        </w:rPr>
        <w:t>.</w:t>
      </w:r>
    </w:p>
    <w:p w14:paraId="31E251C3" w14:textId="77777777" w:rsidR="00E37A68" w:rsidRPr="005552B9" w:rsidRDefault="00E37A68" w:rsidP="00CA4A26">
      <w:pPr>
        <w:pStyle w:val="Prrafodelista"/>
        <w:widowControl w:val="0"/>
        <w:autoSpaceDE w:val="0"/>
        <w:autoSpaceDN w:val="0"/>
        <w:adjustRightInd w:val="0"/>
        <w:spacing w:line="360" w:lineRule="auto"/>
        <w:ind w:left="1080" w:right="-23"/>
        <w:contextualSpacing/>
        <w:jc w:val="both"/>
        <w:rPr>
          <w:rFonts w:ascii="Arial" w:hAnsi="Arial" w:cs="Arial"/>
          <w:lang w:val="es-PE"/>
        </w:rPr>
      </w:pPr>
    </w:p>
    <w:p w14:paraId="71B65550" w14:textId="77777777" w:rsidR="00CA4A26" w:rsidRPr="005552B9" w:rsidRDefault="00CA4A26" w:rsidP="00CA4A26">
      <w:pPr>
        <w:pStyle w:val="Prrafodelista"/>
        <w:widowControl w:val="0"/>
        <w:autoSpaceDE w:val="0"/>
        <w:autoSpaceDN w:val="0"/>
        <w:adjustRightInd w:val="0"/>
        <w:spacing w:line="360" w:lineRule="auto"/>
        <w:ind w:left="1080" w:right="-23"/>
        <w:contextualSpacing/>
        <w:jc w:val="both"/>
        <w:rPr>
          <w:rFonts w:ascii="Arial" w:hAnsi="Arial" w:cs="Arial"/>
          <w:lang w:val="es-PE"/>
        </w:rPr>
      </w:pPr>
      <w:r w:rsidRPr="005552B9">
        <w:rPr>
          <w:rFonts w:ascii="Arial" w:hAnsi="Arial" w:cs="Arial"/>
          <w:lang w:val="es-PE"/>
        </w:rPr>
        <w:t>En un estudio realizado en México, por Gerónimo-Carrillo et al; reportaron 8,5% de satisfacción con la calidad de atención recibida y 91,5 % de insatisfaccion</w:t>
      </w:r>
      <w:r w:rsidRPr="005552B9">
        <w:rPr>
          <w:rFonts w:ascii="Arial" w:hAnsi="Arial" w:cs="Arial"/>
          <w:vertAlign w:val="superscript"/>
          <w:lang w:val="es-PE"/>
        </w:rPr>
        <w:t>5</w:t>
      </w:r>
      <w:r w:rsidRPr="005552B9">
        <w:rPr>
          <w:rFonts w:ascii="Arial" w:hAnsi="Arial" w:cs="Arial"/>
          <w:lang w:val="es-PE"/>
        </w:rPr>
        <w:t>; por otro lado, Godínez, et al; encontró 44,3% de satisfacción en otro hospital público del mismo país</w:t>
      </w:r>
      <w:r w:rsidRPr="005552B9">
        <w:rPr>
          <w:rFonts w:ascii="Arial" w:hAnsi="Arial" w:cs="Arial"/>
          <w:vertAlign w:val="superscript"/>
          <w:lang w:val="es-PE"/>
        </w:rPr>
        <w:t>6</w:t>
      </w:r>
      <w:r w:rsidRPr="005552B9">
        <w:rPr>
          <w:rFonts w:ascii="Arial" w:hAnsi="Arial" w:cs="Arial"/>
          <w:lang w:val="es-PE"/>
        </w:rPr>
        <w:t>.</w:t>
      </w:r>
    </w:p>
    <w:p w14:paraId="7AF3D07A" w14:textId="77777777" w:rsidR="00CA4A26" w:rsidRPr="005552B9" w:rsidRDefault="00CA4A26" w:rsidP="00CA4A26">
      <w:pPr>
        <w:pStyle w:val="Prrafodelista"/>
        <w:widowControl w:val="0"/>
        <w:autoSpaceDE w:val="0"/>
        <w:autoSpaceDN w:val="0"/>
        <w:adjustRightInd w:val="0"/>
        <w:spacing w:line="360" w:lineRule="auto"/>
        <w:ind w:left="1080" w:right="-23"/>
        <w:contextualSpacing/>
        <w:jc w:val="both"/>
        <w:rPr>
          <w:rFonts w:ascii="Arial" w:hAnsi="Arial" w:cs="Arial"/>
          <w:lang w:val="es-PE"/>
        </w:rPr>
      </w:pPr>
      <w:r w:rsidRPr="005552B9">
        <w:rPr>
          <w:rFonts w:ascii="Arial" w:hAnsi="Arial" w:cs="Arial"/>
          <w:lang w:val="es-PE"/>
        </w:rPr>
        <w:t>En ese contexto, conocer el grado de satisfacción del paciente, constituye un elemento necesario para garantizar la calidad y debe ser uno de los indicadores reportados por los establecimientos de salud</w:t>
      </w:r>
      <w:r w:rsidRPr="005552B9">
        <w:rPr>
          <w:rFonts w:ascii="Arial" w:hAnsi="Arial" w:cs="Arial"/>
          <w:vertAlign w:val="superscript"/>
          <w:lang w:val="es-PE"/>
        </w:rPr>
        <w:t>7</w:t>
      </w:r>
      <w:r w:rsidRPr="005552B9">
        <w:rPr>
          <w:rFonts w:ascii="Arial" w:hAnsi="Arial" w:cs="Arial"/>
          <w:lang w:val="es-PE"/>
        </w:rPr>
        <w:t>.</w:t>
      </w:r>
    </w:p>
    <w:p w14:paraId="7691C03E" w14:textId="59ACE201" w:rsidR="00CA4A26" w:rsidRPr="005552B9" w:rsidRDefault="00CA4A26" w:rsidP="00986B17">
      <w:pPr>
        <w:pStyle w:val="Prrafodelista"/>
        <w:spacing w:line="360" w:lineRule="auto"/>
        <w:ind w:left="1080"/>
        <w:jc w:val="both"/>
        <w:rPr>
          <w:rFonts w:ascii="Arial" w:eastAsia="Calibri" w:hAnsi="Arial" w:cs="Arial"/>
          <w:lang w:val="es-PE"/>
        </w:rPr>
      </w:pPr>
      <w:r w:rsidRPr="005552B9">
        <w:rPr>
          <w:rFonts w:ascii="Arial" w:eastAsia="Calibri" w:hAnsi="Arial" w:cs="Arial"/>
          <w:lang w:val="es-PE"/>
        </w:rPr>
        <w:t>En ese contexto y dado que la insatisfacción usuaria es una constante común en la consulta externa de  las instituciones sanitarias del estado peruano, el Centro de Salud La Tinguiña, no es ajena a esta realidad y es frecuente observar en dicho establecimiento de salud, que los usuarios externos se quejan con relativa frecuencia de la inadecuada</w:t>
      </w:r>
      <w:r w:rsidR="000E54DE" w:rsidRPr="005552B9">
        <w:rPr>
          <w:rFonts w:ascii="Arial" w:eastAsia="Calibri" w:hAnsi="Arial" w:cs="Arial"/>
          <w:lang w:val="es-PE"/>
        </w:rPr>
        <w:t xml:space="preserve"> información </w:t>
      </w:r>
      <w:r w:rsidR="00235AC9" w:rsidRPr="005552B9">
        <w:rPr>
          <w:rFonts w:ascii="Arial" w:eastAsia="Calibri" w:hAnsi="Arial" w:cs="Arial"/>
          <w:lang w:val="es-PE"/>
        </w:rPr>
        <w:t xml:space="preserve"> sobre  el estado de salud  que otorga , además de que los horarios  para atención medica no se cumple</w:t>
      </w:r>
      <w:r w:rsidR="00E82CE7" w:rsidRPr="005552B9">
        <w:rPr>
          <w:rFonts w:ascii="Arial" w:eastAsia="Calibri" w:hAnsi="Arial" w:cs="Arial"/>
          <w:lang w:val="es-PE"/>
        </w:rPr>
        <w:t xml:space="preserve">, lo mismo  sucede con el personal administrativo , además  del mal trato  no  solo del personal </w:t>
      </w:r>
      <w:proofErr w:type="spellStart"/>
      <w:r w:rsidR="00E82CE7" w:rsidRPr="005552B9">
        <w:rPr>
          <w:rFonts w:ascii="Arial" w:eastAsia="Calibri" w:hAnsi="Arial" w:cs="Arial"/>
          <w:lang w:val="es-PE"/>
        </w:rPr>
        <w:t>medico</w:t>
      </w:r>
      <w:proofErr w:type="spellEnd"/>
      <w:r w:rsidR="00E82CE7" w:rsidRPr="005552B9">
        <w:rPr>
          <w:rFonts w:ascii="Arial" w:eastAsia="Calibri" w:hAnsi="Arial" w:cs="Arial"/>
          <w:lang w:val="es-PE"/>
        </w:rPr>
        <w:t xml:space="preserve">  si no  del  personal  asistencial , las esperas largas e interminables </w:t>
      </w:r>
      <w:r w:rsidR="00820C11" w:rsidRPr="005552B9">
        <w:rPr>
          <w:rFonts w:ascii="Arial" w:eastAsia="Calibri" w:hAnsi="Arial" w:cs="Arial"/>
          <w:lang w:val="es-PE"/>
        </w:rPr>
        <w:t xml:space="preserve">para la atención, describen también  que las  consultas no </w:t>
      </w:r>
      <w:r w:rsidR="00820C11" w:rsidRPr="005552B9">
        <w:rPr>
          <w:rFonts w:ascii="Arial" w:eastAsia="Calibri" w:hAnsi="Arial" w:cs="Arial"/>
          <w:lang w:val="es-PE"/>
        </w:rPr>
        <w:lastRenderedPageBreak/>
        <w:t xml:space="preserve">duran  lo adecuado </w:t>
      </w:r>
      <w:r w:rsidR="00F73A7F" w:rsidRPr="005552B9">
        <w:rPr>
          <w:rFonts w:ascii="Arial" w:eastAsia="Calibri" w:hAnsi="Arial" w:cs="Arial"/>
          <w:lang w:val="es-PE"/>
        </w:rPr>
        <w:t xml:space="preserve"> así como la atención </w:t>
      </w:r>
      <w:r w:rsidR="000A241D" w:rsidRPr="005552B9">
        <w:rPr>
          <w:rFonts w:ascii="Arial" w:eastAsia="Calibri" w:hAnsi="Arial" w:cs="Arial"/>
          <w:lang w:val="es-PE"/>
        </w:rPr>
        <w:t>médica</w:t>
      </w:r>
      <w:r w:rsidR="00D80494" w:rsidRPr="005552B9">
        <w:rPr>
          <w:rFonts w:ascii="Arial" w:eastAsia="Calibri" w:hAnsi="Arial" w:cs="Arial"/>
          <w:lang w:val="es-PE"/>
        </w:rPr>
        <w:t xml:space="preserve">, a todo ello  se suma que los </w:t>
      </w:r>
      <w:r w:rsidR="000A241D" w:rsidRPr="005552B9">
        <w:rPr>
          <w:rFonts w:ascii="Arial" w:eastAsia="Calibri" w:hAnsi="Arial" w:cs="Arial"/>
          <w:lang w:val="es-PE"/>
        </w:rPr>
        <w:t>trámites</w:t>
      </w:r>
      <w:r w:rsidR="00D80494" w:rsidRPr="005552B9">
        <w:rPr>
          <w:rFonts w:ascii="Arial" w:eastAsia="Calibri" w:hAnsi="Arial" w:cs="Arial"/>
          <w:lang w:val="es-PE"/>
        </w:rPr>
        <w:t xml:space="preserve"> administrativos </w:t>
      </w:r>
      <w:r w:rsidR="005F0645" w:rsidRPr="005552B9">
        <w:rPr>
          <w:rFonts w:ascii="Arial" w:eastAsia="Calibri" w:hAnsi="Arial" w:cs="Arial"/>
          <w:lang w:val="es-PE"/>
        </w:rPr>
        <w:t>tiene un pésimo</w:t>
      </w:r>
      <w:r w:rsidR="00986B17" w:rsidRPr="005552B9">
        <w:rPr>
          <w:rFonts w:ascii="Arial" w:eastAsia="Calibri" w:hAnsi="Arial" w:cs="Arial"/>
          <w:lang w:val="es-PE"/>
        </w:rPr>
        <w:t xml:space="preserve"> resultado  con baja  y nula claridad, </w:t>
      </w:r>
      <w:r w:rsidRPr="005552B9">
        <w:rPr>
          <w:rFonts w:ascii="Arial" w:eastAsia="Calibri" w:hAnsi="Arial" w:cs="Arial"/>
          <w:lang w:val="es-PE"/>
        </w:rPr>
        <w:t xml:space="preserve">la falta de calidad hace de los servicios de salud inseguros ocasionan en algunos casos daño material o humano, causando desconfianza y acciones legales, situación que hecho más frecuente en los últimos años. </w:t>
      </w:r>
    </w:p>
    <w:p w14:paraId="50890854" w14:textId="77777777" w:rsidR="00CA4A26" w:rsidRPr="005552B9" w:rsidRDefault="00CA4A26" w:rsidP="00CA4A26">
      <w:pPr>
        <w:pStyle w:val="Prrafodelista"/>
        <w:tabs>
          <w:tab w:val="left" w:pos="284"/>
          <w:tab w:val="left" w:pos="426"/>
        </w:tabs>
        <w:spacing w:line="360" w:lineRule="auto"/>
        <w:ind w:left="1080"/>
        <w:jc w:val="both"/>
        <w:rPr>
          <w:rFonts w:ascii="Arial" w:eastAsia="Calibri" w:hAnsi="Arial" w:cs="Arial"/>
          <w:lang w:val="es-PE"/>
        </w:rPr>
      </w:pPr>
      <w:r w:rsidRPr="005552B9">
        <w:rPr>
          <w:rFonts w:ascii="Arial" w:eastAsia="Calibri" w:hAnsi="Arial" w:cs="Arial"/>
          <w:lang w:val="es-PE"/>
        </w:rPr>
        <w:t>Considerando este planteamiento, surge la siguiente pregunta de investigación.</w:t>
      </w:r>
    </w:p>
    <w:p w14:paraId="41B2E304" w14:textId="77777777" w:rsidR="00CA4A26" w:rsidRPr="005552B9" w:rsidRDefault="00CA4A26" w:rsidP="00CA4A26">
      <w:pPr>
        <w:rPr>
          <w:rFonts w:ascii="Arial" w:hAnsi="Arial" w:cs="Arial"/>
          <w:sz w:val="24"/>
          <w:szCs w:val="24"/>
          <w:lang w:eastAsia="es-ES"/>
        </w:rPr>
      </w:pPr>
    </w:p>
    <w:p w14:paraId="5B790B41" w14:textId="77777777" w:rsidR="00883347" w:rsidRPr="005552B9" w:rsidRDefault="00883347" w:rsidP="00505555">
      <w:pPr>
        <w:jc w:val="both"/>
        <w:rPr>
          <w:rFonts w:ascii="Arial" w:hAnsi="Arial" w:cs="Arial"/>
          <w:sz w:val="24"/>
          <w:szCs w:val="24"/>
          <w:lang w:eastAsia="es-ES"/>
        </w:rPr>
      </w:pPr>
    </w:p>
    <w:p w14:paraId="7F87A634" w14:textId="77777777" w:rsidR="00013EAC" w:rsidRPr="005552B9" w:rsidRDefault="00013EAC" w:rsidP="00505555">
      <w:pPr>
        <w:spacing w:line="360" w:lineRule="auto"/>
        <w:jc w:val="both"/>
        <w:rPr>
          <w:rFonts w:ascii="Arial" w:eastAsia="Calibri" w:hAnsi="Arial" w:cs="Arial"/>
          <w:sz w:val="24"/>
          <w:szCs w:val="24"/>
        </w:rPr>
      </w:pPr>
    </w:p>
    <w:p w14:paraId="218FA615" w14:textId="32BC859D" w:rsidR="00725784" w:rsidRPr="005552B9" w:rsidRDefault="00883347" w:rsidP="00D66166">
      <w:pPr>
        <w:pStyle w:val="Ttulo2"/>
        <w:numPr>
          <w:ilvl w:val="1"/>
          <w:numId w:val="3"/>
        </w:numPr>
        <w:jc w:val="both"/>
        <w:rPr>
          <w:rFonts w:eastAsia="Calibri"/>
        </w:rPr>
      </w:pPr>
      <w:bookmarkStart w:id="8" w:name="_Toc144844892"/>
      <w:r w:rsidRPr="005552B9">
        <w:rPr>
          <w:rFonts w:eastAsia="Calibri"/>
        </w:rPr>
        <w:t>Formulación de pregunta de investigación general</w:t>
      </w:r>
      <w:bookmarkEnd w:id="8"/>
    </w:p>
    <w:p w14:paraId="6E8069C6" w14:textId="68F9F59E" w:rsidR="00CA4A26" w:rsidRPr="005552B9" w:rsidRDefault="00CA4A26" w:rsidP="00647722">
      <w:pPr>
        <w:spacing w:line="360" w:lineRule="auto"/>
        <w:ind w:left="1418"/>
        <w:contextualSpacing/>
        <w:jc w:val="both"/>
        <w:rPr>
          <w:rFonts w:ascii="Arial" w:eastAsia="Calibri" w:hAnsi="Arial" w:cs="Arial"/>
          <w:sz w:val="24"/>
          <w:szCs w:val="24"/>
          <w:lang w:val="es-PE"/>
        </w:rPr>
      </w:pPr>
      <w:r w:rsidRPr="005552B9">
        <w:rPr>
          <w:rFonts w:ascii="Arial" w:eastAsia="Calibri" w:hAnsi="Arial" w:cs="Arial"/>
          <w:sz w:val="24"/>
          <w:szCs w:val="24"/>
          <w:lang w:val="es-PE"/>
        </w:rPr>
        <w:t xml:space="preserve">¿Cuál será el nivel satisfacción de los usuarios externos con la atención recibida en el Centro de </w:t>
      </w:r>
      <w:r w:rsidR="00CC0D39" w:rsidRPr="005552B9">
        <w:rPr>
          <w:rFonts w:ascii="Arial" w:eastAsia="Calibri" w:hAnsi="Arial" w:cs="Arial"/>
          <w:sz w:val="24"/>
          <w:szCs w:val="24"/>
          <w:lang w:val="es-PE"/>
        </w:rPr>
        <w:t>Salud la</w:t>
      </w:r>
      <w:r w:rsidRPr="005552B9">
        <w:rPr>
          <w:rFonts w:ascii="Arial" w:eastAsia="Calibri" w:hAnsi="Arial" w:cs="Arial"/>
          <w:sz w:val="24"/>
          <w:szCs w:val="24"/>
          <w:lang w:val="es-PE"/>
        </w:rPr>
        <w:t xml:space="preserve"> Tinguiña – Ica, 2017?</w:t>
      </w:r>
    </w:p>
    <w:p w14:paraId="654F6EE5" w14:textId="335E2BAC" w:rsidR="00A92A85" w:rsidRPr="005552B9" w:rsidRDefault="00A92A85" w:rsidP="00647722">
      <w:pPr>
        <w:pStyle w:val="Prrafodelista"/>
        <w:spacing w:line="360" w:lineRule="auto"/>
        <w:ind w:left="1080"/>
        <w:jc w:val="both"/>
        <w:rPr>
          <w:rFonts w:ascii="Arial" w:eastAsia="Calibri" w:hAnsi="Arial" w:cs="Arial"/>
        </w:rPr>
      </w:pPr>
    </w:p>
    <w:p w14:paraId="2600D75C" w14:textId="5EDB6296" w:rsidR="00725784" w:rsidRPr="005552B9" w:rsidRDefault="00725784" w:rsidP="00D66166">
      <w:pPr>
        <w:pStyle w:val="Ttulo2"/>
        <w:numPr>
          <w:ilvl w:val="1"/>
          <w:numId w:val="3"/>
        </w:numPr>
        <w:jc w:val="both"/>
        <w:rPr>
          <w:rFonts w:eastAsia="Calibri"/>
        </w:rPr>
      </w:pPr>
      <w:bookmarkStart w:id="9" w:name="_Toc144844893"/>
      <w:r w:rsidRPr="005552B9">
        <w:rPr>
          <w:rFonts w:eastAsia="Calibri"/>
        </w:rPr>
        <w:t>Preg</w:t>
      </w:r>
      <w:r w:rsidR="004A224E" w:rsidRPr="005552B9">
        <w:rPr>
          <w:rFonts w:eastAsia="Calibri"/>
        </w:rPr>
        <w:t>untas de investigación específicas</w:t>
      </w:r>
      <w:bookmarkEnd w:id="9"/>
    </w:p>
    <w:p w14:paraId="63911553" w14:textId="1E052805" w:rsidR="00344612" w:rsidRPr="005552B9" w:rsidRDefault="00344612" w:rsidP="00647722">
      <w:pPr>
        <w:pStyle w:val="Prrafodelista"/>
        <w:spacing w:line="360" w:lineRule="auto"/>
        <w:ind w:left="1080"/>
        <w:jc w:val="both"/>
        <w:rPr>
          <w:rFonts w:ascii="Arial" w:eastAsia="Calibri" w:hAnsi="Arial" w:cs="Arial"/>
        </w:rPr>
      </w:pPr>
    </w:p>
    <w:p w14:paraId="1B043A8F" w14:textId="77777777" w:rsidR="00453851" w:rsidRPr="005552B9" w:rsidRDefault="00453851" w:rsidP="00647722">
      <w:pPr>
        <w:pStyle w:val="Prrafodelista"/>
        <w:spacing w:line="360" w:lineRule="auto"/>
        <w:ind w:left="1080"/>
        <w:jc w:val="both"/>
        <w:rPr>
          <w:rFonts w:ascii="Arial" w:eastAsia="Calibri" w:hAnsi="Arial" w:cs="Arial"/>
          <w:b/>
          <w:bCs/>
        </w:rPr>
      </w:pPr>
      <w:r w:rsidRPr="005552B9">
        <w:rPr>
          <w:rFonts w:ascii="Arial" w:eastAsia="Calibri" w:hAnsi="Arial" w:cs="Arial"/>
          <w:b/>
          <w:bCs/>
        </w:rPr>
        <w:t xml:space="preserve">P.E.1 </w:t>
      </w:r>
    </w:p>
    <w:p w14:paraId="47141360" w14:textId="77777777" w:rsidR="00BA17A9" w:rsidRPr="005552B9" w:rsidRDefault="00BA17A9" w:rsidP="00647722">
      <w:pPr>
        <w:spacing w:line="360" w:lineRule="auto"/>
        <w:ind w:left="1418"/>
        <w:contextualSpacing/>
        <w:jc w:val="both"/>
        <w:rPr>
          <w:rFonts w:ascii="Arial" w:eastAsia="Calibri" w:hAnsi="Arial" w:cs="Arial"/>
          <w:sz w:val="24"/>
          <w:szCs w:val="24"/>
          <w:lang w:val="es-PE"/>
        </w:rPr>
      </w:pPr>
      <w:r w:rsidRPr="005552B9">
        <w:rPr>
          <w:rFonts w:ascii="Arial" w:eastAsia="Calibri" w:hAnsi="Arial" w:cs="Arial"/>
          <w:sz w:val="24"/>
          <w:szCs w:val="24"/>
          <w:lang w:val="es-PE"/>
        </w:rPr>
        <w:t>¿Cómo se presenta el nivel de satisfacción respecto a la fiabilidad del servicio que percibe el usuario externo?</w:t>
      </w:r>
    </w:p>
    <w:p w14:paraId="728C5D31" w14:textId="77777777" w:rsidR="00453851" w:rsidRPr="005552B9" w:rsidRDefault="00453851" w:rsidP="00647722">
      <w:pPr>
        <w:pStyle w:val="Prrafodelista"/>
        <w:spacing w:line="360" w:lineRule="auto"/>
        <w:ind w:left="1080"/>
        <w:jc w:val="both"/>
        <w:rPr>
          <w:rFonts w:ascii="Arial" w:eastAsia="Calibri" w:hAnsi="Arial" w:cs="Arial"/>
        </w:rPr>
      </w:pPr>
    </w:p>
    <w:p w14:paraId="780E9621" w14:textId="77777777" w:rsidR="00453851" w:rsidRPr="005552B9" w:rsidRDefault="00453851" w:rsidP="00647722">
      <w:pPr>
        <w:pStyle w:val="Prrafodelista"/>
        <w:spacing w:line="360" w:lineRule="auto"/>
        <w:ind w:left="1080"/>
        <w:jc w:val="both"/>
        <w:rPr>
          <w:rFonts w:ascii="Arial" w:eastAsia="Calibri" w:hAnsi="Arial" w:cs="Arial"/>
          <w:b/>
          <w:bCs/>
        </w:rPr>
      </w:pPr>
      <w:r w:rsidRPr="005552B9">
        <w:rPr>
          <w:rFonts w:ascii="Arial" w:eastAsia="Calibri" w:hAnsi="Arial" w:cs="Arial"/>
          <w:b/>
          <w:bCs/>
        </w:rPr>
        <w:t xml:space="preserve">P.E.2 </w:t>
      </w:r>
    </w:p>
    <w:p w14:paraId="665102BE" w14:textId="2508F25A" w:rsidR="00BA17A9" w:rsidRPr="005552B9" w:rsidRDefault="00BA17A9" w:rsidP="00647722">
      <w:pPr>
        <w:spacing w:line="360" w:lineRule="auto"/>
        <w:ind w:left="1418"/>
        <w:contextualSpacing/>
        <w:jc w:val="both"/>
        <w:rPr>
          <w:rFonts w:ascii="Arial" w:eastAsia="Calibri" w:hAnsi="Arial" w:cs="Arial"/>
          <w:sz w:val="24"/>
          <w:szCs w:val="24"/>
          <w:lang w:val="es-PE"/>
        </w:rPr>
      </w:pPr>
      <w:r w:rsidRPr="005552B9">
        <w:rPr>
          <w:rFonts w:ascii="Arial" w:eastAsia="Calibri" w:hAnsi="Arial" w:cs="Arial"/>
          <w:sz w:val="24"/>
          <w:szCs w:val="24"/>
          <w:lang w:val="es-PE"/>
        </w:rPr>
        <w:t xml:space="preserve">¿Cómo se presenta el nivel </w:t>
      </w:r>
      <w:r w:rsidR="00CC0D39" w:rsidRPr="005552B9">
        <w:rPr>
          <w:rFonts w:ascii="Arial" w:eastAsia="Calibri" w:hAnsi="Arial" w:cs="Arial"/>
          <w:sz w:val="24"/>
          <w:szCs w:val="24"/>
          <w:lang w:val="es-PE"/>
        </w:rPr>
        <w:t>de satisfacción</w:t>
      </w:r>
      <w:r w:rsidRPr="005552B9">
        <w:rPr>
          <w:rFonts w:ascii="Arial" w:eastAsia="Calibri" w:hAnsi="Arial" w:cs="Arial"/>
          <w:sz w:val="24"/>
          <w:szCs w:val="24"/>
          <w:lang w:val="es-PE"/>
        </w:rPr>
        <w:t xml:space="preserve"> respecto a la capacidad de respuesta que recibe el usuario externo, en </w:t>
      </w:r>
      <w:r w:rsidR="00CC0D39" w:rsidRPr="005552B9">
        <w:rPr>
          <w:rFonts w:ascii="Arial" w:eastAsia="Calibri" w:hAnsi="Arial" w:cs="Arial"/>
          <w:sz w:val="24"/>
          <w:szCs w:val="24"/>
          <w:lang w:val="es-PE"/>
        </w:rPr>
        <w:t>los servicios</w:t>
      </w:r>
      <w:r w:rsidRPr="005552B9">
        <w:rPr>
          <w:rFonts w:ascii="Arial" w:eastAsia="Calibri" w:hAnsi="Arial" w:cs="Arial"/>
          <w:sz w:val="24"/>
          <w:szCs w:val="24"/>
          <w:lang w:val="es-PE"/>
        </w:rPr>
        <w:t xml:space="preserve"> de salud?</w:t>
      </w:r>
    </w:p>
    <w:p w14:paraId="0C945B1A" w14:textId="77777777" w:rsidR="00453851" w:rsidRPr="005552B9" w:rsidRDefault="00453851" w:rsidP="00647722">
      <w:pPr>
        <w:pStyle w:val="Prrafodelista"/>
        <w:spacing w:line="360" w:lineRule="auto"/>
        <w:ind w:left="1080"/>
        <w:jc w:val="both"/>
        <w:rPr>
          <w:rFonts w:ascii="Arial" w:eastAsia="Calibri" w:hAnsi="Arial" w:cs="Arial"/>
        </w:rPr>
      </w:pPr>
    </w:p>
    <w:p w14:paraId="3277B988" w14:textId="77777777" w:rsidR="00453851" w:rsidRPr="005552B9" w:rsidRDefault="00453851" w:rsidP="00647722">
      <w:pPr>
        <w:pStyle w:val="Prrafodelista"/>
        <w:spacing w:line="360" w:lineRule="auto"/>
        <w:ind w:left="1080"/>
        <w:jc w:val="both"/>
        <w:rPr>
          <w:rFonts w:ascii="Arial" w:eastAsia="Calibri" w:hAnsi="Arial" w:cs="Arial"/>
          <w:b/>
          <w:bCs/>
        </w:rPr>
      </w:pPr>
      <w:r w:rsidRPr="005552B9">
        <w:rPr>
          <w:rFonts w:ascii="Arial" w:eastAsia="Calibri" w:hAnsi="Arial" w:cs="Arial"/>
          <w:b/>
          <w:bCs/>
        </w:rPr>
        <w:t xml:space="preserve">P.E.3 </w:t>
      </w:r>
    </w:p>
    <w:p w14:paraId="5E686DE7" w14:textId="42C2D46A" w:rsidR="00BA17A9" w:rsidRPr="005552B9" w:rsidRDefault="00BA17A9" w:rsidP="00647722">
      <w:pPr>
        <w:spacing w:line="360" w:lineRule="auto"/>
        <w:ind w:left="1418"/>
        <w:contextualSpacing/>
        <w:jc w:val="both"/>
        <w:rPr>
          <w:rFonts w:ascii="Arial" w:eastAsia="Calibri" w:hAnsi="Arial" w:cs="Arial"/>
          <w:sz w:val="24"/>
          <w:szCs w:val="24"/>
          <w:lang w:val="es-PE"/>
        </w:rPr>
      </w:pPr>
      <w:r w:rsidRPr="005552B9">
        <w:rPr>
          <w:rFonts w:ascii="Arial" w:eastAsia="Calibri" w:hAnsi="Arial" w:cs="Arial"/>
          <w:sz w:val="24"/>
          <w:szCs w:val="24"/>
          <w:lang w:val="es-PE"/>
        </w:rPr>
        <w:t xml:space="preserve">¿Cómo se presenta el nivel de satisfacción respecto a </w:t>
      </w:r>
      <w:r w:rsidR="00CC0D39" w:rsidRPr="005552B9">
        <w:rPr>
          <w:rFonts w:ascii="Arial" w:eastAsia="Calibri" w:hAnsi="Arial" w:cs="Arial"/>
          <w:sz w:val="24"/>
          <w:szCs w:val="24"/>
          <w:lang w:val="es-PE"/>
        </w:rPr>
        <w:t>la seguridad</w:t>
      </w:r>
      <w:r w:rsidRPr="005552B9">
        <w:rPr>
          <w:rFonts w:ascii="Arial" w:eastAsia="Calibri" w:hAnsi="Arial" w:cs="Arial"/>
          <w:sz w:val="24"/>
          <w:szCs w:val="24"/>
          <w:lang w:val="es-PE"/>
        </w:rPr>
        <w:t xml:space="preserve"> de la atención, percibida por los usuarios externos que acuden a los servicios de salud?</w:t>
      </w:r>
    </w:p>
    <w:p w14:paraId="12EFBC56" w14:textId="77777777" w:rsidR="00BA17A9" w:rsidRPr="005552B9" w:rsidRDefault="00BA17A9" w:rsidP="00647722">
      <w:pPr>
        <w:pStyle w:val="Prrafodelista"/>
        <w:spacing w:line="360" w:lineRule="auto"/>
        <w:ind w:left="1080"/>
        <w:jc w:val="both"/>
        <w:rPr>
          <w:rFonts w:ascii="Arial" w:eastAsia="Calibri" w:hAnsi="Arial" w:cs="Arial"/>
          <w:b/>
          <w:bCs/>
          <w:lang w:val="es-PE"/>
        </w:rPr>
      </w:pPr>
    </w:p>
    <w:p w14:paraId="50F19EA9" w14:textId="0460938D" w:rsidR="00CA4A26" w:rsidRPr="005552B9" w:rsidRDefault="00CA4A26" w:rsidP="00647722">
      <w:pPr>
        <w:pStyle w:val="Prrafodelista"/>
        <w:spacing w:line="360" w:lineRule="auto"/>
        <w:ind w:left="1080"/>
        <w:jc w:val="both"/>
        <w:rPr>
          <w:rFonts w:ascii="Arial" w:eastAsia="Calibri" w:hAnsi="Arial" w:cs="Arial"/>
          <w:b/>
          <w:bCs/>
        </w:rPr>
      </w:pPr>
      <w:r w:rsidRPr="005552B9">
        <w:rPr>
          <w:rFonts w:ascii="Arial" w:eastAsia="Calibri" w:hAnsi="Arial" w:cs="Arial"/>
          <w:b/>
          <w:bCs/>
        </w:rPr>
        <w:t>P.E.4</w:t>
      </w:r>
    </w:p>
    <w:p w14:paraId="15095771" w14:textId="77777777" w:rsidR="00BA17A9" w:rsidRPr="005552B9" w:rsidRDefault="00BA17A9" w:rsidP="00647722">
      <w:pPr>
        <w:spacing w:line="360" w:lineRule="auto"/>
        <w:ind w:left="1418"/>
        <w:contextualSpacing/>
        <w:jc w:val="both"/>
        <w:rPr>
          <w:rFonts w:ascii="Arial" w:eastAsia="Calibri" w:hAnsi="Arial" w:cs="Arial"/>
          <w:sz w:val="24"/>
          <w:szCs w:val="24"/>
          <w:lang w:val="es-PE"/>
        </w:rPr>
      </w:pPr>
      <w:r w:rsidRPr="005552B9">
        <w:rPr>
          <w:rFonts w:ascii="Arial" w:eastAsia="Calibri" w:hAnsi="Arial" w:cs="Arial"/>
          <w:sz w:val="24"/>
          <w:szCs w:val="24"/>
          <w:lang w:val="es-PE"/>
        </w:rPr>
        <w:t>¿Cómo se presenta el nivel de satisfacción respecto a la empatía del personal, percibida por los usuarios que acuden a los servicios de salud?</w:t>
      </w:r>
    </w:p>
    <w:p w14:paraId="5C5ACDBA" w14:textId="77777777" w:rsidR="00BA17A9" w:rsidRPr="005552B9" w:rsidRDefault="00BA17A9" w:rsidP="00647722">
      <w:pPr>
        <w:spacing w:line="360" w:lineRule="auto"/>
        <w:ind w:left="1418"/>
        <w:contextualSpacing/>
        <w:jc w:val="both"/>
        <w:rPr>
          <w:rFonts w:ascii="Arial" w:eastAsia="Calibri" w:hAnsi="Arial" w:cs="Arial"/>
          <w:sz w:val="24"/>
          <w:szCs w:val="24"/>
          <w:lang w:val="es-PE"/>
        </w:rPr>
      </w:pPr>
    </w:p>
    <w:p w14:paraId="1E10BB1F" w14:textId="77777777" w:rsidR="00CC0D39" w:rsidRPr="005552B9" w:rsidRDefault="00CC0D39" w:rsidP="00647722">
      <w:pPr>
        <w:spacing w:line="360" w:lineRule="auto"/>
        <w:ind w:left="1418"/>
        <w:contextualSpacing/>
        <w:jc w:val="both"/>
        <w:rPr>
          <w:rFonts w:ascii="Arial" w:eastAsia="Calibri" w:hAnsi="Arial" w:cs="Arial"/>
          <w:sz w:val="24"/>
          <w:szCs w:val="24"/>
          <w:lang w:val="es-PE"/>
        </w:rPr>
      </w:pPr>
    </w:p>
    <w:p w14:paraId="0180A3C1" w14:textId="77777777" w:rsidR="00CC0D39" w:rsidRPr="005552B9" w:rsidRDefault="00CC0D39" w:rsidP="00647722">
      <w:pPr>
        <w:spacing w:line="360" w:lineRule="auto"/>
        <w:ind w:left="1418"/>
        <w:contextualSpacing/>
        <w:jc w:val="both"/>
        <w:rPr>
          <w:rFonts w:ascii="Arial" w:eastAsia="Calibri" w:hAnsi="Arial" w:cs="Arial"/>
          <w:sz w:val="24"/>
          <w:szCs w:val="24"/>
          <w:lang w:val="es-PE"/>
        </w:rPr>
      </w:pPr>
    </w:p>
    <w:p w14:paraId="66D37A85" w14:textId="1080D20B" w:rsidR="00BA17A9" w:rsidRPr="005552B9" w:rsidRDefault="00BA17A9" w:rsidP="00647722">
      <w:pPr>
        <w:spacing w:line="360" w:lineRule="auto"/>
        <w:contextualSpacing/>
        <w:jc w:val="both"/>
        <w:rPr>
          <w:rFonts w:ascii="Arial" w:eastAsia="Calibri" w:hAnsi="Arial" w:cs="Arial"/>
          <w:b/>
          <w:bCs/>
          <w:sz w:val="24"/>
          <w:szCs w:val="24"/>
          <w:lang w:val="es-PE"/>
        </w:rPr>
      </w:pPr>
      <w:r w:rsidRPr="005552B9">
        <w:rPr>
          <w:rFonts w:ascii="Arial" w:eastAsia="Calibri" w:hAnsi="Arial" w:cs="Arial"/>
          <w:b/>
          <w:bCs/>
          <w:sz w:val="24"/>
          <w:szCs w:val="24"/>
          <w:lang w:val="es-PE"/>
        </w:rPr>
        <w:t xml:space="preserve">                 P.E.5</w:t>
      </w:r>
    </w:p>
    <w:p w14:paraId="7012B1F7" w14:textId="77777777" w:rsidR="00BA17A9" w:rsidRPr="005552B9" w:rsidRDefault="00BA17A9" w:rsidP="00647722">
      <w:pPr>
        <w:spacing w:line="360" w:lineRule="auto"/>
        <w:ind w:left="1418"/>
        <w:contextualSpacing/>
        <w:jc w:val="both"/>
        <w:rPr>
          <w:rFonts w:ascii="Arial" w:eastAsia="Calibri" w:hAnsi="Arial" w:cs="Arial"/>
          <w:sz w:val="24"/>
          <w:szCs w:val="24"/>
          <w:lang w:val="es-PE"/>
        </w:rPr>
      </w:pPr>
      <w:r w:rsidRPr="005552B9">
        <w:rPr>
          <w:rFonts w:ascii="Arial" w:eastAsia="Calibri" w:hAnsi="Arial" w:cs="Arial"/>
          <w:sz w:val="24"/>
          <w:szCs w:val="24"/>
          <w:lang w:val="es-PE"/>
        </w:rPr>
        <w:t>¿Cómo se presenta el nivel de   satisfacción de los usuarios externos, respecto a los elementos tangibles predominantes en los servicios de salud?</w:t>
      </w:r>
    </w:p>
    <w:p w14:paraId="3B20B028" w14:textId="77777777" w:rsidR="00BA17A9" w:rsidRPr="005552B9" w:rsidRDefault="00BA17A9" w:rsidP="00647722">
      <w:pPr>
        <w:spacing w:line="360" w:lineRule="auto"/>
        <w:contextualSpacing/>
        <w:jc w:val="both"/>
        <w:rPr>
          <w:rFonts w:ascii="Arial" w:eastAsia="Calibri" w:hAnsi="Arial" w:cs="Arial"/>
          <w:b/>
          <w:bCs/>
          <w:sz w:val="24"/>
          <w:szCs w:val="24"/>
          <w:lang w:val="es-PE"/>
        </w:rPr>
      </w:pPr>
    </w:p>
    <w:p w14:paraId="247B2EEE" w14:textId="77777777" w:rsidR="00BA17A9" w:rsidRPr="005552B9" w:rsidRDefault="00BA17A9" w:rsidP="00647722">
      <w:pPr>
        <w:pStyle w:val="Prrafodelista"/>
        <w:spacing w:line="360" w:lineRule="auto"/>
        <w:ind w:left="1080"/>
        <w:jc w:val="both"/>
        <w:rPr>
          <w:rFonts w:ascii="Arial" w:eastAsia="Calibri" w:hAnsi="Arial" w:cs="Arial"/>
          <w:b/>
          <w:bCs/>
        </w:rPr>
      </w:pPr>
    </w:p>
    <w:p w14:paraId="2C88959F" w14:textId="0EE0CE28" w:rsidR="00883347" w:rsidRPr="005552B9" w:rsidRDefault="00883347" w:rsidP="00647722">
      <w:pPr>
        <w:spacing w:after="200" w:line="360" w:lineRule="auto"/>
        <w:jc w:val="both"/>
        <w:rPr>
          <w:rFonts w:ascii="Arial" w:eastAsia="Calibri" w:hAnsi="Arial" w:cs="Arial"/>
          <w:sz w:val="24"/>
          <w:szCs w:val="24"/>
          <w:lang w:eastAsia="es-ES"/>
        </w:rPr>
      </w:pPr>
      <w:r w:rsidRPr="005552B9">
        <w:rPr>
          <w:rFonts w:ascii="Arial" w:eastAsia="Calibri" w:hAnsi="Arial" w:cs="Arial"/>
          <w:sz w:val="24"/>
          <w:szCs w:val="24"/>
        </w:rPr>
        <w:br w:type="page"/>
      </w:r>
    </w:p>
    <w:p w14:paraId="61517C64" w14:textId="77777777" w:rsidR="00883347" w:rsidRPr="005552B9" w:rsidRDefault="00883347" w:rsidP="00505555">
      <w:pPr>
        <w:pStyle w:val="Prrafodelista"/>
        <w:spacing w:line="360" w:lineRule="auto"/>
        <w:ind w:left="1080"/>
        <w:jc w:val="both"/>
        <w:rPr>
          <w:rFonts w:ascii="Arial" w:eastAsia="Calibri" w:hAnsi="Arial" w:cs="Arial"/>
        </w:rPr>
      </w:pPr>
    </w:p>
    <w:p w14:paraId="22CDA845" w14:textId="54AA0640" w:rsidR="00883347" w:rsidRPr="005552B9" w:rsidRDefault="00883347" w:rsidP="00D66166">
      <w:pPr>
        <w:pStyle w:val="Ttulo1"/>
        <w:numPr>
          <w:ilvl w:val="0"/>
          <w:numId w:val="3"/>
        </w:numPr>
        <w:jc w:val="both"/>
        <w:rPr>
          <w:rFonts w:eastAsia="Calibri"/>
        </w:rPr>
      </w:pPr>
      <w:bookmarkStart w:id="10" w:name="_Toc144844894"/>
      <w:r w:rsidRPr="005552B9">
        <w:rPr>
          <w:rFonts w:eastAsia="Calibri"/>
        </w:rPr>
        <w:t>OBJETIVO</w:t>
      </w:r>
      <w:bookmarkEnd w:id="10"/>
    </w:p>
    <w:p w14:paraId="625FC36B" w14:textId="77777777" w:rsidR="00883347" w:rsidRPr="005552B9" w:rsidRDefault="00883347" w:rsidP="00505555">
      <w:pPr>
        <w:pStyle w:val="Prrafodelista"/>
        <w:spacing w:line="360" w:lineRule="auto"/>
        <w:ind w:left="1080"/>
        <w:jc w:val="both"/>
        <w:rPr>
          <w:rFonts w:ascii="Arial" w:eastAsia="Calibri" w:hAnsi="Arial" w:cs="Arial"/>
        </w:rPr>
      </w:pPr>
    </w:p>
    <w:p w14:paraId="249FDC20" w14:textId="4BD7702E" w:rsidR="00B83956" w:rsidRPr="005552B9" w:rsidRDefault="00B83956" w:rsidP="00D66166">
      <w:pPr>
        <w:pStyle w:val="Ttulo2"/>
        <w:numPr>
          <w:ilvl w:val="1"/>
          <w:numId w:val="3"/>
        </w:numPr>
        <w:jc w:val="both"/>
        <w:rPr>
          <w:rFonts w:eastAsia="Calibri"/>
        </w:rPr>
      </w:pPr>
      <w:bookmarkStart w:id="11" w:name="_Toc144844895"/>
      <w:r w:rsidRPr="005552B9">
        <w:rPr>
          <w:rFonts w:eastAsia="Calibri"/>
        </w:rPr>
        <w:t>Objetivo General</w:t>
      </w:r>
      <w:bookmarkEnd w:id="11"/>
    </w:p>
    <w:p w14:paraId="4FBFBEDC" w14:textId="16BF751F" w:rsidR="00BA17A9" w:rsidRPr="005552B9" w:rsidRDefault="00BA17A9" w:rsidP="00BA17A9">
      <w:pPr>
        <w:pStyle w:val="Prrafodelista"/>
        <w:spacing w:line="360" w:lineRule="auto"/>
        <w:ind w:left="1080"/>
        <w:jc w:val="both"/>
        <w:rPr>
          <w:rFonts w:ascii="Arial" w:eastAsia="Calibri" w:hAnsi="Arial" w:cs="Arial"/>
          <w:lang w:val="es-PE"/>
        </w:rPr>
      </w:pPr>
      <w:r w:rsidRPr="005552B9">
        <w:rPr>
          <w:rFonts w:ascii="Arial" w:eastAsia="Calibri" w:hAnsi="Arial" w:cs="Arial"/>
          <w:lang w:val="es-PE"/>
        </w:rPr>
        <w:t xml:space="preserve">Determinar el nivel de satisfacción de los usuarios externos con la atención recibida en el Centro de </w:t>
      </w:r>
      <w:r w:rsidR="00CC0D39" w:rsidRPr="005552B9">
        <w:rPr>
          <w:rFonts w:ascii="Arial" w:eastAsia="Calibri" w:hAnsi="Arial" w:cs="Arial"/>
          <w:lang w:val="es-PE"/>
        </w:rPr>
        <w:t>Salud la</w:t>
      </w:r>
      <w:r w:rsidRPr="005552B9">
        <w:rPr>
          <w:rFonts w:ascii="Arial" w:eastAsia="Calibri" w:hAnsi="Arial" w:cs="Arial"/>
          <w:lang w:val="es-PE"/>
        </w:rPr>
        <w:t xml:space="preserve"> Tinguiña – Ica, 2017</w:t>
      </w:r>
    </w:p>
    <w:p w14:paraId="5C93C2B4" w14:textId="77777777" w:rsidR="00717A32" w:rsidRPr="005552B9" w:rsidRDefault="00717A32" w:rsidP="00505555">
      <w:pPr>
        <w:pStyle w:val="Prrafodelista"/>
        <w:spacing w:line="360" w:lineRule="auto"/>
        <w:ind w:left="1080"/>
        <w:jc w:val="both"/>
        <w:rPr>
          <w:rFonts w:ascii="Arial" w:eastAsia="Calibri" w:hAnsi="Arial" w:cs="Arial"/>
          <w:b/>
        </w:rPr>
      </w:pPr>
    </w:p>
    <w:p w14:paraId="4DE8D356" w14:textId="199FF128" w:rsidR="00B83956" w:rsidRPr="005552B9" w:rsidRDefault="00B83956" w:rsidP="00D66166">
      <w:pPr>
        <w:pStyle w:val="Ttulo2"/>
        <w:numPr>
          <w:ilvl w:val="1"/>
          <w:numId w:val="3"/>
        </w:numPr>
        <w:jc w:val="both"/>
        <w:rPr>
          <w:rFonts w:eastAsia="Calibri"/>
        </w:rPr>
      </w:pPr>
      <w:bookmarkStart w:id="12" w:name="_Toc144844896"/>
      <w:r w:rsidRPr="005552B9">
        <w:rPr>
          <w:rFonts w:eastAsia="Calibri"/>
        </w:rPr>
        <w:t>Objetivos específicos.</w:t>
      </w:r>
      <w:bookmarkEnd w:id="12"/>
      <w:r w:rsidRPr="005552B9">
        <w:rPr>
          <w:rFonts w:eastAsia="Calibri"/>
        </w:rPr>
        <w:t xml:space="preserve"> </w:t>
      </w:r>
    </w:p>
    <w:p w14:paraId="7143A86F" w14:textId="77777777" w:rsidR="00453851" w:rsidRPr="005552B9" w:rsidRDefault="00453851" w:rsidP="00505555">
      <w:pPr>
        <w:pStyle w:val="Prrafodelista"/>
        <w:spacing w:line="360" w:lineRule="auto"/>
        <w:ind w:left="1080"/>
        <w:jc w:val="both"/>
        <w:rPr>
          <w:rFonts w:ascii="Arial" w:eastAsia="Calibri" w:hAnsi="Arial" w:cs="Arial"/>
          <w:b/>
          <w:bCs/>
        </w:rPr>
      </w:pPr>
      <w:r w:rsidRPr="005552B9">
        <w:rPr>
          <w:rFonts w:ascii="Arial" w:eastAsia="Calibri" w:hAnsi="Arial" w:cs="Arial"/>
          <w:b/>
          <w:bCs/>
        </w:rPr>
        <w:t xml:space="preserve">O.E.1 </w:t>
      </w:r>
    </w:p>
    <w:p w14:paraId="739F4B18" w14:textId="7D6C61DB" w:rsidR="00CB3C28" w:rsidRPr="005552B9" w:rsidRDefault="00CB3C28" w:rsidP="00CB3C28">
      <w:pPr>
        <w:spacing w:line="360" w:lineRule="auto"/>
        <w:ind w:left="1418"/>
        <w:contextualSpacing/>
        <w:jc w:val="both"/>
        <w:rPr>
          <w:rFonts w:ascii="Arial" w:eastAsia="Calibri" w:hAnsi="Arial" w:cs="Arial"/>
          <w:sz w:val="24"/>
          <w:szCs w:val="24"/>
        </w:rPr>
      </w:pPr>
      <w:r w:rsidRPr="005552B9">
        <w:rPr>
          <w:rFonts w:ascii="Arial" w:eastAsia="Calibri" w:hAnsi="Arial" w:cs="Arial"/>
          <w:sz w:val="24"/>
          <w:szCs w:val="24"/>
        </w:rPr>
        <w:t xml:space="preserve">Identificar el nivel </w:t>
      </w:r>
      <w:r w:rsidR="00CC0D39" w:rsidRPr="005552B9">
        <w:rPr>
          <w:rFonts w:ascii="Arial" w:eastAsia="Calibri" w:hAnsi="Arial" w:cs="Arial"/>
          <w:sz w:val="24"/>
          <w:szCs w:val="24"/>
        </w:rPr>
        <w:t>de satisfacción</w:t>
      </w:r>
      <w:r w:rsidRPr="005552B9">
        <w:rPr>
          <w:rFonts w:ascii="Arial" w:eastAsia="Calibri" w:hAnsi="Arial" w:cs="Arial"/>
          <w:sz w:val="24"/>
          <w:szCs w:val="24"/>
        </w:rPr>
        <w:t xml:space="preserve"> respecto a la fiabilidad del servicio que percibe el usuario externo.</w:t>
      </w:r>
    </w:p>
    <w:p w14:paraId="6EB3AAD1" w14:textId="77777777" w:rsidR="00CB3C28" w:rsidRPr="005552B9" w:rsidRDefault="00CB3C28" w:rsidP="00505555">
      <w:pPr>
        <w:pStyle w:val="Prrafodelista"/>
        <w:spacing w:line="360" w:lineRule="auto"/>
        <w:ind w:left="1080"/>
        <w:jc w:val="both"/>
        <w:rPr>
          <w:rFonts w:ascii="Arial" w:eastAsia="Calibri" w:hAnsi="Arial" w:cs="Arial"/>
          <w:b/>
          <w:bCs/>
        </w:rPr>
      </w:pPr>
    </w:p>
    <w:p w14:paraId="59DF258C" w14:textId="18A49D89" w:rsidR="00CB3C28" w:rsidRPr="005552B9" w:rsidRDefault="00CB3C28" w:rsidP="00505555">
      <w:pPr>
        <w:pStyle w:val="Prrafodelista"/>
        <w:spacing w:line="360" w:lineRule="auto"/>
        <w:ind w:left="1080"/>
        <w:jc w:val="both"/>
        <w:rPr>
          <w:rFonts w:ascii="Arial" w:eastAsia="Calibri" w:hAnsi="Arial" w:cs="Arial"/>
          <w:b/>
          <w:bCs/>
        </w:rPr>
      </w:pPr>
      <w:r w:rsidRPr="005552B9">
        <w:rPr>
          <w:rFonts w:ascii="Arial" w:eastAsia="Calibri" w:hAnsi="Arial" w:cs="Arial"/>
          <w:b/>
          <w:bCs/>
        </w:rPr>
        <w:t>O.E.2</w:t>
      </w:r>
    </w:p>
    <w:p w14:paraId="2AFF5BF9" w14:textId="04177AE3" w:rsidR="00CB3C28" w:rsidRPr="005552B9" w:rsidRDefault="00CB3C28" w:rsidP="00CB3C28">
      <w:pPr>
        <w:spacing w:line="360" w:lineRule="auto"/>
        <w:ind w:left="1418"/>
        <w:contextualSpacing/>
        <w:jc w:val="both"/>
        <w:rPr>
          <w:rFonts w:ascii="Arial" w:eastAsia="Calibri" w:hAnsi="Arial" w:cs="Arial"/>
          <w:sz w:val="24"/>
          <w:szCs w:val="24"/>
        </w:rPr>
      </w:pPr>
      <w:r w:rsidRPr="005552B9">
        <w:rPr>
          <w:rFonts w:ascii="Arial" w:eastAsia="Calibri" w:hAnsi="Arial" w:cs="Arial"/>
          <w:sz w:val="24"/>
          <w:szCs w:val="24"/>
        </w:rPr>
        <w:t xml:space="preserve">Identificar el nivel de satisfacción respecto a la capacidad de respuesta que recibe el usuario externo, en </w:t>
      </w:r>
      <w:r w:rsidR="00CC0D39" w:rsidRPr="005552B9">
        <w:rPr>
          <w:rFonts w:ascii="Arial" w:eastAsia="Calibri" w:hAnsi="Arial" w:cs="Arial"/>
          <w:sz w:val="24"/>
          <w:szCs w:val="24"/>
        </w:rPr>
        <w:t>los servicios</w:t>
      </w:r>
      <w:r w:rsidRPr="005552B9">
        <w:rPr>
          <w:rFonts w:ascii="Arial" w:eastAsia="Calibri" w:hAnsi="Arial" w:cs="Arial"/>
          <w:sz w:val="24"/>
          <w:szCs w:val="24"/>
        </w:rPr>
        <w:t xml:space="preserve"> de salud.</w:t>
      </w:r>
    </w:p>
    <w:p w14:paraId="4DF81E45" w14:textId="77777777" w:rsidR="00CB3C28" w:rsidRPr="005552B9" w:rsidRDefault="00CB3C28" w:rsidP="00505555">
      <w:pPr>
        <w:pStyle w:val="Prrafodelista"/>
        <w:spacing w:line="360" w:lineRule="auto"/>
        <w:ind w:left="1080"/>
        <w:jc w:val="both"/>
        <w:rPr>
          <w:rFonts w:ascii="Arial" w:eastAsia="Calibri" w:hAnsi="Arial" w:cs="Arial"/>
          <w:b/>
          <w:bCs/>
        </w:rPr>
      </w:pPr>
    </w:p>
    <w:p w14:paraId="6BFB7510" w14:textId="2FCF71FA" w:rsidR="00CB3C28" w:rsidRPr="005552B9" w:rsidRDefault="00CB3C28" w:rsidP="00505555">
      <w:pPr>
        <w:pStyle w:val="Prrafodelista"/>
        <w:spacing w:line="360" w:lineRule="auto"/>
        <w:ind w:left="1080"/>
        <w:jc w:val="both"/>
        <w:rPr>
          <w:rFonts w:ascii="Arial" w:eastAsia="Calibri" w:hAnsi="Arial" w:cs="Arial"/>
          <w:b/>
          <w:bCs/>
        </w:rPr>
      </w:pPr>
      <w:r w:rsidRPr="005552B9">
        <w:rPr>
          <w:rFonts w:ascii="Arial" w:eastAsia="Calibri" w:hAnsi="Arial" w:cs="Arial"/>
          <w:b/>
          <w:bCs/>
        </w:rPr>
        <w:t>O.E.3</w:t>
      </w:r>
    </w:p>
    <w:p w14:paraId="0E1A9449" w14:textId="2303322D" w:rsidR="00CB3C28" w:rsidRPr="005552B9" w:rsidRDefault="00CB3C28" w:rsidP="00CB3C28">
      <w:pPr>
        <w:spacing w:line="360" w:lineRule="auto"/>
        <w:ind w:left="1418"/>
        <w:contextualSpacing/>
        <w:jc w:val="both"/>
        <w:rPr>
          <w:rFonts w:ascii="Arial" w:eastAsia="Calibri" w:hAnsi="Arial" w:cs="Arial"/>
          <w:sz w:val="24"/>
          <w:szCs w:val="24"/>
        </w:rPr>
      </w:pPr>
      <w:r w:rsidRPr="005552B9">
        <w:rPr>
          <w:rFonts w:ascii="Arial" w:eastAsia="Calibri" w:hAnsi="Arial" w:cs="Arial"/>
          <w:sz w:val="24"/>
          <w:szCs w:val="24"/>
        </w:rPr>
        <w:t xml:space="preserve">Identificar el nivel de satisfacción respecto a </w:t>
      </w:r>
      <w:r w:rsidR="00CC0D39" w:rsidRPr="005552B9">
        <w:rPr>
          <w:rFonts w:ascii="Arial" w:eastAsia="Calibri" w:hAnsi="Arial" w:cs="Arial"/>
          <w:sz w:val="24"/>
          <w:szCs w:val="24"/>
        </w:rPr>
        <w:t>la seguridad</w:t>
      </w:r>
      <w:r w:rsidRPr="005552B9">
        <w:rPr>
          <w:rFonts w:ascii="Arial" w:eastAsia="Calibri" w:hAnsi="Arial" w:cs="Arial"/>
          <w:sz w:val="24"/>
          <w:szCs w:val="24"/>
        </w:rPr>
        <w:t xml:space="preserve"> de la atención, percibida por los usuarios externos que acuden a los servicios de salud.</w:t>
      </w:r>
    </w:p>
    <w:p w14:paraId="0618DC57" w14:textId="77777777" w:rsidR="00CB3C28" w:rsidRPr="005552B9" w:rsidRDefault="00CB3C28" w:rsidP="00505555">
      <w:pPr>
        <w:pStyle w:val="Prrafodelista"/>
        <w:spacing w:line="360" w:lineRule="auto"/>
        <w:ind w:left="1080"/>
        <w:jc w:val="both"/>
        <w:rPr>
          <w:rFonts w:ascii="Arial" w:eastAsia="Calibri" w:hAnsi="Arial" w:cs="Arial"/>
          <w:b/>
          <w:bCs/>
        </w:rPr>
      </w:pPr>
    </w:p>
    <w:p w14:paraId="6FE558BE" w14:textId="1388DABA" w:rsidR="00CB3C28" w:rsidRPr="005552B9" w:rsidRDefault="00CB3C28" w:rsidP="00505555">
      <w:pPr>
        <w:pStyle w:val="Prrafodelista"/>
        <w:spacing w:line="360" w:lineRule="auto"/>
        <w:ind w:left="1080"/>
        <w:jc w:val="both"/>
        <w:rPr>
          <w:rFonts w:ascii="Arial" w:eastAsia="Calibri" w:hAnsi="Arial" w:cs="Arial"/>
          <w:b/>
          <w:bCs/>
        </w:rPr>
      </w:pPr>
      <w:r w:rsidRPr="005552B9">
        <w:rPr>
          <w:rFonts w:ascii="Arial" w:eastAsia="Calibri" w:hAnsi="Arial" w:cs="Arial"/>
          <w:b/>
          <w:bCs/>
        </w:rPr>
        <w:t>O.E.4</w:t>
      </w:r>
    </w:p>
    <w:p w14:paraId="5D9AAB79" w14:textId="7FE9ABB8" w:rsidR="00CB3C28" w:rsidRPr="005552B9" w:rsidRDefault="00CB3C28" w:rsidP="00CB3C28">
      <w:pPr>
        <w:spacing w:line="360" w:lineRule="auto"/>
        <w:ind w:left="1418"/>
        <w:contextualSpacing/>
        <w:jc w:val="both"/>
        <w:rPr>
          <w:rFonts w:ascii="Arial" w:eastAsia="Calibri" w:hAnsi="Arial" w:cs="Arial"/>
          <w:sz w:val="24"/>
          <w:szCs w:val="24"/>
          <w:lang w:val="es-PE"/>
        </w:rPr>
      </w:pPr>
      <w:r w:rsidRPr="005552B9">
        <w:rPr>
          <w:rFonts w:ascii="Arial" w:eastAsia="Calibri" w:hAnsi="Arial" w:cs="Arial"/>
          <w:sz w:val="24"/>
          <w:szCs w:val="24"/>
          <w:lang w:val="es-PE"/>
        </w:rPr>
        <w:t xml:space="preserve">Identificar el nivel </w:t>
      </w:r>
      <w:r w:rsidR="00CC0D39" w:rsidRPr="005552B9">
        <w:rPr>
          <w:rFonts w:ascii="Arial" w:eastAsia="Calibri" w:hAnsi="Arial" w:cs="Arial"/>
          <w:sz w:val="24"/>
          <w:szCs w:val="24"/>
          <w:lang w:val="es-PE"/>
        </w:rPr>
        <w:t>de satisfacción</w:t>
      </w:r>
      <w:r w:rsidRPr="005552B9">
        <w:rPr>
          <w:rFonts w:ascii="Arial" w:eastAsia="Calibri" w:hAnsi="Arial" w:cs="Arial"/>
          <w:sz w:val="24"/>
          <w:szCs w:val="24"/>
          <w:lang w:val="es-PE"/>
        </w:rPr>
        <w:t xml:space="preserve"> respecto a la empatía del personal, percibida por los usuarios que acuden a los servicios de salud.</w:t>
      </w:r>
    </w:p>
    <w:p w14:paraId="68DF67B6" w14:textId="77777777" w:rsidR="00CB3C28" w:rsidRPr="005552B9" w:rsidRDefault="00CB3C28" w:rsidP="00505555">
      <w:pPr>
        <w:pStyle w:val="Prrafodelista"/>
        <w:spacing w:line="360" w:lineRule="auto"/>
        <w:ind w:left="1080"/>
        <w:jc w:val="both"/>
        <w:rPr>
          <w:rFonts w:ascii="Arial" w:eastAsia="Calibri" w:hAnsi="Arial" w:cs="Arial"/>
          <w:b/>
          <w:bCs/>
        </w:rPr>
      </w:pPr>
    </w:p>
    <w:p w14:paraId="041FEDBE" w14:textId="63CE87F6" w:rsidR="00CB3C28" w:rsidRPr="005552B9" w:rsidRDefault="00CB3C28" w:rsidP="00505555">
      <w:pPr>
        <w:pStyle w:val="Prrafodelista"/>
        <w:spacing w:line="360" w:lineRule="auto"/>
        <w:ind w:left="1080"/>
        <w:jc w:val="both"/>
        <w:rPr>
          <w:rFonts w:ascii="Arial" w:eastAsia="Calibri" w:hAnsi="Arial" w:cs="Arial"/>
          <w:b/>
          <w:bCs/>
        </w:rPr>
      </w:pPr>
      <w:r w:rsidRPr="005552B9">
        <w:rPr>
          <w:rFonts w:ascii="Arial" w:eastAsia="Calibri" w:hAnsi="Arial" w:cs="Arial"/>
          <w:b/>
          <w:bCs/>
        </w:rPr>
        <w:t>O.E.5</w:t>
      </w:r>
    </w:p>
    <w:p w14:paraId="48C9E609" w14:textId="060F1FA1" w:rsidR="00CB3C28" w:rsidRPr="005552B9" w:rsidRDefault="00CB3C28" w:rsidP="00CB3C28">
      <w:pPr>
        <w:spacing w:line="360" w:lineRule="auto"/>
        <w:ind w:left="1418"/>
        <w:contextualSpacing/>
        <w:jc w:val="both"/>
        <w:rPr>
          <w:rFonts w:ascii="Arial" w:eastAsia="Calibri" w:hAnsi="Arial" w:cs="Arial"/>
          <w:sz w:val="24"/>
          <w:szCs w:val="24"/>
          <w:lang w:val="es-PE"/>
        </w:rPr>
      </w:pPr>
      <w:r w:rsidRPr="005552B9">
        <w:rPr>
          <w:rFonts w:ascii="Arial" w:eastAsia="Calibri" w:hAnsi="Arial" w:cs="Arial"/>
          <w:sz w:val="24"/>
          <w:szCs w:val="24"/>
          <w:lang w:val="es-PE"/>
        </w:rPr>
        <w:t xml:space="preserve">Identificar el nivel </w:t>
      </w:r>
      <w:r w:rsidR="00CC0D39" w:rsidRPr="005552B9">
        <w:rPr>
          <w:rFonts w:ascii="Arial" w:eastAsia="Calibri" w:hAnsi="Arial" w:cs="Arial"/>
          <w:sz w:val="24"/>
          <w:szCs w:val="24"/>
          <w:lang w:val="es-PE"/>
        </w:rPr>
        <w:t>de satisfacción</w:t>
      </w:r>
      <w:r w:rsidRPr="005552B9">
        <w:rPr>
          <w:rFonts w:ascii="Arial" w:eastAsia="Calibri" w:hAnsi="Arial" w:cs="Arial"/>
          <w:sz w:val="24"/>
          <w:szCs w:val="24"/>
          <w:lang w:val="es-PE"/>
        </w:rPr>
        <w:t xml:space="preserve"> de los usuarios externos, respecto a los elementos tangibles predominantes en los servicios de salud.</w:t>
      </w:r>
    </w:p>
    <w:p w14:paraId="04A7E159" w14:textId="77777777" w:rsidR="00CB3C28" w:rsidRPr="005552B9" w:rsidRDefault="00CB3C28" w:rsidP="00505555">
      <w:pPr>
        <w:pStyle w:val="Prrafodelista"/>
        <w:spacing w:line="360" w:lineRule="auto"/>
        <w:ind w:left="1080"/>
        <w:jc w:val="both"/>
        <w:rPr>
          <w:rFonts w:ascii="Arial" w:eastAsia="Calibri" w:hAnsi="Arial" w:cs="Arial"/>
          <w:b/>
          <w:bCs/>
          <w:lang w:val="es-PE"/>
        </w:rPr>
      </w:pPr>
    </w:p>
    <w:p w14:paraId="27F34CCC" w14:textId="59C8FE15" w:rsidR="00B83956" w:rsidRPr="005552B9" w:rsidRDefault="00B83956" w:rsidP="00505555">
      <w:pPr>
        <w:pStyle w:val="Prrafodelista"/>
        <w:spacing w:line="360" w:lineRule="auto"/>
        <w:ind w:left="1080"/>
        <w:jc w:val="both"/>
        <w:rPr>
          <w:rFonts w:ascii="Arial" w:eastAsia="Calibri" w:hAnsi="Arial" w:cs="Arial"/>
          <w:b/>
        </w:rPr>
      </w:pPr>
    </w:p>
    <w:p w14:paraId="2FB1B7E8" w14:textId="6C1A2FE3" w:rsidR="00883347" w:rsidRPr="005552B9" w:rsidRDefault="00883347" w:rsidP="00505555">
      <w:pPr>
        <w:pStyle w:val="Prrafodelista"/>
        <w:spacing w:line="360" w:lineRule="auto"/>
        <w:ind w:left="1080"/>
        <w:jc w:val="both"/>
        <w:rPr>
          <w:rFonts w:ascii="Arial" w:eastAsia="Calibri" w:hAnsi="Arial" w:cs="Arial"/>
          <w:b/>
        </w:rPr>
      </w:pPr>
      <w:r w:rsidRPr="005552B9">
        <w:rPr>
          <w:rFonts w:ascii="Arial" w:eastAsia="Calibri" w:hAnsi="Arial" w:cs="Arial"/>
          <w:b/>
        </w:rPr>
        <w:t xml:space="preserve"> </w:t>
      </w:r>
    </w:p>
    <w:p w14:paraId="43AC1A37" w14:textId="77777777" w:rsidR="00883347" w:rsidRPr="005552B9" w:rsidRDefault="00883347" w:rsidP="00505555">
      <w:pPr>
        <w:spacing w:after="200" w:line="276" w:lineRule="auto"/>
        <w:jc w:val="both"/>
        <w:rPr>
          <w:rFonts w:ascii="Arial" w:eastAsia="Calibri" w:hAnsi="Arial" w:cs="Arial"/>
          <w:b/>
          <w:sz w:val="24"/>
          <w:szCs w:val="24"/>
          <w:lang w:eastAsia="es-ES"/>
        </w:rPr>
      </w:pPr>
      <w:r w:rsidRPr="005552B9">
        <w:rPr>
          <w:rFonts w:ascii="Arial" w:eastAsia="Calibri" w:hAnsi="Arial" w:cs="Arial"/>
          <w:b/>
          <w:sz w:val="24"/>
          <w:szCs w:val="24"/>
        </w:rPr>
        <w:br w:type="page"/>
      </w:r>
    </w:p>
    <w:p w14:paraId="066D8EBD" w14:textId="34099D30" w:rsidR="007B2DD1" w:rsidRPr="005552B9" w:rsidRDefault="007B2DD1" w:rsidP="00505555">
      <w:pPr>
        <w:pStyle w:val="Prrafodelista"/>
        <w:spacing w:line="360" w:lineRule="auto"/>
        <w:ind w:left="1080"/>
        <w:jc w:val="both"/>
        <w:rPr>
          <w:rFonts w:ascii="Arial" w:eastAsia="Calibri" w:hAnsi="Arial" w:cs="Arial"/>
        </w:rPr>
      </w:pPr>
    </w:p>
    <w:p w14:paraId="6A5DAF9F" w14:textId="127BAB42" w:rsidR="00725784" w:rsidRPr="005552B9" w:rsidRDefault="0055489A" w:rsidP="00D66166">
      <w:pPr>
        <w:pStyle w:val="Ttulo1"/>
        <w:numPr>
          <w:ilvl w:val="0"/>
          <w:numId w:val="3"/>
        </w:numPr>
        <w:jc w:val="both"/>
        <w:rPr>
          <w:rFonts w:eastAsia="Calibri"/>
        </w:rPr>
      </w:pPr>
      <w:bookmarkStart w:id="13" w:name="_Toc144844897"/>
      <w:r w:rsidRPr="005552B9">
        <w:rPr>
          <w:rFonts w:eastAsia="Calibri"/>
        </w:rPr>
        <w:t>MARCO TEÓRICO</w:t>
      </w:r>
      <w:bookmarkEnd w:id="13"/>
    </w:p>
    <w:p w14:paraId="21E88762" w14:textId="77777777" w:rsidR="00344612" w:rsidRPr="005552B9" w:rsidRDefault="00344612" w:rsidP="00505555">
      <w:pPr>
        <w:pStyle w:val="Prrafodelista"/>
        <w:spacing w:line="360" w:lineRule="auto"/>
        <w:ind w:left="567"/>
        <w:jc w:val="both"/>
        <w:rPr>
          <w:rFonts w:ascii="Arial" w:eastAsia="Calibri" w:hAnsi="Arial" w:cs="Arial"/>
          <w:b/>
        </w:rPr>
      </w:pPr>
    </w:p>
    <w:p w14:paraId="73B09FB1" w14:textId="37644304" w:rsidR="00344612" w:rsidRPr="005552B9" w:rsidRDefault="00344612" w:rsidP="00D66166">
      <w:pPr>
        <w:pStyle w:val="Ttulo2"/>
        <w:numPr>
          <w:ilvl w:val="1"/>
          <w:numId w:val="3"/>
        </w:numPr>
        <w:jc w:val="both"/>
        <w:rPr>
          <w:rFonts w:eastAsia="Calibri"/>
        </w:rPr>
      </w:pPr>
      <w:bookmarkStart w:id="14" w:name="_Toc144844898"/>
      <w:r w:rsidRPr="005552B9">
        <w:rPr>
          <w:rFonts w:eastAsia="Calibri"/>
        </w:rPr>
        <w:t>Antecedentes</w:t>
      </w:r>
      <w:bookmarkEnd w:id="14"/>
    </w:p>
    <w:p w14:paraId="1CC6461D" w14:textId="453BE9E1" w:rsidR="009C7BA5" w:rsidRPr="005552B9" w:rsidRDefault="00177654" w:rsidP="00505555">
      <w:pPr>
        <w:pStyle w:val="Prrafodelista"/>
        <w:spacing w:line="360" w:lineRule="auto"/>
        <w:ind w:left="1080"/>
        <w:jc w:val="both"/>
        <w:rPr>
          <w:rFonts w:ascii="Arial" w:eastAsia="Calibri" w:hAnsi="Arial" w:cs="Arial"/>
          <w:b/>
        </w:rPr>
      </w:pPr>
      <w:r w:rsidRPr="005552B9">
        <w:rPr>
          <w:rFonts w:ascii="Arial" w:eastAsia="Calibri" w:hAnsi="Arial" w:cs="Arial"/>
        </w:rPr>
        <w:t xml:space="preserve"> </w:t>
      </w:r>
    </w:p>
    <w:p w14:paraId="514C2DE6" w14:textId="6A79298D" w:rsidR="00344612" w:rsidRPr="005552B9" w:rsidRDefault="00177654" w:rsidP="00505555">
      <w:pPr>
        <w:pStyle w:val="Prrafodelista"/>
        <w:spacing w:line="360" w:lineRule="auto"/>
        <w:ind w:left="1080"/>
        <w:jc w:val="both"/>
        <w:rPr>
          <w:rFonts w:ascii="Arial" w:eastAsia="Calibri" w:hAnsi="Arial" w:cs="Arial"/>
          <w:b/>
        </w:rPr>
      </w:pPr>
      <w:r w:rsidRPr="005552B9">
        <w:rPr>
          <w:rFonts w:ascii="Arial" w:eastAsia="Calibri" w:hAnsi="Arial" w:cs="Arial"/>
          <w:b/>
        </w:rPr>
        <w:t xml:space="preserve">Antecedentes </w:t>
      </w:r>
      <w:r w:rsidR="00344612" w:rsidRPr="005552B9">
        <w:rPr>
          <w:rFonts w:ascii="Arial" w:eastAsia="Calibri" w:hAnsi="Arial" w:cs="Arial"/>
          <w:b/>
        </w:rPr>
        <w:t>Internacionales</w:t>
      </w:r>
    </w:p>
    <w:p w14:paraId="0826DB6E" w14:textId="3DAE316D" w:rsidR="00DB0F72" w:rsidRPr="005552B9" w:rsidRDefault="0028233E" w:rsidP="00CB3C28">
      <w:pPr>
        <w:pStyle w:val="Default"/>
        <w:tabs>
          <w:tab w:val="left" w:pos="993"/>
        </w:tabs>
        <w:spacing w:line="360" w:lineRule="auto"/>
        <w:ind w:left="993"/>
        <w:jc w:val="both"/>
      </w:pPr>
      <w:r w:rsidRPr="005552B9">
        <w:rPr>
          <w:rFonts w:eastAsia="Calibri"/>
        </w:rPr>
        <w:t xml:space="preserve"> </w:t>
      </w:r>
      <w:r w:rsidR="00CB3C28" w:rsidRPr="005552B9">
        <w:rPr>
          <w:b/>
        </w:rPr>
        <w:t>Álvarez R.</w:t>
      </w:r>
      <w:r w:rsidR="00CB3C28" w:rsidRPr="005552B9">
        <w:t xml:space="preserve"> (2017),</w:t>
      </w:r>
      <w:r w:rsidR="00DB0F72" w:rsidRPr="005552B9">
        <w:t xml:space="preserve"> en su investigación titulado “Satisfacción de los usuarios del servicio de hospitalización privada, sobre la calidad de atención recibida en el hospital militar “Escuela Dr. Alejandro Dávila Bolaños”, Managua, Nicaragua, febrero- marzo 2017”,  con el objeto de </w:t>
      </w:r>
      <w:r w:rsidR="00892752" w:rsidRPr="005552B9">
        <w:t xml:space="preserve">verificar  cual es el grado de satisfacción de los usuarios  de la institución descrita en  el </w:t>
      </w:r>
      <w:r w:rsidR="00647722" w:rsidRPr="005552B9">
        <w:t>título</w:t>
      </w:r>
      <w:r w:rsidR="00892752" w:rsidRPr="005552B9">
        <w:t xml:space="preserve"> de investigación, la metodología  de estudio es cuantitativo , descriptivo  de corte transversal, la población participante  estuvo conformada por  36 usuarios hospitalizados , el instrumento  utilizado  fue  de una encuesta SERVGUAL , los resultados  obtenidos  indican que   en base  a las cinco  dimensiones  sobre la calidad  de atención  recibida ,  porcentajes altos indicaron  satisfacción  sobre la calidad del  servicio</w:t>
      </w:r>
      <w:r w:rsidR="00F70C76">
        <w:rPr>
          <w:vertAlign w:val="superscript"/>
        </w:rPr>
        <w:t>8</w:t>
      </w:r>
      <w:r w:rsidR="00892752" w:rsidRPr="005552B9">
        <w:t xml:space="preserve">. </w:t>
      </w:r>
    </w:p>
    <w:p w14:paraId="456F7A06" w14:textId="77777777" w:rsidR="00DB0F72" w:rsidRPr="005552B9" w:rsidRDefault="00DB0F72" w:rsidP="00CB3C28">
      <w:pPr>
        <w:pStyle w:val="Default"/>
        <w:tabs>
          <w:tab w:val="left" w:pos="993"/>
        </w:tabs>
        <w:spacing w:line="360" w:lineRule="auto"/>
        <w:ind w:left="993"/>
        <w:jc w:val="both"/>
      </w:pPr>
    </w:p>
    <w:p w14:paraId="2FA7D06A" w14:textId="77777777" w:rsidR="00CB3C28" w:rsidRPr="005552B9" w:rsidRDefault="00CB3C28" w:rsidP="00CB3C28">
      <w:pPr>
        <w:pStyle w:val="Default"/>
        <w:tabs>
          <w:tab w:val="left" w:pos="993"/>
        </w:tabs>
        <w:spacing w:line="360" w:lineRule="auto"/>
        <w:ind w:left="993"/>
        <w:jc w:val="both"/>
        <w:rPr>
          <w:b/>
        </w:rPr>
      </w:pPr>
    </w:p>
    <w:p w14:paraId="51F27CB5" w14:textId="50D8420C" w:rsidR="00892752" w:rsidRPr="005552B9" w:rsidRDefault="00CB3C28" w:rsidP="00CB3C28">
      <w:pPr>
        <w:tabs>
          <w:tab w:val="left" w:pos="993"/>
        </w:tabs>
        <w:spacing w:line="360" w:lineRule="auto"/>
        <w:ind w:left="993"/>
        <w:jc w:val="both"/>
        <w:rPr>
          <w:rFonts w:ascii="Arial" w:hAnsi="Arial" w:cs="Arial"/>
          <w:sz w:val="24"/>
          <w:szCs w:val="24"/>
        </w:rPr>
      </w:pPr>
      <w:r w:rsidRPr="005552B9">
        <w:rPr>
          <w:rFonts w:ascii="Arial" w:hAnsi="Arial" w:cs="Arial"/>
          <w:b/>
          <w:sz w:val="24"/>
          <w:szCs w:val="24"/>
        </w:rPr>
        <w:t>Borre Y, Vega Y</w:t>
      </w:r>
      <w:r w:rsidRPr="005552B9">
        <w:rPr>
          <w:rFonts w:ascii="Arial" w:hAnsi="Arial" w:cs="Arial"/>
          <w:sz w:val="24"/>
          <w:szCs w:val="24"/>
        </w:rPr>
        <w:t xml:space="preserve">. (2014), realizaron un estudio con el objetivo de determinar la calidad percibida de la atención de Enfermería por pacientes hospitalizados en una Institución de Servicios de Salud de Barranquilla (Colombia); siendo de tipo descriptivo, de corte transversal, cuantitativo; su población </w:t>
      </w:r>
      <w:r w:rsidR="00892752" w:rsidRPr="005552B9">
        <w:rPr>
          <w:rFonts w:ascii="Arial" w:hAnsi="Arial" w:cs="Arial"/>
          <w:sz w:val="24"/>
          <w:szCs w:val="24"/>
        </w:rPr>
        <w:t xml:space="preserve">estuvo conformada </w:t>
      </w:r>
      <w:r w:rsidRPr="005552B9">
        <w:rPr>
          <w:rFonts w:ascii="Arial" w:hAnsi="Arial" w:cs="Arial"/>
          <w:sz w:val="24"/>
          <w:szCs w:val="24"/>
        </w:rPr>
        <w:t xml:space="preserve">de 920 paciente y la muestra quedo </w:t>
      </w:r>
      <w:r w:rsidR="00DB0F72" w:rsidRPr="005552B9">
        <w:rPr>
          <w:rFonts w:ascii="Arial" w:hAnsi="Arial" w:cs="Arial"/>
          <w:sz w:val="24"/>
          <w:szCs w:val="24"/>
        </w:rPr>
        <w:t>constituida 158</w:t>
      </w:r>
      <w:r w:rsidRPr="005552B9">
        <w:rPr>
          <w:rFonts w:ascii="Arial" w:hAnsi="Arial" w:cs="Arial"/>
          <w:sz w:val="24"/>
          <w:szCs w:val="24"/>
        </w:rPr>
        <w:t xml:space="preserve"> pacientes; para la recolección de datos se trabajó con </w:t>
      </w:r>
      <w:r w:rsidR="00892752" w:rsidRPr="005552B9">
        <w:rPr>
          <w:rFonts w:ascii="Arial" w:hAnsi="Arial" w:cs="Arial"/>
          <w:sz w:val="24"/>
          <w:szCs w:val="24"/>
        </w:rPr>
        <w:t>cuestionario</w:t>
      </w:r>
      <w:r w:rsidR="00A923CD" w:rsidRPr="005552B9">
        <w:rPr>
          <w:rFonts w:ascii="Arial" w:hAnsi="Arial" w:cs="Arial"/>
          <w:sz w:val="24"/>
          <w:szCs w:val="24"/>
        </w:rPr>
        <w:t>, con el previo  cumplimiento  de criterios de inclusión, los resultados que arrojo  la  investigación  indicaron que el  78 %  de  los participantes indicaron buena calidad  percibida  en la  atención de  enfermería, el  17 %  la calidad  fue  modesta , y  un  4%  indico  bajos niveles de calidad</w:t>
      </w:r>
      <w:r w:rsidR="00F70C76">
        <w:rPr>
          <w:rFonts w:ascii="Arial" w:hAnsi="Arial" w:cs="Arial"/>
          <w:sz w:val="24"/>
          <w:szCs w:val="24"/>
          <w:vertAlign w:val="superscript"/>
        </w:rPr>
        <w:t>9</w:t>
      </w:r>
      <w:r w:rsidR="00A923CD" w:rsidRPr="005552B9">
        <w:rPr>
          <w:rFonts w:ascii="Arial" w:hAnsi="Arial" w:cs="Arial"/>
          <w:sz w:val="24"/>
          <w:szCs w:val="24"/>
        </w:rPr>
        <w:t xml:space="preserve">. </w:t>
      </w:r>
    </w:p>
    <w:p w14:paraId="361E3704" w14:textId="77777777" w:rsidR="00CB3C28" w:rsidRPr="005552B9" w:rsidRDefault="00CB3C28" w:rsidP="00A923CD">
      <w:pPr>
        <w:pStyle w:val="Default"/>
        <w:tabs>
          <w:tab w:val="left" w:pos="993"/>
        </w:tabs>
        <w:spacing w:line="360" w:lineRule="auto"/>
        <w:jc w:val="both"/>
        <w:rPr>
          <w:b/>
        </w:rPr>
      </w:pPr>
    </w:p>
    <w:p w14:paraId="62B5F516" w14:textId="6DC68531" w:rsidR="00A13D2B" w:rsidRPr="005552B9" w:rsidRDefault="00CB3C28" w:rsidP="00A13D2B">
      <w:pPr>
        <w:pStyle w:val="Default"/>
        <w:tabs>
          <w:tab w:val="left" w:pos="993"/>
        </w:tabs>
        <w:spacing w:line="360" w:lineRule="auto"/>
        <w:ind w:left="993"/>
        <w:jc w:val="both"/>
        <w:rPr>
          <w:color w:val="auto"/>
        </w:rPr>
      </w:pPr>
      <w:r w:rsidRPr="005552B9">
        <w:rPr>
          <w:b/>
          <w:color w:val="auto"/>
        </w:rPr>
        <w:lastRenderedPageBreak/>
        <w:t>Lenis C</w:t>
      </w:r>
      <w:r w:rsidRPr="005552B9">
        <w:rPr>
          <w:color w:val="auto"/>
        </w:rPr>
        <w:t xml:space="preserve">. (2015), </w:t>
      </w:r>
      <w:r w:rsidR="00A923CD" w:rsidRPr="005552B9">
        <w:rPr>
          <w:color w:val="auto"/>
        </w:rPr>
        <w:t>en su estudio titulado “</w:t>
      </w:r>
      <w:r w:rsidR="00A923CD" w:rsidRPr="005552B9">
        <w:t>Calidad del cuidado de enfermería percibida por pacientes hospitalizados</w:t>
      </w:r>
      <w:r w:rsidR="00A923CD" w:rsidRPr="005552B9">
        <w:rPr>
          <w:color w:val="auto"/>
        </w:rPr>
        <w:t xml:space="preserve">”, con el objetivo de determinar   la </w:t>
      </w:r>
      <w:r w:rsidR="000A241D" w:rsidRPr="005552B9">
        <w:rPr>
          <w:color w:val="auto"/>
        </w:rPr>
        <w:t>calidad de</w:t>
      </w:r>
      <w:r w:rsidR="00A923CD" w:rsidRPr="005552B9">
        <w:rPr>
          <w:color w:val="auto"/>
        </w:rPr>
        <w:t xml:space="preserve"> </w:t>
      </w:r>
      <w:r w:rsidR="000A241D" w:rsidRPr="005552B9">
        <w:rPr>
          <w:color w:val="auto"/>
        </w:rPr>
        <w:t>cuidado de</w:t>
      </w:r>
      <w:r w:rsidR="00A923CD" w:rsidRPr="005552B9">
        <w:rPr>
          <w:color w:val="auto"/>
        </w:rPr>
        <w:t xml:space="preserve"> pacientes </w:t>
      </w:r>
      <w:r w:rsidRPr="005552B9">
        <w:rPr>
          <w:color w:val="auto"/>
        </w:rPr>
        <w:t>en una clínica privada en la ciudad de Barranquilla, Colombia.</w:t>
      </w:r>
      <w:r w:rsidR="00A923CD" w:rsidRPr="005552B9">
        <w:rPr>
          <w:color w:val="auto"/>
        </w:rPr>
        <w:t xml:space="preserve"> La </w:t>
      </w:r>
      <w:r w:rsidR="000A241D" w:rsidRPr="005552B9">
        <w:rPr>
          <w:color w:val="auto"/>
        </w:rPr>
        <w:t>metodología aplicada</w:t>
      </w:r>
      <w:r w:rsidR="00A923CD" w:rsidRPr="005552B9">
        <w:rPr>
          <w:color w:val="auto"/>
        </w:rPr>
        <w:t xml:space="preserve"> es de</w:t>
      </w:r>
      <w:r w:rsidR="00A13D2B" w:rsidRPr="005552B9">
        <w:rPr>
          <w:color w:val="auto"/>
        </w:rPr>
        <w:t xml:space="preserve"> </w:t>
      </w:r>
      <w:r w:rsidR="00A923CD" w:rsidRPr="005552B9">
        <w:rPr>
          <w:color w:val="auto"/>
        </w:rPr>
        <w:t xml:space="preserve">un enfoque </w:t>
      </w:r>
      <w:r w:rsidR="000A241D" w:rsidRPr="005552B9">
        <w:rPr>
          <w:color w:val="auto"/>
        </w:rPr>
        <w:t>cuantitativo,</w:t>
      </w:r>
      <w:r w:rsidR="00A923CD" w:rsidRPr="005552B9">
        <w:rPr>
          <w:color w:val="auto"/>
        </w:rPr>
        <w:t xml:space="preserve"> </w:t>
      </w:r>
      <w:r w:rsidRPr="005552B9">
        <w:rPr>
          <w:color w:val="auto"/>
        </w:rPr>
        <w:t>de carácter descriptivo, transversal</w:t>
      </w:r>
      <w:r w:rsidR="00A13D2B" w:rsidRPr="005552B9">
        <w:rPr>
          <w:color w:val="auto"/>
        </w:rPr>
        <w:t xml:space="preserve">. La población participante, estuvo compuesta </w:t>
      </w:r>
      <w:r w:rsidR="000A241D" w:rsidRPr="005552B9">
        <w:rPr>
          <w:color w:val="auto"/>
        </w:rPr>
        <w:t>por una</w:t>
      </w:r>
      <w:r w:rsidR="00A13D2B" w:rsidRPr="005552B9">
        <w:rPr>
          <w:color w:val="auto"/>
        </w:rPr>
        <w:t xml:space="preserve"> muestra de </w:t>
      </w:r>
      <w:r w:rsidRPr="005552B9">
        <w:rPr>
          <w:color w:val="auto"/>
        </w:rPr>
        <w:t>147</w:t>
      </w:r>
      <w:r w:rsidR="00A13D2B" w:rsidRPr="005552B9">
        <w:rPr>
          <w:color w:val="auto"/>
        </w:rPr>
        <w:t xml:space="preserve"> pacientes, se </w:t>
      </w:r>
      <w:r w:rsidR="000A241D" w:rsidRPr="005552B9">
        <w:rPr>
          <w:color w:val="auto"/>
        </w:rPr>
        <w:t>utilizó</w:t>
      </w:r>
      <w:r w:rsidR="00A13D2B" w:rsidRPr="005552B9">
        <w:rPr>
          <w:color w:val="auto"/>
        </w:rPr>
        <w:t xml:space="preserve"> un </w:t>
      </w:r>
      <w:r w:rsidR="000A241D" w:rsidRPr="005552B9">
        <w:rPr>
          <w:color w:val="auto"/>
        </w:rPr>
        <w:t>cuestionario CUCACE</w:t>
      </w:r>
      <w:r w:rsidR="00A13D2B" w:rsidRPr="005552B9">
        <w:rPr>
          <w:color w:val="auto"/>
        </w:rPr>
        <w:t xml:space="preserve">, los </w:t>
      </w:r>
      <w:proofErr w:type="gramStart"/>
      <w:r w:rsidR="00A13D2B" w:rsidRPr="005552B9">
        <w:rPr>
          <w:color w:val="auto"/>
        </w:rPr>
        <w:t>resultados  indicaron</w:t>
      </w:r>
      <w:proofErr w:type="gramEnd"/>
      <w:r w:rsidR="00A13D2B" w:rsidRPr="005552B9">
        <w:rPr>
          <w:color w:val="auto"/>
        </w:rPr>
        <w:t xml:space="preserve"> que un alto porcentaje  indicaron  una  percepción  positiva  sobre el  cuidado de los pacientes  dentro de las dimensiones  de experiencia  del cuidado</w:t>
      </w:r>
      <w:r w:rsidR="00F70C76" w:rsidRPr="005552B9">
        <w:rPr>
          <w:vertAlign w:val="superscript"/>
        </w:rPr>
        <w:t>1</w:t>
      </w:r>
      <w:r w:rsidR="00F70C76">
        <w:rPr>
          <w:vertAlign w:val="superscript"/>
        </w:rPr>
        <w:t>0</w:t>
      </w:r>
      <w:r w:rsidR="00A13D2B" w:rsidRPr="005552B9">
        <w:rPr>
          <w:color w:val="auto"/>
        </w:rPr>
        <w:t xml:space="preserve"> </w:t>
      </w:r>
      <w:r w:rsidR="00F70C76">
        <w:rPr>
          <w:color w:val="auto"/>
        </w:rPr>
        <w:t>.</w:t>
      </w:r>
    </w:p>
    <w:p w14:paraId="78CD7976" w14:textId="77777777" w:rsidR="00A13D2B" w:rsidRPr="005552B9" w:rsidRDefault="00A13D2B" w:rsidP="00A13D2B">
      <w:pPr>
        <w:pStyle w:val="Default"/>
        <w:tabs>
          <w:tab w:val="left" w:pos="993"/>
        </w:tabs>
        <w:spacing w:line="360" w:lineRule="auto"/>
        <w:ind w:left="993"/>
        <w:jc w:val="both"/>
        <w:rPr>
          <w:color w:val="auto"/>
        </w:rPr>
      </w:pPr>
    </w:p>
    <w:p w14:paraId="46C55217" w14:textId="421C3388" w:rsidR="001B03DA" w:rsidRPr="005552B9" w:rsidRDefault="001B03DA" w:rsidP="00A13D2B">
      <w:pPr>
        <w:spacing w:line="360" w:lineRule="auto"/>
        <w:jc w:val="both"/>
        <w:rPr>
          <w:rFonts w:ascii="Arial" w:eastAsia="Calibri" w:hAnsi="Arial" w:cs="Arial"/>
          <w:sz w:val="24"/>
          <w:szCs w:val="24"/>
        </w:rPr>
      </w:pPr>
    </w:p>
    <w:p w14:paraId="46FBB7A5" w14:textId="645CA9B1" w:rsidR="00344612" w:rsidRPr="005552B9" w:rsidRDefault="00177654" w:rsidP="00505555">
      <w:pPr>
        <w:pStyle w:val="Prrafodelista"/>
        <w:spacing w:line="360" w:lineRule="auto"/>
        <w:ind w:left="1080"/>
        <w:jc w:val="both"/>
        <w:rPr>
          <w:rFonts w:ascii="Arial" w:eastAsia="Calibri" w:hAnsi="Arial" w:cs="Arial"/>
          <w:b/>
        </w:rPr>
      </w:pPr>
      <w:r w:rsidRPr="005552B9">
        <w:rPr>
          <w:rFonts w:ascii="Arial" w:eastAsia="Calibri" w:hAnsi="Arial" w:cs="Arial"/>
          <w:b/>
        </w:rPr>
        <w:t xml:space="preserve">Antecedentes </w:t>
      </w:r>
      <w:r w:rsidR="00344612" w:rsidRPr="005552B9">
        <w:rPr>
          <w:rFonts w:ascii="Arial" w:eastAsia="Calibri" w:hAnsi="Arial" w:cs="Arial"/>
          <w:b/>
        </w:rPr>
        <w:t>Nacionales</w:t>
      </w:r>
    </w:p>
    <w:p w14:paraId="528DB113" w14:textId="0C161B67" w:rsidR="00177654" w:rsidRPr="005552B9" w:rsidRDefault="00177654" w:rsidP="00505555">
      <w:pPr>
        <w:spacing w:line="360" w:lineRule="auto"/>
        <w:jc w:val="both"/>
        <w:rPr>
          <w:rFonts w:ascii="Arial" w:hAnsi="Arial" w:cs="Arial"/>
          <w:sz w:val="24"/>
          <w:szCs w:val="24"/>
        </w:rPr>
      </w:pPr>
    </w:p>
    <w:p w14:paraId="481E2A5F" w14:textId="473182D2" w:rsidR="000F01A9" w:rsidRPr="005552B9" w:rsidRDefault="00CB3C28" w:rsidP="00CB3C28">
      <w:pPr>
        <w:tabs>
          <w:tab w:val="left" w:pos="709"/>
          <w:tab w:val="left" w:pos="993"/>
        </w:tabs>
        <w:spacing w:line="360" w:lineRule="auto"/>
        <w:ind w:left="993"/>
        <w:jc w:val="both"/>
        <w:rPr>
          <w:rFonts w:ascii="Arial" w:hAnsi="Arial" w:cs="Arial"/>
          <w:sz w:val="24"/>
          <w:szCs w:val="24"/>
        </w:rPr>
      </w:pPr>
      <w:r w:rsidRPr="005552B9">
        <w:rPr>
          <w:rFonts w:ascii="Arial" w:hAnsi="Arial" w:cs="Arial"/>
          <w:b/>
          <w:sz w:val="24"/>
          <w:szCs w:val="24"/>
        </w:rPr>
        <w:t>Aguirre E.</w:t>
      </w:r>
      <w:r w:rsidRPr="005552B9">
        <w:rPr>
          <w:rFonts w:ascii="Arial" w:hAnsi="Arial" w:cs="Arial"/>
          <w:sz w:val="24"/>
          <w:szCs w:val="24"/>
        </w:rPr>
        <w:t xml:space="preserve"> (2017), realizó un estudio </w:t>
      </w:r>
      <w:r w:rsidR="000F01A9" w:rsidRPr="005552B9">
        <w:rPr>
          <w:rFonts w:ascii="Arial" w:hAnsi="Arial" w:cs="Arial"/>
          <w:sz w:val="24"/>
          <w:szCs w:val="24"/>
        </w:rPr>
        <w:t xml:space="preserve">titulado “Calidad de atención y satisfacción del usuario externo en el Puesto de Salud “Morro de Arica”, Ayacucho 2017”, con el objeto  de  determinar  la relación existente  entre  las variables   de estudio , la  metodología de estudio  se desarrolló bajo un enfoque cuantitativo de  tipo básico la población participante  estuvo conformado por una muestra de  180 usuarios, el instrumento  utilizado </w:t>
      </w:r>
      <w:r w:rsidR="00595314" w:rsidRPr="005552B9">
        <w:rPr>
          <w:rFonts w:ascii="Arial" w:hAnsi="Arial" w:cs="Arial"/>
          <w:sz w:val="24"/>
          <w:szCs w:val="24"/>
        </w:rPr>
        <w:t>fue una encuesta   con validación  de datos, los resultados que se obtuvieron indicaron  que un alto porcentaje de los participantes recibieron  un atención de alta calidad</w:t>
      </w:r>
      <w:r w:rsidR="000E532F" w:rsidRPr="005552B9">
        <w:rPr>
          <w:rFonts w:ascii="Arial" w:hAnsi="Arial" w:cs="Arial"/>
          <w:sz w:val="24"/>
          <w:szCs w:val="24"/>
          <w:vertAlign w:val="superscript"/>
        </w:rPr>
        <w:t>1</w:t>
      </w:r>
      <w:r w:rsidR="000E532F">
        <w:rPr>
          <w:rFonts w:ascii="Arial" w:hAnsi="Arial" w:cs="Arial"/>
          <w:sz w:val="24"/>
          <w:szCs w:val="24"/>
          <w:vertAlign w:val="superscript"/>
        </w:rPr>
        <w:t>1</w:t>
      </w:r>
      <w:r w:rsidR="00595314" w:rsidRPr="005552B9">
        <w:rPr>
          <w:rFonts w:ascii="Arial" w:hAnsi="Arial" w:cs="Arial"/>
          <w:sz w:val="24"/>
          <w:szCs w:val="24"/>
        </w:rPr>
        <w:t xml:space="preserve"> </w:t>
      </w:r>
      <w:r w:rsidR="00F70C76">
        <w:rPr>
          <w:rFonts w:ascii="Arial" w:hAnsi="Arial" w:cs="Arial"/>
          <w:sz w:val="24"/>
          <w:szCs w:val="24"/>
        </w:rPr>
        <w:t>.</w:t>
      </w:r>
    </w:p>
    <w:p w14:paraId="341A040A" w14:textId="77777777" w:rsidR="000F01A9" w:rsidRPr="005552B9" w:rsidRDefault="000F01A9" w:rsidP="00CB3C28">
      <w:pPr>
        <w:tabs>
          <w:tab w:val="left" w:pos="709"/>
          <w:tab w:val="left" w:pos="993"/>
        </w:tabs>
        <w:spacing w:line="360" w:lineRule="auto"/>
        <w:ind w:left="993"/>
        <w:jc w:val="both"/>
        <w:rPr>
          <w:rFonts w:ascii="Arial" w:hAnsi="Arial" w:cs="Arial"/>
          <w:sz w:val="24"/>
          <w:szCs w:val="24"/>
        </w:rPr>
      </w:pPr>
    </w:p>
    <w:p w14:paraId="7C051E7D" w14:textId="0DF9D6BC" w:rsidR="000B3E24" w:rsidRPr="005552B9" w:rsidRDefault="000B3E24" w:rsidP="00CB3C28">
      <w:pPr>
        <w:tabs>
          <w:tab w:val="left" w:pos="709"/>
          <w:tab w:val="left" w:pos="993"/>
        </w:tabs>
        <w:spacing w:line="360" w:lineRule="auto"/>
        <w:ind w:left="993"/>
        <w:jc w:val="both"/>
        <w:rPr>
          <w:rFonts w:ascii="Arial" w:hAnsi="Arial" w:cs="Arial"/>
          <w:sz w:val="24"/>
          <w:szCs w:val="24"/>
        </w:rPr>
      </w:pPr>
      <w:r w:rsidRPr="005552B9">
        <w:rPr>
          <w:rFonts w:ascii="Arial" w:hAnsi="Arial" w:cs="Arial"/>
          <w:b/>
          <w:sz w:val="24"/>
          <w:szCs w:val="24"/>
        </w:rPr>
        <w:t>Huerta E.</w:t>
      </w:r>
      <w:r w:rsidRPr="005552B9">
        <w:rPr>
          <w:rFonts w:ascii="Arial" w:hAnsi="Arial" w:cs="Arial"/>
          <w:sz w:val="24"/>
          <w:szCs w:val="24"/>
        </w:rPr>
        <w:t xml:space="preserve"> (2015) , en su estudio  titulado “Nivel de satisfacción de los usuarios atendidos en el tópico de medicina del servicio de emergencia del Hospital nacional Arzobispo Loayza, Lima, enero del 2015”  con el  objetivo  de determinar  el nivel de satisfacción  de los usuario atendidos  del  área de tópico  de medicina del servicio de emergencia  del  centro  ya mencionado, la metodología  de estudio  se enfoca en  un diseño cualitativo, descriptivo , transversal , el instrumento utilizado   fue una encuesta  SERVPERF  con medición  de la satisfacción  del usuario de acuerdo  a las percepciones, la población  participante  estuvo  conformada por 77 personas, los resultados  obtenidos  indica</w:t>
      </w:r>
      <w:r w:rsidR="0071038C" w:rsidRPr="005552B9">
        <w:rPr>
          <w:rFonts w:ascii="Arial" w:hAnsi="Arial" w:cs="Arial"/>
          <w:sz w:val="24"/>
          <w:szCs w:val="24"/>
        </w:rPr>
        <w:t xml:space="preserve">ron  que   un </w:t>
      </w:r>
      <w:r w:rsidR="0071038C" w:rsidRPr="005552B9">
        <w:rPr>
          <w:rFonts w:ascii="Arial" w:hAnsi="Arial" w:cs="Arial"/>
          <w:sz w:val="24"/>
          <w:szCs w:val="24"/>
        </w:rPr>
        <w:lastRenderedPageBreak/>
        <w:t>alto porcentaje  de los  participantes  estuvieron satisfechos  con la atención  con  un promedio  de 92.2 % de usuarios</w:t>
      </w:r>
      <w:r w:rsidR="000E532F" w:rsidRPr="005552B9">
        <w:rPr>
          <w:rFonts w:ascii="Arial" w:hAnsi="Arial" w:cs="Arial"/>
          <w:sz w:val="24"/>
          <w:szCs w:val="24"/>
          <w:vertAlign w:val="superscript"/>
        </w:rPr>
        <w:t>1</w:t>
      </w:r>
      <w:r w:rsidR="000E532F">
        <w:rPr>
          <w:rFonts w:ascii="Arial" w:hAnsi="Arial" w:cs="Arial"/>
          <w:sz w:val="24"/>
          <w:szCs w:val="24"/>
          <w:vertAlign w:val="superscript"/>
        </w:rPr>
        <w:t>2</w:t>
      </w:r>
      <w:r w:rsidR="0071038C" w:rsidRPr="005552B9">
        <w:rPr>
          <w:rFonts w:ascii="Arial" w:hAnsi="Arial" w:cs="Arial"/>
          <w:sz w:val="24"/>
          <w:szCs w:val="24"/>
        </w:rPr>
        <w:t>.</w:t>
      </w:r>
    </w:p>
    <w:p w14:paraId="4F956E60" w14:textId="77777777" w:rsidR="00CB3C28" w:rsidRPr="005552B9" w:rsidRDefault="00CB3C28" w:rsidP="00CB3C28">
      <w:pPr>
        <w:tabs>
          <w:tab w:val="left" w:pos="709"/>
          <w:tab w:val="left" w:pos="993"/>
        </w:tabs>
        <w:spacing w:line="360" w:lineRule="auto"/>
        <w:ind w:left="993"/>
        <w:jc w:val="both"/>
        <w:rPr>
          <w:rFonts w:ascii="Arial" w:eastAsia="Calibri" w:hAnsi="Arial" w:cs="Arial"/>
          <w:b/>
          <w:sz w:val="24"/>
          <w:szCs w:val="24"/>
          <w:lang w:val="es-PE"/>
        </w:rPr>
      </w:pPr>
    </w:p>
    <w:p w14:paraId="32B83F01" w14:textId="6ACE96D8" w:rsidR="00CB3C28" w:rsidRPr="005552B9" w:rsidRDefault="00CB3C28" w:rsidP="009F3FF9">
      <w:pPr>
        <w:tabs>
          <w:tab w:val="left" w:pos="709"/>
          <w:tab w:val="left" w:pos="993"/>
        </w:tabs>
        <w:spacing w:line="360" w:lineRule="auto"/>
        <w:ind w:left="993"/>
        <w:jc w:val="both"/>
        <w:rPr>
          <w:rFonts w:ascii="Arial" w:eastAsia="Calibri" w:hAnsi="Arial" w:cs="Arial"/>
          <w:sz w:val="24"/>
          <w:szCs w:val="24"/>
          <w:lang w:val="es-PE"/>
        </w:rPr>
      </w:pPr>
      <w:r w:rsidRPr="005552B9">
        <w:rPr>
          <w:rFonts w:ascii="Arial" w:eastAsia="Calibri" w:hAnsi="Arial" w:cs="Arial"/>
          <w:b/>
          <w:sz w:val="24"/>
          <w:szCs w:val="24"/>
          <w:lang w:val="es-PE"/>
        </w:rPr>
        <w:t>López B.</w:t>
      </w:r>
      <w:r w:rsidRPr="005552B9">
        <w:rPr>
          <w:rFonts w:ascii="Arial" w:eastAsia="Calibri" w:hAnsi="Arial" w:cs="Arial"/>
          <w:sz w:val="24"/>
          <w:szCs w:val="24"/>
          <w:lang w:val="es-PE"/>
        </w:rPr>
        <w:t xml:space="preserve"> (2014),</w:t>
      </w:r>
      <w:r w:rsidRPr="005552B9">
        <w:rPr>
          <w:rFonts w:ascii="Arial" w:hAnsi="Arial" w:cs="Arial"/>
          <w:sz w:val="24"/>
          <w:szCs w:val="24"/>
        </w:rPr>
        <w:t xml:space="preserve"> realizó un estudio con el objetivo</w:t>
      </w:r>
      <w:r w:rsidRPr="005552B9">
        <w:rPr>
          <w:rFonts w:ascii="Arial" w:eastAsia="Calibri" w:hAnsi="Arial" w:cs="Arial"/>
          <w:sz w:val="24"/>
          <w:szCs w:val="24"/>
          <w:lang w:val="es-PE"/>
        </w:rPr>
        <w:t xml:space="preserve"> de</w:t>
      </w:r>
      <w:r w:rsidR="008C7124" w:rsidRPr="005552B9">
        <w:rPr>
          <w:rFonts w:ascii="Arial" w:eastAsia="Calibri" w:hAnsi="Arial" w:cs="Arial"/>
          <w:sz w:val="24"/>
          <w:szCs w:val="24"/>
          <w:lang w:val="es-PE"/>
        </w:rPr>
        <w:t xml:space="preserve"> comprobar  el nivel de satisfacción </w:t>
      </w:r>
      <w:r w:rsidR="00A93A44" w:rsidRPr="005552B9">
        <w:rPr>
          <w:rFonts w:ascii="Arial" w:eastAsia="Calibri" w:hAnsi="Arial" w:cs="Arial"/>
          <w:sz w:val="24"/>
          <w:szCs w:val="24"/>
          <w:lang w:val="es-PE"/>
        </w:rPr>
        <w:t xml:space="preserve"> de las madres de menores de 2 años , sobre la calidad en la  atención  del personal de salud  de </w:t>
      </w:r>
      <w:r w:rsidR="00D475F4" w:rsidRPr="005552B9">
        <w:rPr>
          <w:rFonts w:ascii="Arial" w:eastAsia="Calibri" w:hAnsi="Arial" w:cs="Arial"/>
          <w:sz w:val="24"/>
          <w:szCs w:val="24"/>
          <w:lang w:val="es-PE"/>
        </w:rPr>
        <w:t xml:space="preserve">enfermería  del programa de crecimiento  y desarrollo del Hospital Santa Rosa, </w:t>
      </w:r>
      <w:r w:rsidR="005552B9">
        <w:rPr>
          <w:rFonts w:ascii="Arial" w:hAnsi="Arial" w:cs="Arial"/>
          <w:sz w:val="24"/>
          <w:szCs w:val="24"/>
        </w:rPr>
        <w:t>l</w:t>
      </w:r>
      <w:r w:rsidR="00144512" w:rsidRPr="005552B9">
        <w:rPr>
          <w:rFonts w:ascii="Arial" w:hAnsi="Arial" w:cs="Arial"/>
          <w:sz w:val="24"/>
          <w:szCs w:val="24"/>
        </w:rPr>
        <w:t>a metodología  aplicada es de un enfoque cuantitativo , de carácter descriptivo, transversal</w:t>
      </w:r>
      <w:r w:rsidR="00910B77">
        <w:rPr>
          <w:rFonts w:ascii="Arial" w:hAnsi="Arial" w:cs="Arial"/>
          <w:sz w:val="24"/>
          <w:szCs w:val="24"/>
        </w:rPr>
        <w:t>, l</w:t>
      </w:r>
      <w:r w:rsidR="005552B9" w:rsidRPr="005552B9">
        <w:rPr>
          <w:rFonts w:ascii="Arial" w:hAnsi="Arial" w:cs="Arial"/>
          <w:sz w:val="24"/>
          <w:szCs w:val="24"/>
        </w:rPr>
        <w:t xml:space="preserve">a población  que participo </w:t>
      </w:r>
      <w:r w:rsidR="005E09A0">
        <w:rPr>
          <w:rFonts w:ascii="Arial" w:hAnsi="Arial" w:cs="Arial"/>
          <w:sz w:val="24"/>
          <w:szCs w:val="24"/>
        </w:rPr>
        <w:t xml:space="preserve"> estuvo  </w:t>
      </w:r>
      <w:r w:rsidR="0049552A">
        <w:rPr>
          <w:rFonts w:ascii="Arial" w:hAnsi="Arial" w:cs="Arial"/>
          <w:sz w:val="24"/>
          <w:szCs w:val="24"/>
        </w:rPr>
        <w:t>conformado</w:t>
      </w:r>
      <w:r w:rsidR="005E09A0">
        <w:rPr>
          <w:rFonts w:ascii="Arial" w:hAnsi="Arial" w:cs="Arial"/>
          <w:sz w:val="24"/>
          <w:szCs w:val="24"/>
        </w:rPr>
        <w:t xml:space="preserve"> por 81 </w:t>
      </w:r>
      <w:r w:rsidR="00F54246">
        <w:rPr>
          <w:rFonts w:ascii="Arial" w:hAnsi="Arial" w:cs="Arial"/>
          <w:sz w:val="24"/>
          <w:szCs w:val="24"/>
        </w:rPr>
        <w:t xml:space="preserve"> personas  (madres)</w:t>
      </w:r>
      <w:r w:rsidR="00304D8A">
        <w:rPr>
          <w:rFonts w:ascii="Arial" w:hAnsi="Arial" w:cs="Arial"/>
          <w:sz w:val="24"/>
          <w:szCs w:val="24"/>
        </w:rPr>
        <w:t xml:space="preserve"> </w:t>
      </w:r>
      <w:r w:rsidR="00304D8A" w:rsidRPr="005552B9">
        <w:rPr>
          <w:rFonts w:ascii="Arial" w:hAnsi="Arial" w:cs="Arial"/>
          <w:sz w:val="24"/>
          <w:szCs w:val="24"/>
        </w:rPr>
        <w:t xml:space="preserve">el instrumento  utilizado fue una encuesta   con validación  de </w:t>
      </w:r>
      <w:r w:rsidR="00790544" w:rsidRPr="005552B9">
        <w:rPr>
          <w:rFonts w:ascii="Arial" w:hAnsi="Arial" w:cs="Arial"/>
          <w:sz w:val="24"/>
          <w:szCs w:val="24"/>
        </w:rPr>
        <w:t>datos,</w:t>
      </w:r>
      <w:r w:rsidR="00790544">
        <w:rPr>
          <w:rFonts w:ascii="Arial" w:hAnsi="Arial" w:cs="Arial"/>
          <w:sz w:val="24"/>
          <w:szCs w:val="24"/>
        </w:rPr>
        <w:t xml:space="preserve"> los</w:t>
      </w:r>
      <w:r w:rsidR="00304D8A">
        <w:rPr>
          <w:rFonts w:ascii="Arial" w:hAnsi="Arial" w:cs="Arial"/>
          <w:sz w:val="24"/>
          <w:szCs w:val="24"/>
        </w:rPr>
        <w:t xml:space="preserve"> resultados  que arrojo esta investigación  indica que </w:t>
      </w:r>
      <w:r w:rsidR="00034112">
        <w:rPr>
          <w:rFonts w:ascii="Arial" w:hAnsi="Arial" w:cs="Arial"/>
          <w:sz w:val="24"/>
          <w:szCs w:val="24"/>
        </w:rPr>
        <w:t xml:space="preserve">del porcentaje total un  61 % </w:t>
      </w:r>
      <w:r w:rsidR="00364CFB">
        <w:rPr>
          <w:rFonts w:ascii="Arial" w:hAnsi="Arial" w:cs="Arial"/>
          <w:sz w:val="24"/>
          <w:szCs w:val="24"/>
        </w:rPr>
        <w:t xml:space="preserve"> están medianamente  satisfechas , un 22 % insatisfechas y un  17 % </w:t>
      </w:r>
      <w:r w:rsidR="009F3FF9">
        <w:rPr>
          <w:rFonts w:ascii="Arial" w:hAnsi="Arial" w:cs="Arial"/>
          <w:sz w:val="24"/>
          <w:szCs w:val="24"/>
        </w:rPr>
        <w:t>satisfechas</w:t>
      </w:r>
      <w:r w:rsidRPr="005552B9">
        <w:rPr>
          <w:rFonts w:ascii="Arial" w:eastAsia="Calibri" w:hAnsi="Arial" w:cs="Arial"/>
          <w:sz w:val="24"/>
          <w:szCs w:val="24"/>
          <w:vertAlign w:val="superscript"/>
          <w:lang w:val="es-PE"/>
        </w:rPr>
        <w:t>13</w:t>
      </w:r>
      <w:r w:rsidRPr="005552B9">
        <w:rPr>
          <w:rFonts w:ascii="Arial" w:eastAsia="Calibri" w:hAnsi="Arial" w:cs="Arial"/>
          <w:sz w:val="24"/>
          <w:szCs w:val="24"/>
          <w:lang w:val="es-PE"/>
        </w:rPr>
        <w:t xml:space="preserve">. </w:t>
      </w:r>
    </w:p>
    <w:p w14:paraId="098527E0" w14:textId="77777777" w:rsidR="0056555D" w:rsidRPr="005552B9" w:rsidRDefault="0056555D" w:rsidP="00CB3C28">
      <w:pPr>
        <w:tabs>
          <w:tab w:val="left" w:pos="709"/>
          <w:tab w:val="left" w:pos="993"/>
        </w:tabs>
        <w:spacing w:line="360" w:lineRule="auto"/>
        <w:ind w:left="993"/>
        <w:jc w:val="both"/>
        <w:rPr>
          <w:rFonts w:ascii="Arial" w:eastAsia="Calibri" w:hAnsi="Arial" w:cs="Arial"/>
          <w:sz w:val="24"/>
          <w:szCs w:val="24"/>
          <w:lang w:val="es-PE"/>
        </w:rPr>
      </w:pPr>
    </w:p>
    <w:p w14:paraId="168305D6" w14:textId="62B2BD71" w:rsidR="00177654" w:rsidRPr="005552B9" w:rsidRDefault="00CB3C28" w:rsidP="00505555">
      <w:pPr>
        <w:pStyle w:val="Prrafodelista"/>
        <w:spacing w:line="360" w:lineRule="auto"/>
        <w:ind w:left="1080"/>
        <w:jc w:val="both"/>
        <w:rPr>
          <w:rFonts w:ascii="Arial" w:hAnsi="Arial" w:cs="Arial"/>
          <w:b/>
          <w:bCs/>
          <w:lang w:val="es-PE"/>
        </w:rPr>
      </w:pPr>
      <w:r w:rsidRPr="005552B9">
        <w:rPr>
          <w:rFonts w:ascii="Arial" w:hAnsi="Arial" w:cs="Arial"/>
          <w:b/>
          <w:bCs/>
          <w:lang w:val="es-PE"/>
        </w:rPr>
        <w:t xml:space="preserve">Locales </w:t>
      </w:r>
    </w:p>
    <w:p w14:paraId="3EEC2A01" w14:textId="5F665B47" w:rsidR="00CB3C28" w:rsidRPr="005552B9" w:rsidRDefault="00CB3C28" w:rsidP="00C110B3">
      <w:pPr>
        <w:tabs>
          <w:tab w:val="left" w:pos="709"/>
          <w:tab w:val="left" w:pos="851"/>
          <w:tab w:val="left" w:pos="993"/>
        </w:tabs>
        <w:spacing w:line="360" w:lineRule="auto"/>
        <w:ind w:left="993"/>
        <w:jc w:val="both"/>
        <w:rPr>
          <w:rFonts w:ascii="Arial" w:hAnsi="Arial" w:cs="Arial"/>
          <w:sz w:val="24"/>
          <w:szCs w:val="24"/>
        </w:rPr>
      </w:pPr>
      <w:r w:rsidRPr="005552B9">
        <w:rPr>
          <w:rFonts w:ascii="Arial" w:hAnsi="Arial" w:cs="Arial"/>
          <w:b/>
          <w:sz w:val="24"/>
          <w:szCs w:val="24"/>
        </w:rPr>
        <w:t>Custodio J, Rojas C, Hernández L.</w:t>
      </w:r>
      <w:r w:rsidRPr="005552B9">
        <w:rPr>
          <w:rFonts w:ascii="Arial" w:hAnsi="Arial" w:cs="Arial"/>
          <w:sz w:val="24"/>
          <w:szCs w:val="24"/>
        </w:rPr>
        <w:t xml:space="preserve"> (2017), realizaron</w:t>
      </w:r>
      <w:r w:rsidR="00A8743C">
        <w:rPr>
          <w:rFonts w:ascii="Arial" w:hAnsi="Arial" w:cs="Arial"/>
          <w:sz w:val="24"/>
          <w:szCs w:val="24"/>
        </w:rPr>
        <w:t xml:space="preserve"> una investigación con el objeto de </w:t>
      </w:r>
      <w:r w:rsidR="00DC6810">
        <w:rPr>
          <w:rFonts w:ascii="Arial" w:hAnsi="Arial" w:cs="Arial"/>
          <w:sz w:val="24"/>
          <w:szCs w:val="24"/>
        </w:rPr>
        <w:t xml:space="preserve">indicar la percepción sobre la calidad  del servicio   que reciben los usuarios  en  los  consultorios  externos  de medicina interna  del Hospital Augusto  </w:t>
      </w:r>
      <w:r w:rsidR="007B6712">
        <w:rPr>
          <w:rFonts w:ascii="Arial" w:hAnsi="Arial" w:cs="Arial"/>
          <w:sz w:val="24"/>
          <w:szCs w:val="24"/>
        </w:rPr>
        <w:t>Hernández</w:t>
      </w:r>
      <w:r w:rsidR="00DC6810">
        <w:rPr>
          <w:rFonts w:ascii="Arial" w:hAnsi="Arial" w:cs="Arial"/>
          <w:sz w:val="24"/>
          <w:szCs w:val="24"/>
        </w:rPr>
        <w:t xml:space="preserve"> Mendoza</w:t>
      </w:r>
      <w:r w:rsidR="007B6712">
        <w:rPr>
          <w:rFonts w:ascii="Arial" w:hAnsi="Arial" w:cs="Arial"/>
          <w:sz w:val="24"/>
          <w:szCs w:val="24"/>
        </w:rPr>
        <w:t xml:space="preserve"> – ESSALUD – Ica   durante  el año 2017, </w:t>
      </w:r>
      <w:r w:rsidR="00DC6810">
        <w:rPr>
          <w:rFonts w:ascii="Arial" w:hAnsi="Arial" w:cs="Arial"/>
          <w:sz w:val="24"/>
          <w:szCs w:val="24"/>
        </w:rPr>
        <w:t xml:space="preserve"> </w:t>
      </w:r>
      <w:r w:rsidR="00D84F56">
        <w:rPr>
          <w:rFonts w:ascii="Arial" w:hAnsi="Arial" w:cs="Arial"/>
          <w:sz w:val="24"/>
          <w:szCs w:val="24"/>
        </w:rPr>
        <w:t>l</w:t>
      </w:r>
      <w:r w:rsidR="00D84F56" w:rsidRPr="005552B9">
        <w:rPr>
          <w:rFonts w:ascii="Arial" w:hAnsi="Arial" w:cs="Arial"/>
          <w:sz w:val="24"/>
          <w:szCs w:val="24"/>
        </w:rPr>
        <w:t>a metodología  aplicada es de un enfoque cuantitativo , de carácter descriptivo, transversal</w:t>
      </w:r>
      <w:r w:rsidR="00D84F56">
        <w:rPr>
          <w:rFonts w:ascii="Arial" w:hAnsi="Arial" w:cs="Arial"/>
          <w:sz w:val="24"/>
          <w:szCs w:val="24"/>
        </w:rPr>
        <w:t xml:space="preserve">, </w:t>
      </w:r>
      <w:r w:rsidRPr="005552B9">
        <w:rPr>
          <w:rFonts w:ascii="Arial" w:hAnsi="Arial" w:cs="Arial"/>
          <w:sz w:val="24"/>
          <w:szCs w:val="24"/>
        </w:rPr>
        <w:t>su población   estuvo constituida por 540 pacientes  y la muestra quedo constituida por 134 pacientes; como instrumento de recolección de datos se trabajó</w:t>
      </w:r>
      <w:r w:rsidR="007B619A">
        <w:rPr>
          <w:rFonts w:ascii="Arial" w:hAnsi="Arial" w:cs="Arial"/>
          <w:sz w:val="24"/>
          <w:szCs w:val="24"/>
        </w:rPr>
        <w:t xml:space="preserve"> con una encuesta SERVI</w:t>
      </w:r>
      <w:r w:rsidR="00813688">
        <w:rPr>
          <w:rFonts w:ascii="Arial" w:hAnsi="Arial" w:cs="Arial"/>
          <w:sz w:val="24"/>
          <w:szCs w:val="24"/>
        </w:rPr>
        <w:t xml:space="preserve">QUAL, con 22 preguntas , los resultados obtenidos indicaron </w:t>
      </w:r>
      <w:r w:rsidR="008A138A">
        <w:rPr>
          <w:rFonts w:ascii="Arial" w:hAnsi="Arial" w:cs="Arial"/>
          <w:sz w:val="24"/>
          <w:szCs w:val="24"/>
        </w:rPr>
        <w:t xml:space="preserve"> un 60.8%  contiene insatisfacción</w:t>
      </w:r>
      <w:r w:rsidR="00296AB3">
        <w:rPr>
          <w:rFonts w:ascii="Arial" w:hAnsi="Arial" w:cs="Arial"/>
          <w:sz w:val="24"/>
          <w:szCs w:val="24"/>
        </w:rPr>
        <w:t xml:space="preserve">, las percepciones </w:t>
      </w:r>
      <w:r w:rsidR="00BA65EE">
        <w:rPr>
          <w:rFonts w:ascii="Arial" w:hAnsi="Arial" w:cs="Arial"/>
          <w:sz w:val="24"/>
          <w:szCs w:val="24"/>
        </w:rPr>
        <w:t xml:space="preserve"> en comparación  con las expectativas son altas, la asociación estadística  no fue encontrada con significación entre los factores de satisfacción </w:t>
      </w:r>
      <w:r w:rsidR="00C110B3">
        <w:rPr>
          <w:rFonts w:ascii="Arial" w:hAnsi="Arial" w:cs="Arial"/>
          <w:sz w:val="24"/>
          <w:szCs w:val="24"/>
        </w:rPr>
        <w:t>global, los factores sociodemográficos ni las dimension</w:t>
      </w:r>
      <w:r w:rsidRPr="005552B9">
        <w:rPr>
          <w:rFonts w:ascii="Arial" w:hAnsi="Arial" w:cs="Arial"/>
          <w:sz w:val="24"/>
          <w:szCs w:val="24"/>
        </w:rPr>
        <w:t>es</w:t>
      </w:r>
      <w:r w:rsidRPr="005552B9">
        <w:rPr>
          <w:rFonts w:ascii="Arial" w:hAnsi="Arial" w:cs="Arial"/>
          <w:sz w:val="24"/>
          <w:szCs w:val="24"/>
          <w:vertAlign w:val="superscript"/>
        </w:rPr>
        <w:t>1</w:t>
      </w:r>
      <w:r w:rsidR="000E532F">
        <w:rPr>
          <w:rFonts w:ascii="Arial" w:hAnsi="Arial" w:cs="Arial"/>
          <w:sz w:val="24"/>
          <w:szCs w:val="24"/>
          <w:vertAlign w:val="superscript"/>
        </w:rPr>
        <w:t>4</w:t>
      </w:r>
      <w:r w:rsidRPr="005552B9">
        <w:rPr>
          <w:rFonts w:ascii="Arial" w:hAnsi="Arial" w:cs="Arial"/>
          <w:sz w:val="24"/>
          <w:szCs w:val="24"/>
        </w:rPr>
        <w:t>.</w:t>
      </w:r>
    </w:p>
    <w:p w14:paraId="05144DE5" w14:textId="77777777" w:rsidR="00CB3C28" w:rsidRPr="005552B9" w:rsidRDefault="00CB3C28" w:rsidP="00CB3C28">
      <w:pPr>
        <w:tabs>
          <w:tab w:val="left" w:pos="709"/>
          <w:tab w:val="left" w:pos="851"/>
          <w:tab w:val="left" w:pos="993"/>
        </w:tabs>
        <w:spacing w:line="360" w:lineRule="auto"/>
        <w:ind w:left="993"/>
        <w:jc w:val="both"/>
        <w:rPr>
          <w:rFonts w:ascii="Arial" w:hAnsi="Arial" w:cs="Arial"/>
          <w:b/>
          <w:sz w:val="24"/>
          <w:szCs w:val="24"/>
        </w:rPr>
      </w:pPr>
    </w:p>
    <w:p w14:paraId="76FD0262" w14:textId="6E112D52" w:rsidR="00CB3C28" w:rsidRPr="005552B9" w:rsidRDefault="00CB3C28" w:rsidP="00721A3A">
      <w:pPr>
        <w:tabs>
          <w:tab w:val="left" w:pos="709"/>
          <w:tab w:val="left" w:pos="851"/>
          <w:tab w:val="left" w:pos="993"/>
        </w:tabs>
        <w:spacing w:line="360" w:lineRule="auto"/>
        <w:ind w:left="993"/>
        <w:jc w:val="both"/>
        <w:rPr>
          <w:rFonts w:ascii="Arial" w:hAnsi="Arial" w:cs="Arial"/>
          <w:sz w:val="24"/>
          <w:szCs w:val="24"/>
        </w:rPr>
      </w:pPr>
      <w:r w:rsidRPr="005552B9">
        <w:rPr>
          <w:rFonts w:ascii="Arial" w:hAnsi="Arial" w:cs="Arial"/>
          <w:b/>
          <w:sz w:val="24"/>
          <w:szCs w:val="24"/>
        </w:rPr>
        <w:t>Sánchez,</w:t>
      </w:r>
      <w:r w:rsidRPr="005552B9">
        <w:rPr>
          <w:rFonts w:ascii="Arial" w:hAnsi="Arial" w:cs="Arial"/>
          <w:sz w:val="24"/>
          <w:szCs w:val="24"/>
        </w:rPr>
        <w:t xml:space="preserve"> (2016); realizo una investigación con el objetivo de explicar</w:t>
      </w:r>
      <w:r w:rsidR="00D3472F">
        <w:rPr>
          <w:rFonts w:ascii="Arial" w:hAnsi="Arial" w:cs="Arial"/>
          <w:sz w:val="24"/>
          <w:szCs w:val="24"/>
        </w:rPr>
        <w:t xml:space="preserve"> sobre la </w:t>
      </w:r>
      <w:r w:rsidR="004F16F2">
        <w:rPr>
          <w:rFonts w:ascii="Arial" w:hAnsi="Arial" w:cs="Arial"/>
          <w:sz w:val="24"/>
          <w:szCs w:val="24"/>
        </w:rPr>
        <w:t>condición  del usuario exter</w:t>
      </w:r>
      <w:r w:rsidR="00BC4EBC">
        <w:rPr>
          <w:rFonts w:ascii="Arial" w:hAnsi="Arial" w:cs="Arial"/>
          <w:sz w:val="24"/>
          <w:szCs w:val="24"/>
        </w:rPr>
        <w:t xml:space="preserve">no adulto </w:t>
      </w:r>
      <w:proofErr w:type="spellStart"/>
      <w:r w:rsidR="00BC4EBC">
        <w:rPr>
          <w:rFonts w:ascii="Arial" w:hAnsi="Arial" w:cs="Arial"/>
          <w:sz w:val="24"/>
          <w:szCs w:val="24"/>
        </w:rPr>
        <w:t>mayorcon</w:t>
      </w:r>
      <w:proofErr w:type="spellEnd"/>
      <w:r w:rsidR="00BC4EBC">
        <w:rPr>
          <w:rFonts w:ascii="Arial" w:hAnsi="Arial" w:cs="Arial"/>
          <w:sz w:val="24"/>
          <w:szCs w:val="24"/>
        </w:rPr>
        <w:t xml:space="preserve"> la satisfacción  del servicio  que recibe  en  la consulta ambulatoria  en el Hospital Regional Ica durante  el año 2016, l</w:t>
      </w:r>
      <w:r w:rsidR="00BC4EBC" w:rsidRPr="005552B9">
        <w:rPr>
          <w:rFonts w:ascii="Arial" w:hAnsi="Arial" w:cs="Arial"/>
          <w:sz w:val="24"/>
          <w:szCs w:val="24"/>
        </w:rPr>
        <w:t xml:space="preserve">a metodología  aplicada es de un </w:t>
      </w:r>
      <w:r w:rsidR="00BC4EBC" w:rsidRPr="005552B9">
        <w:rPr>
          <w:rFonts w:ascii="Arial" w:hAnsi="Arial" w:cs="Arial"/>
          <w:sz w:val="24"/>
          <w:szCs w:val="24"/>
        </w:rPr>
        <w:lastRenderedPageBreak/>
        <w:t>enfoque cuantitativo , de carácter descriptivo, transversal</w:t>
      </w:r>
      <w:r w:rsidR="00BC4EBC">
        <w:rPr>
          <w:rFonts w:ascii="Arial" w:hAnsi="Arial" w:cs="Arial"/>
          <w:sz w:val="24"/>
          <w:szCs w:val="24"/>
        </w:rPr>
        <w:t xml:space="preserve">, </w:t>
      </w:r>
      <w:r w:rsidR="00BC4EBC" w:rsidRPr="005552B9">
        <w:rPr>
          <w:rFonts w:ascii="Arial" w:hAnsi="Arial" w:cs="Arial"/>
          <w:sz w:val="24"/>
          <w:szCs w:val="24"/>
        </w:rPr>
        <w:t xml:space="preserve">su población   estuvo constituida por </w:t>
      </w:r>
      <w:r w:rsidR="00BC4EBC">
        <w:rPr>
          <w:rFonts w:ascii="Arial" w:hAnsi="Arial" w:cs="Arial"/>
          <w:sz w:val="24"/>
          <w:szCs w:val="24"/>
        </w:rPr>
        <w:t>130</w:t>
      </w:r>
      <w:r w:rsidR="00BC4EBC" w:rsidRPr="005552B9">
        <w:rPr>
          <w:rFonts w:ascii="Arial" w:hAnsi="Arial" w:cs="Arial"/>
          <w:sz w:val="24"/>
          <w:szCs w:val="24"/>
        </w:rPr>
        <w:t xml:space="preserve"> pacientes  y la muestra quedo constituida por </w:t>
      </w:r>
      <w:r w:rsidR="00F900B9">
        <w:rPr>
          <w:rFonts w:ascii="Arial" w:hAnsi="Arial" w:cs="Arial"/>
          <w:sz w:val="24"/>
          <w:szCs w:val="24"/>
        </w:rPr>
        <w:t xml:space="preserve">30 usuarios </w:t>
      </w:r>
      <w:r w:rsidR="00F900B9" w:rsidRPr="005552B9">
        <w:rPr>
          <w:rFonts w:ascii="Arial" w:hAnsi="Arial" w:cs="Arial"/>
          <w:sz w:val="24"/>
          <w:szCs w:val="24"/>
        </w:rPr>
        <w:t>adultos mayores de la consulta</w:t>
      </w:r>
      <w:r w:rsidR="00F900B9">
        <w:rPr>
          <w:rFonts w:ascii="Arial" w:hAnsi="Arial" w:cs="Arial"/>
          <w:sz w:val="24"/>
          <w:szCs w:val="24"/>
        </w:rPr>
        <w:t xml:space="preserve"> </w:t>
      </w:r>
      <w:r w:rsidR="00BC4EBC" w:rsidRPr="005552B9">
        <w:rPr>
          <w:rFonts w:ascii="Arial" w:hAnsi="Arial" w:cs="Arial"/>
          <w:sz w:val="24"/>
          <w:szCs w:val="24"/>
        </w:rPr>
        <w:t>; como instrumento de recolección de datos se trabajó</w:t>
      </w:r>
      <w:r w:rsidR="00BC4EBC">
        <w:rPr>
          <w:rFonts w:ascii="Arial" w:hAnsi="Arial" w:cs="Arial"/>
          <w:sz w:val="24"/>
          <w:szCs w:val="24"/>
        </w:rPr>
        <w:t xml:space="preserve"> con una encuesta</w:t>
      </w:r>
      <w:r w:rsidR="00C44933">
        <w:rPr>
          <w:rFonts w:ascii="Arial" w:hAnsi="Arial" w:cs="Arial"/>
          <w:sz w:val="24"/>
          <w:szCs w:val="24"/>
        </w:rPr>
        <w:t xml:space="preserve"> SERVQUAL</w:t>
      </w:r>
      <w:r w:rsidRPr="005552B9">
        <w:rPr>
          <w:rFonts w:ascii="Arial" w:hAnsi="Arial" w:cs="Arial"/>
          <w:sz w:val="24"/>
          <w:szCs w:val="24"/>
        </w:rPr>
        <w:t xml:space="preserve">, </w:t>
      </w:r>
      <w:r w:rsidR="00C44933">
        <w:rPr>
          <w:rFonts w:ascii="Arial" w:hAnsi="Arial" w:cs="Arial"/>
          <w:sz w:val="24"/>
          <w:szCs w:val="24"/>
        </w:rPr>
        <w:t xml:space="preserve">donde  se </w:t>
      </w:r>
      <w:r w:rsidR="00E659DF">
        <w:rPr>
          <w:rFonts w:ascii="Arial" w:hAnsi="Arial" w:cs="Arial"/>
          <w:sz w:val="24"/>
          <w:szCs w:val="24"/>
        </w:rPr>
        <w:t>evaluó</w:t>
      </w:r>
      <w:r w:rsidR="00C44933">
        <w:rPr>
          <w:rFonts w:ascii="Arial" w:hAnsi="Arial" w:cs="Arial"/>
          <w:sz w:val="24"/>
          <w:szCs w:val="24"/>
        </w:rPr>
        <w:t xml:space="preserve"> </w:t>
      </w:r>
      <w:r w:rsidR="00E659DF">
        <w:rPr>
          <w:rFonts w:ascii="Arial" w:hAnsi="Arial" w:cs="Arial"/>
          <w:sz w:val="24"/>
          <w:szCs w:val="24"/>
        </w:rPr>
        <w:t xml:space="preserve">las dimensiones de capacidad de respuesta, empatía, fiabilidad, seguridad  y aspectos intangibles, las conclusiones  indican  que </w:t>
      </w:r>
      <w:r w:rsidR="005C4E33">
        <w:rPr>
          <w:rFonts w:ascii="Arial" w:hAnsi="Arial" w:cs="Arial"/>
          <w:sz w:val="24"/>
          <w:szCs w:val="24"/>
        </w:rPr>
        <w:t xml:space="preserve">un alto porcentaje compuesto  del 82.9% indicaron  una alta insatisfacción </w:t>
      </w:r>
      <w:r w:rsidR="0092051C">
        <w:rPr>
          <w:rFonts w:ascii="Arial" w:hAnsi="Arial" w:cs="Arial"/>
          <w:sz w:val="24"/>
          <w:szCs w:val="24"/>
        </w:rPr>
        <w:t xml:space="preserve"> respecto al servicio que se brinda, no existe relación  satisfactoria  entre  las variables </w:t>
      </w:r>
      <w:r w:rsidR="00E67E6B">
        <w:rPr>
          <w:rFonts w:ascii="Arial" w:hAnsi="Arial" w:cs="Arial"/>
          <w:sz w:val="24"/>
          <w:szCs w:val="24"/>
        </w:rPr>
        <w:t xml:space="preserve"> de condición de los usuarios , con la satisfacción  del  servicio , además que no se evidencio </w:t>
      </w:r>
      <w:r w:rsidR="00721A3A">
        <w:rPr>
          <w:rFonts w:ascii="Arial" w:hAnsi="Arial" w:cs="Arial"/>
          <w:sz w:val="24"/>
          <w:szCs w:val="24"/>
        </w:rPr>
        <w:t>asociación  con significación</w:t>
      </w:r>
      <w:r w:rsidRPr="005552B9">
        <w:rPr>
          <w:rFonts w:ascii="Arial" w:hAnsi="Arial" w:cs="Arial"/>
          <w:sz w:val="24"/>
          <w:szCs w:val="24"/>
          <w:vertAlign w:val="superscript"/>
        </w:rPr>
        <w:t>1</w:t>
      </w:r>
      <w:r w:rsidR="000E532F">
        <w:rPr>
          <w:rFonts w:ascii="Arial" w:hAnsi="Arial" w:cs="Arial"/>
          <w:sz w:val="24"/>
          <w:szCs w:val="24"/>
          <w:vertAlign w:val="superscript"/>
        </w:rPr>
        <w:t>5</w:t>
      </w:r>
      <w:r w:rsidRPr="005552B9">
        <w:rPr>
          <w:rFonts w:ascii="Arial" w:hAnsi="Arial" w:cs="Arial"/>
          <w:sz w:val="24"/>
          <w:szCs w:val="24"/>
        </w:rPr>
        <w:t>.</w:t>
      </w:r>
    </w:p>
    <w:p w14:paraId="731670A4" w14:textId="77777777" w:rsidR="00CB3C28" w:rsidRPr="005552B9" w:rsidRDefault="00CB3C28" w:rsidP="00505555">
      <w:pPr>
        <w:pStyle w:val="Prrafodelista"/>
        <w:spacing w:line="360" w:lineRule="auto"/>
        <w:ind w:left="1080"/>
        <w:jc w:val="both"/>
        <w:rPr>
          <w:rFonts w:ascii="Arial" w:hAnsi="Arial" w:cs="Arial"/>
          <w:b/>
          <w:bCs/>
          <w:lang w:val="es-PE"/>
        </w:rPr>
      </w:pPr>
    </w:p>
    <w:p w14:paraId="59EBAE57" w14:textId="77777777" w:rsidR="00CB3C28" w:rsidRPr="005552B9" w:rsidRDefault="00CB3C28" w:rsidP="00505555">
      <w:pPr>
        <w:pStyle w:val="Prrafodelista"/>
        <w:spacing w:line="360" w:lineRule="auto"/>
        <w:ind w:left="1080"/>
        <w:jc w:val="both"/>
        <w:rPr>
          <w:rFonts w:ascii="Arial" w:hAnsi="Arial" w:cs="Arial"/>
          <w:lang w:val="es-PE"/>
        </w:rPr>
      </w:pPr>
    </w:p>
    <w:p w14:paraId="6F6F8B08" w14:textId="77777777" w:rsidR="00CB3C28" w:rsidRPr="005552B9" w:rsidRDefault="00CB3C28" w:rsidP="00505555">
      <w:pPr>
        <w:pStyle w:val="Prrafodelista"/>
        <w:spacing w:line="360" w:lineRule="auto"/>
        <w:ind w:left="1080"/>
        <w:jc w:val="both"/>
        <w:rPr>
          <w:rFonts w:ascii="Arial" w:hAnsi="Arial" w:cs="Arial"/>
          <w:lang w:val="es-PE"/>
        </w:rPr>
      </w:pPr>
    </w:p>
    <w:p w14:paraId="39315FA3" w14:textId="77777777" w:rsidR="00CB3C28" w:rsidRPr="005552B9" w:rsidRDefault="00CB3C28" w:rsidP="00505555">
      <w:pPr>
        <w:pStyle w:val="Prrafodelista"/>
        <w:spacing w:line="360" w:lineRule="auto"/>
        <w:ind w:left="1080"/>
        <w:jc w:val="both"/>
        <w:rPr>
          <w:rFonts w:ascii="Arial" w:hAnsi="Arial" w:cs="Arial"/>
          <w:lang w:val="es-PE"/>
        </w:rPr>
      </w:pPr>
    </w:p>
    <w:p w14:paraId="4FC4D484" w14:textId="70D39D53" w:rsidR="00344612" w:rsidRPr="005552B9" w:rsidRDefault="00344612" w:rsidP="00D66166">
      <w:pPr>
        <w:pStyle w:val="Ttulo2"/>
        <w:numPr>
          <w:ilvl w:val="1"/>
          <w:numId w:val="3"/>
        </w:numPr>
        <w:jc w:val="both"/>
        <w:rPr>
          <w:rFonts w:eastAsia="Calibri"/>
        </w:rPr>
      </w:pPr>
      <w:bookmarkStart w:id="15" w:name="_Toc144844899"/>
      <w:r w:rsidRPr="005552B9">
        <w:rPr>
          <w:rFonts w:eastAsia="Calibri"/>
        </w:rPr>
        <w:t>Bases Teóricas</w:t>
      </w:r>
      <w:bookmarkEnd w:id="15"/>
    </w:p>
    <w:p w14:paraId="75FF7266" w14:textId="77777777" w:rsidR="001D0E68" w:rsidRPr="005552B9" w:rsidRDefault="001D0E68" w:rsidP="00D66166">
      <w:pPr>
        <w:pStyle w:val="Prrafodelista"/>
        <w:numPr>
          <w:ilvl w:val="0"/>
          <w:numId w:val="2"/>
        </w:numPr>
        <w:spacing w:line="360" w:lineRule="auto"/>
        <w:jc w:val="both"/>
        <w:rPr>
          <w:rFonts w:ascii="Arial" w:eastAsia="Calibri" w:hAnsi="Arial" w:cs="Arial"/>
          <w:b/>
          <w:vanish/>
        </w:rPr>
      </w:pPr>
    </w:p>
    <w:p w14:paraId="70472FA8" w14:textId="77777777" w:rsidR="001D0E68" w:rsidRPr="005552B9" w:rsidRDefault="001D0E68" w:rsidP="00D66166">
      <w:pPr>
        <w:pStyle w:val="Prrafodelista"/>
        <w:numPr>
          <w:ilvl w:val="0"/>
          <w:numId w:val="2"/>
        </w:numPr>
        <w:spacing w:line="360" w:lineRule="auto"/>
        <w:jc w:val="both"/>
        <w:rPr>
          <w:rFonts w:ascii="Arial" w:eastAsia="Calibri" w:hAnsi="Arial" w:cs="Arial"/>
          <w:b/>
          <w:vanish/>
        </w:rPr>
      </w:pPr>
    </w:p>
    <w:p w14:paraId="67F43E3B" w14:textId="77777777" w:rsidR="001D0E68" w:rsidRPr="005552B9" w:rsidRDefault="001D0E68" w:rsidP="00D66166">
      <w:pPr>
        <w:pStyle w:val="Prrafodelista"/>
        <w:numPr>
          <w:ilvl w:val="0"/>
          <w:numId w:val="2"/>
        </w:numPr>
        <w:spacing w:line="360" w:lineRule="auto"/>
        <w:jc w:val="both"/>
        <w:rPr>
          <w:rFonts w:ascii="Arial" w:eastAsia="Calibri" w:hAnsi="Arial" w:cs="Arial"/>
          <w:b/>
          <w:vanish/>
        </w:rPr>
      </w:pPr>
    </w:p>
    <w:p w14:paraId="5F9DA983" w14:textId="77777777" w:rsidR="001D0E68" w:rsidRPr="005552B9" w:rsidRDefault="001D0E68" w:rsidP="00D66166">
      <w:pPr>
        <w:pStyle w:val="Prrafodelista"/>
        <w:numPr>
          <w:ilvl w:val="1"/>
          <w:numId w:val="2"/>
        </w:numPr>
        <w:spacing w:line="360" w:lineRule="auto"/>
        <w:jc w:val="both"/>
        <w:rPr>
          <w:rFonts w:ascii="Arial" w:eastAsia="Calibri" w:hAnsi="Arial" w:cs="Arial"/>
          <w:b/>
          <w:vanish/>
        </w:rPr>
      </w:pPr>
    </w:p>
    <w:p w14:paraId="5741F310" w14:textId="77777777" w:rsidR="001D0E68" w:rsidRPr="005552B9" w:rsidRDefault="001D0E68" w:rsidP="00D66166">
      <w:pPr>
        <w:pStyle w:val="Prrafodelista"/>
        <w:numPr>
          <w:ilvl w:val="1"/>
          <w:numId w:val="2"/>
        </w:numPr>
        <w:spacing w:line="360" w:lineRule="auto"/>
        <w:jc w:val="both"/>
        <w:rPr>
          <w:rFonts w:ascii="Arial" w:eastAsia="Calibri" w:hAnsi="Arial" w:cs="Arial"/>
          <w:b/>
          <w:vanish/>
        </w:rPr>
      </w:pPr>
    </w:p>
    <w:p w14:paraId="6AABE035" w14:textId="3D409492" w:rsidR="00CB3C28" w:rsidRPr="005552B9" w:rsidRDefault="00CB3C28" w:rsidP="00CB3C28">
      <w:pPr>
        <w:pStyle w:val="Prrafodelista"/>
        <w:spacing w:line="360" w:lineRule="auto"/>
        <w:ind w:left="1080"/>
        <w:jc w:val="both"/>
        <w:rPr>
          <w:rFonts w:ascii="Arial" w:eastAsia="Calibri" w:hAnsi="Arial" w:cs="Arial"/>
          <w:b/>
          <w:bCs/>
          <w:lang w:val="es-PE"/>
        </w:rPr>
      </w:pPr>
      <w:r w:rsidRPr="005552B9">
        <w:rPr>
          <w:rFonts w:ascii="Arial" w:eastAsia="Calibri" w:hAnsi="Arial" w:cs="Arial"/>
          <w:b/>
          <w:bCs/>
          <w:lang w:val="es-PE"/>
        </w:rPr>
        <w:t>4.2.1. Satisfacción del Usuario.</w:t>
      </w:r>
    </w:p>
    <w:p w14:paraId="5EC53D13" w14:textId="77777777" w:rsidR="00CB3C28" w:rsidRPr="005552B9" w:rsidRDefault="00CB3C28" w:rsidP="00CB3C28">
      <w:pPr>
        <w:pStyle w:val="Prrafodelista"/>
        <w:spacing w:line="360" w:lineRule="auto"/>
        <w:ind w:left="1080"/>
        <w:jc w:val="both"/>
        <w:rPr>
          <w:rFonts w:ascii="Arial" w:eastAsia="Calibri" w:hAnsi="Arial" w:cs="Arial"/>
          <w:b/>
          <w:bCs/>
          <w:lang w:val="es-PE"/>
        </w:rPr>
      </w:pPr>
      <w:r w:rsidRPr="005552B9">
        <w:rPr>
          <w:rFonts w:ascii="Arial" w:eastAsia="Calibri" w:hAnsi="Arial" w:cs="Arial"/>
          <w:b/>
          <w:bCs/>
          <w:lang w:val="es-PE"/>
        </w:rPr>
        <w:t>Definición de Satisfacción.</w:t>
      </w:r>
    </w:p>
    <w:p w14:paraId="4FC4EA5A" w14:textId="10E828F6" w:rsidR="00CB3C28" w:rsidRDefault="00CB3C28" w:rsidP="0009204C">
      <w:pPr>
        <w:pStyle w:val="Prrafodelista"/>
        <w:spacing w:line="360" w:lineRule="auto"/>
        <w:ind w:left="1080"/>
        <w:jc w:val="both"/>
        <w:rPr>
          <w:rFonts w:ascii="Arial" w:eastAsia="Calibri" w:hAnsi="Arial" w:cs="Arial"/>
          <w:lang w:val="es-PE"/>
        </w:rPr>
      </w:pPr>
      <w:r w:rsidRPr="005552B9">
        <w:rPr>
          <w:rFonts w:ascii="Arial" w:eastAsia="Calibri" w:hAnsi="Arial" w:cs="Arial"/>
          <w:lang w:val="es-PE"/>
        </w:rPr>
        <w:t>La satisfacción del usuario (SU</w:t>
      </w:r>
      <w:r w:rsidR="000A241D" w:rsidRPr="005552B9">
        <w:rPr>
          <w:rFonts w:ascii="Arial" w:eastAsia="Calibri" w:hAnsi="Arial" w:cs="Arial"/>
          <w:lang w:val="es-PE"/>
        </w:rPr>
        <w:t>),</w:t>
      </w:r>
      <w:r w:rsidR="000A241D">
        <w:rPr>
          <w:rFonts w:ascii="Arial" w:eastAsia="Calibri" w:hAnsi="Arial" w:cs="Arial"/>
          <w:lang w:val="es-PE"/>
        </w:rPr>
        <w:t xml:space="preserve"> esta</w:t>
      </w:r>
      <w:r w:rsidR="00E6609C">
        <w:rPr>
          <w:rFonts w:ascii="Arial" w:eastAsia="Calibri" w:hAnsi="Arial" w:cs="Arial"/>
          <w:lang w:val="es-PE"/>
        </w:rPr>
        <w:t xml:space="preserve"> concepción se estudia de manera </w:t>
      </w:r>
      <w:r w:rsidR="000A241D">
        <w:rPr>
          <w:rFonts w:ascii="Arial" w:eastAsia="Calibri" w:hAnsi="Arial" w:cs="Arial"/>
          <w:lang w:val="es-PE"/>
        </w:rPr>
        <w:t>individual,</w:t>
      </w:r>
      <w:r w:rsidR="0073028E">
        <w:rPr>
          <w:rFonts w:ascii="Arial" w:eastAsia="Calibri" w:hAnsi="Arial" w:cs="Arial"/>
          <w:lang w:val="es-PE"/>
        </w:rPr>
        <w:t xml:space="preserve"> </w:t>
      </w:r>
      <w:r w:rsidR="000A241D">
        <w:rPr>
          <w:rFonts w:ascii="Arial" w:eastAsia="Calibri" w:hAnsi="Arial" w:cs="Arial"/>
          <w:lang w:val="es-PE"/>
        </w:rPr>
        <w:t>además de</w:t>
      </w:r>
      <w:r w:rsidR="0073028E">
        <w:rPr>
          <w:rFonts w:ascii="Arial" w:eastAsia="Calibri" w:hAnsi="Arial" w:cs="Arial"/>
          <w:lang w:val="es-PE"/>
        </w:rPr>
        <w:t xml:space="preserve"> ser una concepción multidimensional</w:t>
      </w:r>
      <w:r w:rsidR="00CA79B0">
        <w:rPr>
          <w:rFonts w:ascii="Arial" w:eastAsia="Calibri" w:hAnsi="Arial" w:cs="Arial"/>
          <w:lang w:val="es-PE"/>
        </w:rPr>
        <w:t xml:space="preserve">, los </w:t>
      </w:r>
      <w:proofErr w:type="gramStart"/>
      <w:r w:rsidR="00CA79B0">
        <w:rPr>
          <w:rFonts w:ascii="Arial" w:eastAsia="Calibri" w:hAnsi="Arial" w:cs="Arial"/>
          <w:lang w:val="es-PE"/>
        </w:rPr>
        <w:t>aspectos  que</w:t>
      </w:r>
      <w:proofErr w:type="gramEnd"/>
      <w:r w:rsidR="00CA79B0">
        <w:rPr>
          <w:rFonts w:ascii="Arial" w:eastAsia="Calibri" w:hAnsi="Arial" w:cs="Arial"/>
          <w:lang w:val="es-PE"/>
        </w:rPr>
        <w:t xml:space="preserve"> se relacionan con este  tema  se </w:t>
      </w:r>
      <w:r w:rsidR="00D36DE4">
        <w:rPr>
          <w:rFonts w:ascii="Arial" w:eastAsia="Calibri" w:hAnsi="Arial" w:cs="Arial"/>
          <w:lang w:val="es-PE"/>
        </w:rPr>
        <w:t>inclinan al</w:t>
      </w:r>
      <w:r w:rsidR="00CA79B0">
        <w:rPr>
          <w:rFonts w:ascii="Arial" w:eastAsia="Calibri" w:hAnsi="Arial" w:cs="Arial"/>
          <w:lang w:val="es-PE"/>
        </w:rPr>
        <w:t xml:space="preserve"> cuidado  de la salud</w:t>
      </w:r>
      <w:r w:rsidR="00782214">
        <w:rPr>
          <w:rFonts w:ascii="Arial" w:eastAsia="Calibri" w:hAnsi="Arial" w:cs="Arial"/>
          <w:lang w:val="es-PE"/>
        </w:rPr>
        <w:t xml:space="preserve">, por el cual  la atención sanitaria </w:t>
      </w:r>
      <w:r w:rsidR="00D36DE4">
        <w:rPr>
          <w:rFonts w:ascii="Arial" w:eastAsia="Calibri" w:hAnsi="Arial" w:cs="Arial"/>
          <w:lang w:val="es-PE"/>
        </w:rPr>
        <w:t xml:space="preserve"> es medida y  las expectativas del usuario deberán cumplir  con  su estado de salud</w:t>
      </w:r>
      <w:r w:rsidRPr="00D36DE4">
        <w:rPr>
          <w:rFonts w:ascii="Arial" w:eastAsia="Calibri" w:hAnsi="Arial" w:cs="Arial"/>
          <w:vertAlign w:val="superscript"/>
          <w:lang w:val="es-PE"/>
        </w:rPr>
        <w:t>18</w:t>
      </w:r>
      <w:r w:rsidRPr="00D36DE4">
        <w:rPr>
          <w:rFonts w:ascii="Arial" w:eastAsia="Calibri" w:hAnsi="Arial" w:cs="Arial"/>
          <w:lang w:val="es-PE"/>
        </w:rPr>
        <w:t xml:space="preserve">. </w:t>
      </w:r>
    </w:p>
    <w:p w14:paraId="505F607A" w14:textId="02128A4D" w:rsidR="00CB3C28" w:rsidRDefault="00CF1D45" w:rsidP="00405A98">
      <w:pPr>
        <w:pStyle w:val="Prrafodelista"/>
        <w:spacing w:line="360" w:lineRule="auto"/>
        <w:ind w:left="1080"/>
        <w:jc w:val="both"/>
        <w:rPr>
          <w:rFonts w:ascii="Arial" w:eastAsia="Calibri" w:hAnsi="Arial" w:cs="Arial"/>
          <w:lang w:val="es-PE"/>
        </w:rPr>
      </w:pPr>
      <w:r>
        <w:rPr>
          <w:rFonts w:ascii="Arial" w:eastAsia="Calibri" w:hAnsi="Arial" w:cs="Arial"/>
          <w:lang w:val="es-PE"/>
        </w:rPr>
        <w:t xml:space="preserve">La </w:t>
      </w:r>
      <w:r w:rsidR="000A241D">
        <w:rPr>
          <w:rFonts w:ascii="Arial" w:eastAsia="Calibri" w:hAnsi="Arial" w:cs="Arial"/>
          <w:lang w:val="es-PE"/>
        </w:rPr>
        <w:t>atención recibida</w:t>
      </w:r>
      <w:r>
        <w:rPr>
          <w:rFonts w:ascii="Arial" w:eastAsia="Calibri" w:hAnsi="Arial" w:cs="Arial"/>
          <w:lang w:val="es-PE"/>
        </w:rPr>
        <w:t xml:space="preserve"> </w:t>
      </w:r>
      <w:r w:rsidR="00892A24">
        <w:rPr>
          <w:rFonts w:ascii="Arial" w:eastAsia="Calibri" w:hAnsi="Arial" w:cs="Arial"/>
          <w:lang w:val="es-PE"/>
        </w:rPr>
        <w:t xml:space="preserve">por </w:t>
      </w:r>
      <w:r w:rsidR="000A241D">
        <w:rPr>
          <w:rFonts w:ascii="Arial" w:eastAsia="Calibri" w:hAnsi="Arial" w:cs="Arial"/>
          <w:lang w:val="es-PE"/>
        </w:rPr>
        <w:t>parte de</w:t>
      </w:r>
      <w:r w:rsidR="00892A24">
        <w:rPr>
          <w:rFonts w:ascii="Arial" w:eastAsia="Calibri" w:hAnsi="Arial" w:cs="Arial"/>
          <w:lang w:val="es-PE"/>
        </w:rPr>
        <w:t xml:space="preserve"> los usuarios</w:t>
      </w:r>
      <w:r w:rsidR="00010F5C">
        <w:rPr>
          <w:rFonts w:ascii="Arial" w:eastAsia="Calibri" w:hAnsi="Arial" w:cs="Arial"/>
          <w:lang w:val="es-PE"/>
        </w:rPr>
        <w:t>, contiene una</w:t>
      </w:r>
      <w:r w:rsidR="00BD1431">
        <w:rPr>
          <w:rFonts w:ascii="Arial" w:eastAsia="Calibri" w:hAnsi="Arial" w:cs="Arial"/>
          <w:lang w:val="es-PE"/>
        </w:rPr>
        <w:t xml:space="preserve"> </w:t>
      </w:r>
      <w:r w:rsidR="00010F5C">
        <w:rPr>
          <w:rFonts w:ascii="Arial" w:eastAsia="Calibri" w:hAnsi="Arial" w:cs="Arial"/>
          <w:lang w:val="es-PE"/>
        </w:rPr>
        <w:t xml:space="preserve">respuesta </w:t>
      </w:r>
      <w:r w:rsidR="000A241D">
        <w:rPr>
          <w:rFonts w:ascii="Arial" w:eastAsia="Calibri" w:hAnsi="Arial" w:cs="Arial"/>
          <w:lang w:val="es-PE"/>
        </w:rPr>
        <w:t>emocional,</w:t>
      </w:r>
      <w:r w:rsidR="00F408B6">
        <w:rPr>
          <w:rFonts w:ascii="Arial" w:eastAsia="Calibri" w:hAnsi="Arial" w:cs="Arial"/>
          <w:lang w:val="es-PE"/>
        </w:rPr>
        <w:t xml:space="preserve"> donde la atención </w:t>
      </w:r>
      <w:r w:rsidR="000A241D">
        <w:rPr>
          <w:rFonts w:ascii="Arial" w:eastAsia="Calibri" w:hAnsi="Arial" w:cs="Arial"/>
          <w:lang w:val="es-PE"/>
        </w:rPr>
        <w:t>y la</w:t>
      </w:r>
      <w:r w:rsidR="00F408B6">
        <w:rPr>
          <w:rFonts w:ascii="Arial" w:eastAsia="Calibri" w:hAnsi="Arial" w:cs="Arial"/>
          <w:lang w:val="es-PE"/>
        </w:rPr>
        <w:t xml:space="preserve"> satisfacción presentan un indicador </w:t>
      </w:r>
      <w:r w:rsidR="000A241D">
        <w:rPr>
          <w:rFonts w:ascii="Arial" w:eastAsia="Calibri" w:hAnsi="Arial" w:cs="Arial"/>
          <w:lang w:val="es-PE"/>
        </w:rPr>
        <w:t>confiable con</w:t>
      </w:r>
      <w:r w:rsidR="00405A98">
        <w:rPr>
          <w:rFonts w:ascii="Arial" w:eastAsia="Calibri" w:hAnsi="Arial" w:cs="Arial"/>
          <w:lang w:val="es-PE"/>
        </w:rPr>
        <w:t xml:space="preserve"> el cual se puede </w:t>
      </w:r>
      <w:r w:rsidR="000A241D">
        <w:rPr>
          <w:rFonts w:ascii="Arial" w:eastAsia="Calibri" w:hAnsi="Arial" w:cs="Arial"/>
          <w:lang w:val="es-PE"/>
        </w:rPr>
        <w:t>estudiar la</w:t>
      </w:r>
      <w:r w:rsidR="00405A98">
        <w:rPr>
          <w:rFonts w:ascii="Arial" w:eastAsia="Calibri" w:hAnsi="Arial" w:cs="Arial"/>
          <w:lang w:val="es-PE"/>
        </w:rPr>
        <w:t xml:space="preserve"> calidad de la atención </w:t>
      </w:r>
      <w:r w:rsidR="000A241D">
        <w:rPr>
          <w:rFonts w:ascii="Arial" w:eastAsia="Calibri" w:hAnsi="Arial" w:cs="Arial"/>
          <w:lang w:val="es-PE"/>
        </w:rPr>
        <w:t>que brindan</w:t>
      </w:r>
      <w:r w:rsidR="00CB3C28" w:rsidRPr="00405A98">
        <w:rPr>
          <w:rFonts w:ascii="Arial" w:eastAsia="Calibri" w:hAnsi="Arial" w:cs="Arial"/>
          <w:vertAlign w:val="superscript"/>
          <w:lang w:val="es-PE"/>
        </w:rPr>
        <w:t>19</w:t>
      </w:r>
      <w:r w:rsidR="00CB3C28" w:rsidRPr="00405A98">
        <w:rPr>
          <w:rFonts w:ascii="Arial" w:eastAsia="Calibri" w:hAnsi="Arial" w:cs="Arial"/>
          <w:lang w:val="es-PE"/>
        </w:rPr>
        <w:t xml:space="preserve">. </w:t>
      </w:r>
    </w:p>
    <w:p w14:paraId="760503BB" w14:textId="2C158016" w:rsidR="00CB3C28" w:rsidRDefault="000D7F9D" w:rsidP="00F10AC2">
      <w:pPr>
        <w:pStyle w:val="Prrafodelista"/>
        <w:spacing w:line="360" w:lineRule="auto"/>
        <w:ind w:left="1080"/>
        <w:jc w:val="both"/>
        <w:rPr>
          <w:rFonts w:ascii="Arial" w:eastAsia="Calibri" w:hAnsi="Arial" w:cs="Arial"/>
          <w:lang w:val="es-PE"/>
        </w:rPr>
      </w:pPr>
      <w:r>
        <w:rPr>
          <w:rFonts w:ascii="Arial" w:eastAsia="Calibri" w:hAnsi="Arial" w:cs="Arial"/>
          <w:lang w:val="es-PE"/>
        </w:rPr>
        <w:t xml:space="preserve"> </w:t>
      </w:r>
      <w:r w:rsidR="00437D92">
        <w:rPr>
          <w:rFonts w:ascii="Arial" w:eastAsia="Calibri" w:hAnsi="Arial" w:cs="Arial"/>
          <w:lang w:val="es-PE"/>
        </w:rPr>
        <w:t xml:space="preserve"> </w:t>
      </w:r>
      <w:r w:rsidR="00310957">
        <w:rPr>
          <w:rFonts w:ascii="Arial" w:eastAsia="Calibri" w:hAnsi="Arial" w:cs="Arial"/>
          <w:lang w:val="es-PE"/>
        </w:rPr>
        <w:t xml:space="preserve">La </w:t>
      </w:r>
      <w:r w:rsidR="000A241D">
        <w:rPr>
          <w:rFonts w:ascii="Arial" w:eastAsia="Calibri" w:hAnsi="Arial" w:cs="Arial"/>
          <w:lang w:val="es-PE"/>
        </w:rPr>
        <w:t>satisfacción del</w:t>
      </w:r>
      <w:r w:rsidR="005413F5">
        <w:rPr>
          <w:rFonts w:ascii="Arial" w:eastAsia="Calibri" w:hAnsi="Arial" w:cs="Arial"/>
          <w:lang w:val="es-PE"/>
        </w:rPr>
        <w:t xml:space="preserve"> usuario</w:t>
      </w:r>
      <w:r w:rsidR="00FB7FBE">
        <w:rPr>
          <w:rFonts w:ascii="Arial" w:eastAsia="Calibri" w:hAnsi="Arial" w:cs="Arial"/>
          <w:lang w:val="es-PE"/>
        </w:rPr>
        <w:t>, con respecto a la</w:t>
      </w:r>
      <w:r w:rsidR="00B51013">
        <w:rPr>
          <w:rFonts w:ascii="Arial" w:eastAsia="Calibri" w:hAnsi="Arial" w:cs="Arial"/>
          <w:lang w:val="es-PE"/>
        </w:rPr>
        <w:t xml:space="preserve"> </w:t>
      </w:r>
      <w:r w:rsidR="000A241D">
        <w:rPr>
          <w:rFonts w:ascii="Arial" w:eastAsia="Calibri" w:hAnsi="Arial" w:cs="Arial"/>
          <w:lang w:val="es-PE"/>
        </w:rPr>
        <w:t>satisfacción del</w:t>
      </w:r>
      <w:r w:rsidR="00FB7FBE">
        <w:rPr>
          <w:rFonts w:ascii="Arial" w:eastAsia="Calibri" w:hAnsi="Arial" w:cs="Arial"/>
          <w:lang w:val="es-PE"/>
        </w:rPr>
        <w:t xml:space="preserve"> </w:t>
      </w:r>
      <w:r w:rsidR="000A241D">
        <w:rPr>
          <w:rFonts w:ascii="Arial" w:eastAsia="Calibri" w:hAnsi="Arial" w:cs="Arial"/>
          <w:lang w:val="es-PE"/>
        </w:rPr>
        <w:t>servicio que</w:t>
      </w:r>
      <w:r w:rsidR="00FB7FBE">
        <w:rPr>
          <w:rFonts w:ascii="Arial" w:eastAsia="Calibri" w:hAnsi="Arial" w:cs="Arial"/>
          <w:lang w:val="es-PE"/>
        </w:rPr>
        <w:t xml:space="preserve"> ha </w:t>
      </w:r>
      <w:r w:rsidR="000A241D">
        <w:rPr>
          <w:rFonts w:ascii="Arial" w:eastAsia="Calibri" w:hAnsi="Arial" w:cs="Arial"/>
          <w:lang w:val="es-PE"/>
        </w:rPr>
        <w:t>recibido,</w:t>
      </w:r>
      <w:r w:rsidR="00B51013">
        <w:rPr>
          <w:rFonts w:ascii="Arial" w:eastAsia="Calibri" w:hAnsi="Arial" w:cs="Arial"/>
          <w:lang w:val="es-PE"/>
        </w:rPr>
        <w:t xml:space="preserve"> </w:t>
      </w:r>
      <w:r w:rsidR="000A241D">
        <w:rPr>
          <w:rFonts w:ascii="Arial" w:eastAsia="Calibri" w:hAnsi="Arial" w:cs="Arial"/>
          <w:lang w:val="es-PE"/>
        </w:rPr>
        <w:t>contiene elementos</w:t>
      </w:r>
      <w:r w:rsidR="00B51013">
        <w:rPr>
          <w:rFonts w:ascii="Arial" w:eastAsia="Calibri" w:hAnsi="Arial" w:cs="Arial"/>
          <w:lang w:val="es-PE"/>
        </w:rPr>
        <w:t xml:space="preserve"> </w:t>
      </w:r>
      <w:r w:rsidR="000A241D">
        <w:rPr>
          <w:rFonts w:ascii="Arial" w:eastAsia="Calibri" w:hAnsi="Arial" w:cs="Arial"/>
          <w:lang w:val="es-PE"/>
        </w:rPr>
        <w:t>subjetivos,</w:t>
      </w:r>
      <w:r w:rsidR="00B51013">
        <w:rPr>
          <w:rFonts w:ascii="Arial" w:eastAsia="Calibri" w:hAnsi="Arial" w:cs="Arial"/>
          <w:lang w:val="es-PE"/>
        </w:rPr>
        <w:t xml:space="preserve"> </w:t>
      </w:r>
      <w:r w:rsidR="000A241D">
        <w:rPr>
          <w:rFonts w:ascii="Arial" w:eastAsia="Calibri" w:hAnsi="Arial" w:cs="Arial"/>
          <w:lang w:val="es-PE"/>
        </w:rPr>
        <w:t>unidos con</w:t>
      </w:r>
      <w:r w:rsidR="00B51013">
        <w:rPr>
          <w:rFonts w:ascii="Arial" w:eastAsia="Calibri" w:hAnsi="Arial" w:cs="Arial"/>
          <w:lang w:val="es-PE"/>
        </w:rPr>
        <w:t xml:space="preserve"> experiencias que evalúan la reacción </w:t>
      </w:r>
      <w:r w:rsidR="000A241D">
        <w:rPr>
          <w:rFonts w:ascii="Arial" w:eastAsia="Calibri" w:hAnsi="Arial" w:cs="Arial"/>
          <w:lang w:val="es-PE"/>
        </w:rPr>
        <w:t>emocional y la</w:t>
      </w:r>
      <w:r w:rsidR="00B51013">
        <w:rPr>
          <w:rFonts w:ascii="Arial" w:eastAsia="Calibri" w:hAnsi="Arial" w:cs="Arial"/>
          <w:lang w:val="es-PE"/>
        </w:rPr>
        <w:t xml:space="preserve"> </w:t>
      </w:r>
      <w:r w:rsidR="000A241D">
        <w:rPr>
          <w:rFonts w:ascii="Arial" w:eastAsia="Calibri" w:hAnsi="Arial" w:cs="Arial"/>
          <w:lang w:val="es-PE"/>
        </w:rPr>
        <w:t>cognición del</w:t>
      </w:r>
      <w:r w:rsidR="00B51013">
        <w:rPr>
          <w:rFonts w:ascii="Arial" w:eastAsia="Calibri" w:hAnsi="Arial" w:cs="Arial"/>
          <w:lang w:val="es-PE"/>
        </w:rPr>
        <w:t xml:space="preserve"> usuario</w:t>
      </w:r>
      <w:r w:rsidR="00CB3C28" w:rsidRPr="00F10AC2">
        <w:rPr>
          <w:rFonts w:ascii="Arial" w:eastAsia="Calibri" w:hAnsi="Arial" w:cs="Arial"/>
          <w:vertAlign w:val="superscript"/>
          <w:lang w:val="es-PE"/>
        </w:rPr>
        <w:t>20</w:t>
      </w:r>
      <w:r w:rsidR="00CB3C28" w:rsidRPr="00F10AC2">
        <w:rPr>
          <w:rFonts w:ascii="Arial" w:eastAsia="Calibri" w:hAnsi="Arial" w:cs="Arial"/>
          <w:lang w:val="es-PE"/>
        </w:rPr>
        <w:t xml:space="preserve">. </w:t>
      </w:r>
    </w:p>
    <w:p w14:paraId="396D0DDA" w14:textId="188DB1D2" w:rsidR="00CB3C28" w:rsidRDefault="000A241D" w:rsidP="0012683E">
      <w:pPr>
        <w:pStyle w:val="Prrafodelista"/>
        <w:spacing w:line="360" w:lineRule="auto"/>
        <w:ind w:left="1080"/>
        <w:jc w:val="both"/>
        <w:rPr>
          <w:rFonts w:ascii="Arial" w:eastAsia="Calibri" w:hAnsi="Arial" w:cs="Arial"/>
          <w:lang w:val="es-PE"/>
        </w:rPr>
      </w:pPr>
      <w:r>
        <w:rPr>
          <w:rFonts w:ascii="Arial" w:eastAsia="Calibri" w:hAnsi="Arial" w:cs="Arial"/>
          <w:lang w:val="es-PE"/>
        </w:rPr>
        <w:t>En el</w:t>
      </w:r>
      <w:r w:rsidR="003E7A78">
        <w:rPr>
          <w:rFonts w:ascii="Arial" w:eastAsia="Calibri" w:hAnsi="Arial" w:cs="Arial"/>
          <w:lang w:val="es-PE"/>
        </w:rPr>
        <w:t xml:space="preserve"> caso </w:t>
      </w:r>
      <w:r>
        <w:rPr>
          <w:rFonts w:ascii="Arial" w:eastAsia="Calibri" w:hAnsi="Arial" w:cs="Arial"/>
          <w:lang w:val="es-PE"/>
        </w:rPr>
        <w:t>de satisfacción se puede</w:t>
      </w:r>
      <w:r w:rsidR="003E7A78">
        <w:rPr>
          <w:rFonts w:ascii="Arial" w:eastAsia="Calibri" w:hAnsi="Arial" w:cs="Arial"/>
          <w:lang w:val="es-PE"/>
        </w:rPr>
        <w:t xml:space="preserve"> definir como el resultado a </w:t>
      </w:r>
      <w:r>
        <w:rPr>
          <w:rFonts w:ascii="Arial" w:eastAsia="Calibri" w:hAnsi="Arial" w:cs="Arial"/>
          <w:lang w:val="es-PE"/>
        </w:rPr>
        <w:t>ciertas evaluaciones que se</w:t>
      </w:r>
      <w:r w:rsidR="003E7A78">
        <w:rPr>
          <w:rFonts w:ascii="Arial" w:eastAsia="Calibri" w:hAnsi="Arial" w:cs="Arial"/>
          <w:lang w:val="es-PE"/>
        </w:rPr>
        <w:t xml:space="preserve"> </w:t>
      </w:r>
      <w:r w:rsidR="00D15D55">
        <w:rPr>
          <w:rFonts w:ascii="Arial" w:eastAsia="Calibri" w:hAnsi="Arial" w:cs="Arial"/>
          <w:lang w:val="es-PE"/>
        </w:rPr>
        <w:t>convierten</w:t>
      </w:r>
      <w:r w:rsidR="003E7A78">
        <w:rPr>
          <w:rFonts w:ascii="Arial" w:eastAsia="Calibri" w:hAnsi="Arial" w:cs="Arial"/>
          <w:lang w:val="es-PE"/>
        </w:rPr>
        <w:t xml:space="preserve"> en positivas</w:t>
      </w:r>
      <w:r w:rsidR="00BC06D9">
        <w:rPr>
          <w:rFonts w:ascii="Arial" w:eastAsia="Calibri" w:hAnsi="Arial" w:cs="Arial"/>
          <w:lang w:val="es-PE"/>
        </w:rPr>
        <w:t xml:space="preserve">. El autor </w:t>
      </w:r>
      <w:r w:rsidR="000B78A5">
        <w:rPr>
          <w:rFonts w:ascii="Arial" w:eastAsia="Calibri" w:hAnsi="Arial" w:cs="Arial"/>
          <w:lang w:val="es-PE"/>
        </w:rPr>
        <w:t xml:space="preserve">afirma </w:t>
      </w:r>
      <w:r>
        <w:rPr>
          <w:rFonts w:ascii="Arial" w:eastAsia="Calibri" w:hAnsi="Arial" w:cs="Arial"/>
          <w:lang w:val="es-PE"/>
        </w:rPr>
        <w:t>que la</w:t>
      </w:r>
      <w:r w:rsidR="00BC06D9">
        <w:rPr>
          <w:rFonts w:ascii="Arial" w:eastAsia="Calibri" w:hAnsi="Arial" w:cs="Arial"/>
          <w:lang w:val="es-PE"/>
        </w:rPr>
        <w:t xml:space="preserve"> </w:t>
      </w:r>
      <w:r w:rsidR="008D2EE2">
        <w:rPr>
          <w:rFonts w:ascii="Arial" w:eastAsia="Calibri" w:hAnsi="Arial" w:cs="Arial"/>
          <w:lang w:val="es-PE"/>
        </w:rPr>
        <w:t>satisfacción</w:t>
      </w:r>
      <w:r w:rsidR="00BC06D9">
        <w:rPr>
          <w:rFonts w:ascii="Arial" w:eastAsia="Calibri" w:hAnsi="Arial" w:cs="Arial"/>
          <w:lang w:val="es-PE"/>
        </w:rPr>
        <w:t xml:space="preserve"> del </w:t>
      </w:r>
      <w:r>
        <w:rPr>
          <w:rFonts w:ascii="Arial" w:eastAsia="Calibri" w:hAnsi="Arial" w:cs="Arial"/>
          <w:lang w:val="es-PE"/>
        </w:rPr>
        <w:t>usuario existe</w:t>
      </w:r>
      <w:r w:rsidR="00BC06D9">
        <w:rPr>
          <w:rFonts w:ascii="Arial" w:eastAsia="Calibri" w:hAnsi="Arial" w:cs="Arial"/>
          <w:lang w:val="es-PE"/>
        </w:rPr>
        <w:t xml:space="preserve"> </w:t>
      </w:r>
      <w:r>
        <w:rPr>
          <w:rFonts w:ascii="Arial" w:eastAsia="Calibri" w:hAnsi="Arial" w:cs="Arial"/>
          <w:lang w:val="es-PE"/>
        </w:rPr>
        <w:t>cuando la</w:t>
      </w:r>
      <w:r w:rsidR="00BC06D9">
        <w:rPr>
          <w:rFonts w:ascii="Arial" w:eastAsia="Calibri" w:hAnsi="Arial" w:cs="Arial"/>
          <w:lang w:val="es-PE"/>
        </w:rPr>
        <w:t xml:space="preserve"> </w:t>
      </w:r>
      <w:r w:rsidR="008D2EE2">
        <w:rPr>
          <w:rFonts w:ascii="Arial" w:eastAsia="Calibri" w:hAnsi="Arial" w:cs="Arial"/>
          <w:lang w:val="es-PE"/>
        </w:rPr>
        <w:t xml:space="preserve">apreciación </w:t>
      </w:r>
      <w:r w:rsidR="00BC06D9">
        <w:rPr>
          <w:rFonts w:ascii="Arial" w:eastAsia="Calibri" w:hAnsi="Arial" w:cs="Arial"/>
          <w:lang w:val="es-PE"/>
        </w:rPr>
        <w:t xml:space="preserve">  que es positiva</w:t>
      </w:r>
      <w:r w:rsidR="008D2EE2">
        <w:rPr>
          <w:rFonts w:ascii="Arial" w:eastAsia="Calibri" w:hAnsi="Arial" w:cs="Arial"/>
          <w:lang w:val="es-PE"/>
        </w:rPr>
        <w:t xml:space="preserve"> se </w:t>
      </w:r>
      <w:proofErr w:type="gramStart"/>
      <w:r w:rsidR="008D2EE2">
        <w:rPr>
          <w:rFonts w:ascii="Arial" w:eastAsia="Calibri" w:hAnsi="Arial" w:cs="Arial"/>
          <w:lang w:val="es-PE"/>
        </w:rPr>
        <w:lastRenderedPageBreak/>
        <w:t>diferencia  ya</w:t>
      </w:r>
      <w:proofErr w:type="gramEnd"/>
      <w:r w:rsidR="008D2EE2">
        <w:rPr>
          <w:rFonts w:ascii="Arial" w:eastAsia="Calibri" w:hAnsi="Arial" w:cs="Arial"/>
          <w:lang w:val="es-PE"/>
        </w:rPr>
        <w:t xml:space="preserve"> </w:t>
      </w:r>
      <w:r w:rsidR="0012683E">
        <w:rPr>
          <w:rFonts w:ascii="Arial" w:eastAsia="Calibri" w:hAnsi="Arial" w:cs="Arial"/>
          <w:lang w:val="es-PE"/>
        </w:rPr>
        <w:t>que</w:t>
      </w:r>
      <w:r w:rsidR="008D2EE2">
        <w:rPr>
          <w:rFonts w:ascii="Arial" w:eastAsia="Calibri" w:hAnsi="Arial" w:cs="Arial"/>
          <w:lang w:val="es-PE"/>
        </w:rPr>
        <w:t xml:space="preserve"> los resultados en la atención de salud </w:t>
      </w:r>
      <w:r w:rsidR="0012683E">
        <w:rPr>
          <w:rFonts w:ascii="Arial" w:eastAsia="Calibri" w:hAnsi="Arial" w:cs="Arial"/>
          <w:lang w:val="es-PE"/>
        </w:rPr>
        <w:t xml:space="preserve"> indican cambios  en la misma  </w:t>
      </w:r>
      <w:r w:rsidR="00CB3C28" w:rsidRPr="0012683E">
        <w:rPr>
          <w:rFonts w:ascii="Arial" w:eastAsia="Calibri" w:hAnsi="Arial" w:cs="Arial"/>
          <w:lang w:val="es-PE"/>
        </w:rPr>
        <w:t>satisfacción</w:t>
      </w:r>
      <w:r w:rsidR="00CB3C28" w:rsidRPr="0012683E">
        <w:rPr>
          <w:rFonts w:ascii="Arial" w:eastAsia="Calibri" w:hAnsi="Arial" w:cs="Arial"/>
          <w:vertAlign w:val="superscript"/>
          <w:lang w:val="es-PE"/>
        </w:rPr>
        <w:t>21</w:t>
      </w:r>
      <w:r w:rsidR="00CB3C28" w:rsidRPr="0012683E">
        <w:rPr>
          <w:rFonts w:ascii="Arial" w:eastAsia="Calibri" w:hAnsi="Arial" w:cs="Arial"/>
          <w:lang w:val="es-PE"/>
        </w:rPr>
        <w:t xml:space="preserve">. </w:t>
      </w:r>
    </w:p>
    <w:p w14:paraId="45812205" w14:textId="09543142" w:rsidR="0012683E" w:rsidRDefault="0012683E" w:rsidP="0012683E">
      <w:pPr>
        <w:pStyle w:val="Prrafodelista"/>
        <w:spacing w:line="360" w:lineRule="auto"/>
        <w:ind w:left="1080"/>
        <w:jc w:val="both"/>
        <w:rPr>
          <w:rFonts w:ascii="Arial" w:eastAsia="Calibri" w:hAnsi="Arial" w:cs="Arial"/>
          <w:lang w:val="es-PE"/>
        </w:rPr>
      </w:pPr>
      <w:r>
        <w:rPr>
          <w:rFonts w:ascii="Arial" w:eastAsia="Calibri" w:hAnsi="Arial" w:cs="Arial"/>
          <w:lang w:val="es-PE"/>
        </w:rPr>
        <w:t xml:space="preserve">Desde otro punto la satisfacción </w:t>
      </w:r>
      <w:r w:rsidR="00FC65F4">
        <w:rPr>
          <w:rFonts w:ascii="Arial" w:eastAsia="Calibri" w:hAnsi="Arial" w:cs="Arial"/>
          <w:lang w:val="es-PE"/>
        </w:rPr>
        <w:t xml:space="preserve">también puede indicar que el usuario no siempre estará de acuerdo con el servicio y la atención que esta brinda </w:t>
      </w:r>
    </w:p>
    <w:p w14:paraId="55D0F5A6" w14:textId="65729581" w:rsidR="00FC65F4" w:rsidRDefault="00CD7A2C" w:rsidP="0012683E">
      <w:pPr>
        <w:pStyle w:val="Prrafodelista"/>
        <w:spacing w:line="360" w:lineRule="auto"/>
        <w:ind w:left="1080"/>
        <w:jc w:val="both"/>
        <w:rPr>
          <w:rFonts w:ascii="Arial" w:eastAsia="Calibri" w:hAnsi="Arial" w:cs="Arial"/>
          <w:lang w:val="es-PE"/>
        </w:rPr>
      </w:pPr>
      <w:r>
        <w:rPr>
          <w:rFonts w:ascii="Arial" w:eastAsia="Calibri" w:hAnsi="Arial" w:cs="Arial"/>
          <w:lang w:val="es-PE"/>
        </w:rPr>
        <w:t xml:space="preserve">, indicando </w:t>
      </w:r>
      <w:r w:rsidR="000B78A5">
        <w:rPr>
          <w:rFonts w:ascii="Arial" w:eastAsia="Calibri" w:hAnsi="Arial" w:cs="Arial"/>
          <w:lang w:val="es-PE"/>
        </w:rPr>
        <w:t>que no</w:t>
      </w:r>
      <w:r>
        <w:rPr>
          <w:rFonts w:ascii="Arial" w:eastAsia="Calibri" w:hAnsi="Arial" w:cs="Arial"/>
          <w:lang w:val="es-PE"/>
        </w:rPr>
        <w:t xml:space="preserve"> </w:t>
      </w:r>
      <w:r w:rsidR="000B78A5">
        <w:rPr>
          <w:rFonts w:ascii="Arial" w:eastAsia="Calibri" w:hAnsi="Arial" w:cs="Arial"/>
          <w:lang w:val="es-PE"/>
        </w:rPr>
        <w:t>está</w:t>
      </w:r>
      <w:r>
        <w:rPr>
          <w:rFonts w:ascii="Arial" w:eastAsia="Calibri" w:hAnsi="Arial" w:cs="Arial"/>
          <w:lang w:val="es-PE"/>
        </w:rPr>
        <w:t xml:space="preserve"> de acuerdo </w:t>
      </w:r>
      <w:r w:rsidR="00882340">
        <w:rPr>
          <w:rFonts w:ascii="Arial" w:eastAsia="Calibri" w:hAnsi="Arial" w:cs="Arial"/>
          <w:lang w:val="es-PE"/>
        </w:rPr>
        <w:t>con el</w:t>
      </w:r>
      <w:r>
        <w:rPr>
          <w:rFonts w:ascii="Arial" w:eastAsia="Calibri" w:hAnsi="Arial" w:cs="Arial"/>
          <w:lang w:val="es-PE"/>
        </w:rPr>
        <w:t xml:space="preserve"> sistema de </w:t>
      </w:r>
      <w:proofErr w:type="gramStart"/>
      <w:r>
        <w:rPr>
          <w:rFonts w:ascii="Arial" w:eastAsia="Calibri" w:hAnsi="Arial" w:cs="Arial"/>
          <w:lang w:val="es-PE"/>
        </w:rPr>
        <w:t>salud  que</w:t>
      </w:r>
      <w:proofErr w:type="gramEnd"/>
      <w:r>
        <w:rPr>
          <w:rFonts w:ascii="Arial" w:eastAsia="Calibri" w:hAnsi="Arial" w:cs="Arial"/>
          <w:lang w:val="es-PE"/>
        </w:rPr>
        <w:t xml:space="preserve"> le brindo  la atención</w:t>
      </w:r>
      <w:r w:rsidR="004D3DAC">
        <w:rPr>
          <w:rFonts w:ascii="Arial" w:eastAsia="Calibri" w:hAnsi="Arial" w:cs="Arial"/>
          <w:lang w:val="es-PE"/>
        </w:rPr>
        <w:t xml:space="preserve">, en la </w:t>
      </w:r>
      <w:r w:rsidR="00A50ADA">
        <w:rPr>
          <w:rFonts w:ascii="Arial" w:eastAsia="Calibri" w:hAnsi="Arial" w:cs="Arial"/>
          <w:lang w:val="es-PE"/>
        </w:rPr>
        <w:t>satisfacción</w:t>
      </w:r>
      <w:r w:rsidR="004D3DAC">
        <w:rPr>
          <w:rFonts w:ascii="Arial" w:eastAsia="Calibri" w:hAnsi="Arial" w:cs="Arial"/>
          <w:lang w:val="es-PE"/>
        </w:rPr>
        <w:t xml:space="preserve">  </w:t>
      </w:r>
      <w:r w:rsidR="00A50ADA">
        <w:rPr>
          <w:rFonts w:ascii="Arial" w:eastAsia="Calibri" w:hAnsi="Arial" w:cs="Arial"/>
          <w:lang w:val="es-PE"/>
        </w:rPr>
        <w:t>funciona</w:t>
      </w:r>
      <w:r w:rsidR="004D3DAC">
        <w:rPr>
          <w:rFonts w:ascii="Arial" w:eastAsia="Calibri" w:hAnsi="Arial" w:cs="Arial"/>
          <w:lang w:val="es-PE"/>
        </w:rPr>
        <w:t xml:space="preserve"> otros componentes tanto intelectuales como emocionales</w:t>
      </w:r>
      <w:r w:rsidR="00A50ADA">
        <w:rPr>
          <w:rFonts w:ascii="Arial" w:eastAsia="Calibri" w:hAnsi="Arial" w:cs="Arial"/>
          <w:lang w:val="es-PE"/>
        </w:rPr>
        <w:t xml:space="preserve">, además de diversas  dimensiones  en  relación a  la atención en el sector de salud </w:t>
      </w:r>
      <w:r w:rsidR="00732A78">
        <w:rPr>
          <w:rFonts w:ascii="Arial" w:eastAsia="Calibri" w:hAnsi="Arial" w:cs="Arial"/>
          <w:lang w:val="es-PE"/>
        </w:rPr>
        <w:t xml:space="preserve">. La capacidad de abasto de persona tanto administrativo </w:t>
      </w:r>
      <w:r w:rsidR="000B78A5">
        <w:rPr>
          <w:rFonts w:ascii="Arial" w:eastAsia="Calibri" w:hAnsi="Arial" w:cs="Arial"/>
          <w:lang w:val="es-PE"/>
        </w:rPr>
        <w:t>como de</w:t>
      </w:r>
      <w:r w:rsidR="00732A78">
        <w:rPr>
          <w:rFonts w:ascii="Arial" w:eastAsia="Calibri" w:hAnsi="Arial" w:cs="Arial"/>
          <w:lang w:val="es-PE"/>
        </w:rPr>
        <w:t xml:space="preserve"> salud es de vital </w:t>
      </w:r>
      <w:r w:rsidR="00882340">
        <w:rPr>
          <w:rFonts w:ascii="Arial" w:eastAsia="Calibri" w:hAnsi="Arial" w:cs="Arial"/>
          <w:lang w:val="es-PE"/>
        </w:rPr>
        <w:t>importancia,</w:t>
      </w:r>
      <w:r w:rsidR="00D15D55">
        <w:rPr>
          <w:rFonts w:ascii="Arial" w:eastAsia="Calibri" w:hAnsi="Arial" w:cs="Arial"/>
          <w:lang w:val="es-PE"/>
        </w:rPr>
        <w:t xml:space="preserve"> para mejorar de ser </w:t>
      </w:r>
      <w:r w:rsidR="00882340">
        <w:rPr>
          <w:rFonts w:ascii="Arial" w:eastAsia="Calibri" w:hAnsi="Arial" w:cs="Arial"/>
          <w:lang w:val="es-PE"/>
        </w:rPr>
        <w:t>necesario la</w:t>
      </w:r>
      <w:r w:rsidR="00D15D55">
        <w:rPr>
          <w:rFonts w:ascii="Arial" w:eastAsia="Calibri" w:hAnsi="Arial" w:cs="Arial"/>
          <w:lang w:val="es-PE"/>
        </w:rPr>
        <w:t xml:space="preserve"> atención y </w:t>
      </w:r>
      <w:r w:rsidR="00A854AC">
        <w:rPr>
          <w:rFonts w:ascii="Arial" w:eastAsia="Calibri" w:hAnsi="Arial" w:cs="Arial"/>
          <w:lang w:val="es-PE"/>
        </w:rPr>
        <w:t>servicio brindado</w:t>
      </w:r>
      <w:r w:rsidR="00FE2476">
        <w:rPr>
          <w:rFonts w:ascii="Arial" w:eastAsia="Calibri" w:hAnsi="Arial" w:cs="Arial"/>
          <w:lang w:val="es-PE"/>
        </w:rPr>
        <w:t>.</w:t>
      </w:r>
      <w:r w:rsidR="00D15D55">
        <w:rPr>
          <w:rFonts w:ascii="Arial" w:eastAsia="Calibri" w:hAnsi="Arial" w:cs="Arial"/>
          <w:lang w:val="es-PE"/>
        </w:rPr>
        <w:t xml:space="preserve"> </w:t>
      </w:r>
    </w:p>
    <w:p w14:paraId="27B933D9" w14:textId="56657CB8" w:rsidR="00CB3C28" w:rsidRDefault="00882340" w:rsidP="0030350B">
      <w:pPr>
        <w:pStyle w:val="Prrafodelista"/>
        <w:spacing w:line="360" w:lineRule="auto"/>
        <w:ind w:left="1080"/>
        <w:jc w:val="both"/>
        <w:rPr>
          <w:rFonts w:ascii="Arial" w:eastAsia="Calibri" w:hAnsi="Arial" w:cs="Arial"/>
          <w:lang w:val="es-PE"/>
        </w:rPr>
      </w:pPr>
      <w:r>
        <w:rPr>
          <w:rFonts w:ascii="Arial" w:eastAsia="Calibri" w:hAnsi="Arial" w:cs="Arial"/>
          <w:lang w:val="es-PE"/>
        </w:rPr>
        <w:t xml:space="preserve">La integración   </w:t>
      </w:r>
      <w:r w:rsidR="0030350B">
        <w:rPr>
          <w:rFonts w:ascii="Arial" w:eastAsia="Calibri" w:hAnsi="Arial" w:cs="Arial"/>
          <w:lang w:val="es-PE"/>
        </w:rPr>
        <w:t>entre la</w:t>
      </w:r>
      <w:r>
        <w:rPr>
          <w:rFonts w:ascii="Arial" w:eastAsia="Calibri" w:hAnsi="Arial" w:cs="Arial"/>
          <w:lang w:val="es-PE"/>
        </w:rPr>
        <w:t xml:space="preserve"> </w:t>
      </w:r>
      <w:proofErr w:type="gramStart"/>
      <w:r>
        <w:rPr>
          <w:rFonts w:ascii="Arial" w:eastAsia="Calibri" w:hAnsi="Arial" w:cs="Arial"/>
          <w:lang w:val="es-PE"/>
        </w:rPr>
        <w:t>atención  y</w:t>
      </w:r>
      <w:proofErr w:type="gramEnd"/>
      <w:r>
        <w:rPr>
          <w:rFonts w:ascii="Arial" w:eastAsia="Calibri" w:hAnsi="Arial" w:cs="Arial"/>
          <w:lang w:val="es-PE"/>
        </w:rPr>
        <w:t xml:space="preserve"> el servicio que se brinda </w:t>
      </w:r>
      <w:r w:rsidR="00A854AC">
        <w:rPr>
          <w:rFonts w:ascii="Arial" w:eastAsia="Calibri" w:hAnsi="Arial" w:cs="Arial"/>
          <w:lang w:val="es-PE"/>
        </w:rPr>
        <w:t xml:space="preserve"> pasan por  un proceso  de valoración a nivel médico , así como diversos</w:t>
      </w:r>
      <w:r w:rsidR="0030350B">
        <w:rPr>
          <w:rFonts w:ascii="Arial" w:eastAsia="Calibri" w:hAnsi="Arial" w:cs="Arial"/>
          <w:lang w:val="es-PE"/>
        </w:rPr>
        <w:t xml:space="preserve"> temas referentes a la atención medica</w:t>
      </w:r>
      <w:r w:rsidR="00CB3C28" w:rsidRPr="0030350B">
        <w:rPr>
          <w:rFonts w:ascii="Arial" w:eastAsia="Calibri" w:hAnsi="Arial" w:cs="Arial"/>
          <w:vertAlign w:val="superscript"/>
          <w:lang w:val="es-PE"/>
        </w:rPr>
        <w:t>22</w:t>
      </w:r>
      <w:r w:rsidR="00CB3C28" w:rsidRPr="0030350B">
        <w:rPr>
          <w:rFonts w:ascii="Arial" w:eastAsia="Calibri" w:hAnsi="Arial" w:cs="Arial"/>
          <w:lang w:val="es-PE"/>
        </w:rPr>
        <w:t xml:space="preserve">. </w:t>
      </w:r>
    </w:p>
    <w:p w14:paraId="0706C289" w14:textId="53584EE0" w:rsidR="00CB3C28" w:rsidRDefault="0030350B" w:rsidP="00AB5439">
      <w:pPr>
        <w:pStyle w:val="Prrafodelista"/>
        <w:spacing w:line="360" w:lineRule="auto"/>
        <w:ind w:left="1080"/>
        <w:jc w:val="both"/>
        <w:rPr>
          <w:rFonts w:ascii="Arial" w:eastAsia="Calibri" w:hAnsi="Arial" w:cs="Arial"/>
          <w:lang w:val="es-PE"/>
        </w:rPr>
      </w:pPr>
      <w:r>
        <w:rPr>
          <w:rFonts w:ascii="Arial" w:eastAsia="Calibri" w:hAnsi="Arial" w:cs="Arial"/>
          <w:lang w:val="es-PE"/>
        </w:rPr>
        <w:t xml:space="preserve">En realidad no existe ningún sistema de salud que </w:t>
      </w:r>
      <w:proofErr w:type="gramStart"/>
      <w:r>
        <w:rPr>
          <w:rFonts w:ascii="Arial" w:eastAsia="Calibri" w:hAnsi="Arial" w:cs="Arial"/>
          <w:lang w:val="es-PE"/>
        </w:rPr>
        <w:t xml:space="preserve">cumpla </w:t>
      </w:r>
      <w:r w:rsidR="00851645">
        <w:rPr>
          <w:rFonts w:ascii="Arial" w:eastAsia="Calibri" w:hAnsi="Arial" w:cs="Arial"/>
          <w:lang w:val="es-PE"/>
        </w:rPr>
        <w:t xml:space="preserve"> </w:t>
      </w:r>
      <w:r w:rsidR="0005593E">
        <w:rPr>
          <w:rFonts w:ascii="Arial" w:eastAsia="Calibri" w:hAnsi="Arial" w:cs="Arial"/>
          <w:lang w:val="es-PE"/>
        </w:rPr>
        <w:t>c</w:t>
      </w:r>
      <w:r w:rsidR="00851645">
        <w:rPr>
          <w:rFonts w:ascii="Arial" w:eastAsia="Calibri" w:hAnsi="Arial" w:cs="Arial"/>
          <w:lang w:val="es-PE"/>
        </w:rPr>
        <w:t>on</w:t>
      </w:r>
      <w:proofErr w:type="gramEnd"/>
      <w:r w:rsidR="00851645">
        <w:rPr>
          <w:rFonts w:ascii="Arial" w:eastAsia="Calibri" w:hAnsi="Arial" w:cs="Arial"/>
          <w:lang w:val="es-PE"/>
        </w:rPr>
        <w:t xml:space="preserve"> la meta , que es de poder determinar </w:t>
      </w:r>
      <w:proofErr w:type="spellStart"/>
      <w:r w:rsidR="00851645">
        <w:rPr>
          <w:rFonts w:ascii="Arial" w:eastAsia="Calibri" w:hAnsi="Arial" w:cs="Arial"/>
          <w:lang w:val="es-PE"/>
        </w:rPr>
        <w:t>cuales</w:t>
      </w:r>
      <w:proofErr w:type="spellEnd"/>
      <w:r w:rsidR="00851645">
        <w:rPr>
          <w:rFonts w:ascii="Arial" w:eastAsia="Calibri" w:hAnsi="Arial" w:cs="Arial"/>
          <w:lang w:val="es-PE"/>
        </w:rPr>
        <w:t xml:space="preserve"> son las carencias </w:t>
      </w:r>
      <w:r w:rsidR="00340B5D">
        <w:rPr>
          <w:rFonts w:ascii="Arial" w:eastAsia="Calibri" w:hAnsi="Arial" w:cs="Arial"/>
          <w:lang w:val="es-PE"/>
        </w:rPr>
        <w:t>del sector de salud</w:t>
      </w:r>
      <w:r w:rsidR="00D46226">
        <w:rPr>
          <w:rFonts w:ascii="Arial" w:eastAsia="Calibri" w:hAnsi="Arial" w:cs="Arial"/>
          <w:lang w:val="es-PE"/>
        </w:rPr>
        <w:t xml:space="preserve">, pero mediante investigaciones  es posible  aprender a diferenciar </w:t>
      </w:r>
      <w:r w:rsidR="00857AFE">
        <w:rPr>
          <w:rFonts w:ascii="Arial" w:eastAsia="Calibri" w:hAnsi="Arial" w:cs="Arial"/>
          <w:lang w:val="es-PE"/>
        </w:rPr>
        <w:t xml:space="preserve">diversas alternativas que ayuden </w:t>
      </w:r>
      <w:r w:rsidR="00AB5439">
        <w:rPr>
          <w:rFonts w:ascii="Arial" w:eastAsia="Calibri" w:hAnsi="Arial" w:cs="Arial"/>
          <w:lang w:val="es-PE"/>
        </w:rPr>
        <w:t xml:space="preserve">  a mejorar las deficiencias tanto en la atención, así como e</w:t>
      </w:r>
      <w:r w:rsidR="00642CBF">
        <w:rPr>
          <w:rFonts w:ascii="Arial" w:eastAsia="Calibri" w:hAnsi="Arial" w:cs="Arial"/>
          <w:lang w:val="es-PE"/>
        </w:rPr>
        <w:t>n el servicio que brindan</w:t>
      </w:r>
      <w:r w:rsidR="00AB5439">
        <w:rPr>
          <w:rFonts w:ascii="Arial" w:eastAsia="Calibri" w:hAnsi="Arial" w:cs="Arial"/>
          <w:lang w:val="es-PE"/>
        </w:rPr>
        <w:t xml:space="preserve"> </w:t>
      </w:r>
      <w:r w:rsidR="00CB3C28" w:rsidRPr="00AB5439">
        <w:rPr>
          <w:rFonts w:ascii="Arial" w:eastAsia="Calibri" w:hAnsi="Arial" w:cs="Arial"/>
          <w:vertAlign w:val="superscript"/>
          <w:lang w:val="es-PE"/>
        </w:rPr>
        <w:t>22</w:t>
      </w:r>
      <w:r w:rsidR="00CB3C28" w:rsidRPr="00AB5439">
        <w:rPr>
          <w:rFonts w:ascii="Arial" w:eastAsia="Calibri" w:hAnsi="Arial" w:cs="Arial"/>
          <w:lang w:val="es-PE"/>
        </w:rPr>
        <w:t>.</w:t>
      </w:r>
    </w:p>
    <w:p w14:paraId="0535C842" w14:textId="79F50F57" w:rsidR="003A0FC4" w:rsidRDefault="00EE56BB" w:rsidP="003A0FC4">
      <w:pPr>
        <w:pStyle w:val="Prrafodelista"/>
        <w:spacing w:line="360" w:lineRule="auto"/>
        <w:ind w:left="1080"/>
        <w:jc w:val="both"/>
        <w:rPr>
          <w:rFonts w:ascii="Arial" w:eastAsia="Calibri" w:hAnsi="Arial" w:cs="Arial"/>
          <w:lang w:val="es-PE"/>
        </w:rPr>
      </w:pPr>
      <w:r>
        <w:rPr>
          <w:rFonts w:ascii="Arial" w:eastAsia="Calibri" w:hAnsi="Arial" w:cs="Arial"/>
          <w:lang w:val="es-PE"/>
        </w:rPr>
        <w:t xml:space="preserve">Es nuestros tiempos la </w:t>
      </w:r>
      <w:r w:rsidR="00F449A7">
        <w:rPr>
          <w:rFonts w:ascii="Arial" w:eastAsia="Calibri" w:hAnsi="Arial" w:cs="Arial"/>
          <w:lang w:val="es-PE"/>
        </w:rPr>
        <w:t>satisfacción</w:t>
      </w:r>
      <w:r>
        <w:rPr>
          <w:rFonts w:ascii="Arial" w:eastAsia="Calibri" w:hAnsi="Arial" w:cs="Arial"/>
          <w:lang w:val="es-PE"/>
        </w:rPr>
        <w:t xml:space="preserve"> del usuario abarcado mucho campos en </w:t>
      </w:r>
      <w:proofErr w:type="gramStart"/>
      <w:r w:rsidR="00F449A7">
        <w:rPr>
          <w:rFonts w:ascii="Arial" w:eastAsia="Calibri" w:hAnsi="Arial" w:cs="Arial"/>
          <w:lang w:val="es-PE"/>
        </w:rPr>
        <w:t>estudios</w:t>
      </w:r>
      <w:r>
        <w:rPr>
          <w:rFonts w:ascii="Arial" w:eastAsia="Calibri" w:hAnsi="Arial" w:cs="Arial"/>
          <w:lang w:val="es-PE"/>
        </w:rPr>
        <w:t xml:space="preserve">  que</w:t>
      </w:r>
      <w:proofErr w:type="gramEnd"/>
      <w:r>
        <w:rPr>
          <w:rFonts w:ascii="Arial" w:eastAsia="Calibri" w:hAnsi="Arial" w:cs="Arial"/>
          <w:lang w:val="es-PE"/>
        </w:rPr>
        <w:t xml:space="preserve"> </w:t>
      </w:r>
      <w:r w:rsidR="00F449A7">
        <w:rPr>
          <w:rFonts w:ascii="Arial" w:eastAsia="Calibri" w:hAnsi="Arial" w:cs="Arial"/>
          <w:lang w:val="es-PE"/>
        </w:rPr>
        <w:t>se inclinan específicamente en el sector de la salud</w:t>
      </w:r>
      <w:r w:rsidR="00202DED">
        <w:rPr>
          <w:rFonts w:ascii="Arial" w:eastAsia="Calibri" w:hAnsi="Arial" w:cs="Arial"/>
          <w:lang w:val="es-PE"/>
        </w:rPr>
        <w:t xml:space="preserve">, ya que en las </w:t>
      </w:r>
      <w:r w:rsidR="000A241D">
        <w:rPr>
          <w:rFonts w:ascii="Arial" w:eastAsia="Calibri" w:hAnsi="Arial" w:cs="Arial"/>
          <w:lang w:val="es-PE"/>
        </w:rPr>
        <w:t>últimas</w:t>
      </w:r>
      <w:r w:rsidR="00202DED">
        <w:rPr>
          <w:rFonts w:ascii="Arial" w:eastAsia="Calibri" w:hAnsi="Arial" w:cs="Arial"/>
          <w:lang w:val="es-PE"/>
        </w:rPr>
        <w:t xml:space="preserve"> décadas se ha considerado  el sector de mayor estudio</w:t>
      </w:r>
      <w:r w:rsidR="003A0FC4">
        <w:rPr>
          <w:rFonts w:ascii="Arial" w:eastAsia="Calibri" w:hAnsi="Arial" w:cs="Arial"/>
          <w:lang w:val="es-PE"/>
        </w:rPr>
        <w:t xml:space="preserve">. Ahora los debates recurrentes a este </w:t>
      </w:r>
      <w:proofErr w:type="gramStart"/>
      <w:r w:rsidR="003A0FC4">
        <w:rPr>
          <w:rFonts w:ascii="Arial" w:eastAsia="Calibri" w:hAnsi="Arial" w:cs="Arial"/>
          <w:lang w:val="es-PE"/>
        </w:rPr>
        <w:t>tema  evalúan</w:t>
      </w:r>
      <w:proofErr w:type="gramEnd"/>
      <w:r w:rsidR="003A0FC4">
        <w:rPr>
          <w:rFonts w:ascii="Arial" w:eastAsia="Calibri" w:hAnsi="Arial" w:cs="Arial"/>
          <w:lang w:val="es-PE"/>
        </w:rPr>
        <w:t xml:space="preserve"> tanto </w:t>
      </w:r>
      <w:r w:rsidR="00D73E73">
        <w:rPr>
          <w:rFonts w:ascii="Arial" w:eastAsia="Calibri" w:hAnsi="Arial" w:cs="Arial"/>
          <w:lang w:val="es-PE"/>
        </w:rPr>
        <w:t>metodologías</w:t>
      </w:r>
      <w:r w:rsidR="003A0FC4">
        <w:rPr>
          <w:rFonts w:ascii="Arial" w:eastAsia="Calibri" w:hAnsi="Arial" w:cs="Arial"/>
          <w:lang w:val="es-PE"/>
        </w:rPr>
        <w:t xml:space="preserve"> como </w:t>
      </w:r>
      <w:r w:rsidR="00D73E73">
        <w:rPr>
          <w:rFonts w:ascii="Arial" w:eastAsia="Calibri" w:hAnsi="Arial" w:cs="Arial"/>
          <w:lang w:val="es-PE"/>
        </w:rPr>
        <w:t>concepciones , así como  la visión del usuario  al momento de calificar  la atención  y servicio que les brindan</w:t>
      </w:r>
      <w:r w:rsidR="00083ED2">
        <w:rPr>
          <w:rFonts w:ascii="Arial" w:eastAsia="Calibri" w:hAnsi="Arial" w:cs="Arial"/>
          <w:lang w:val="es-PE"/>
        </w:rPr>
        <w:t>.</w:t>
      </w:r>
    </w:p>
    <w:p w14:paraId="0B26B016" w14:textId="2BC40D5E" w:rsidR="00B814E1" w:rsidRDefault="00083ED2" w:rsidP="00A54212">
      <w:pPr>
        <w:pStyle w:val="Prrafodelista"/>
        <w:spacing w:line="360" w:lineRule="auto"/>
        <w:ind w:left="1080"/>
        <w:jc w:val="both"/>
        <w:rPr>
          <w:rFonts w:ascii="Arial" w:eastAsia="Calibri" w:hAnsi="Arial" w:cs="Arial"/>
          <w:lang w:val="es-PE"/>
        </w:rPr>
      </w:pPr>
      <w:r>
        <w:rPr>
          <w:rFonts w:ascii="Arial" w:eastAsia="Calibri" w:hAnsi="Arial" w:cs="Arial"/>
          <w:lang w:val="es-PE"/>
        </w:rPr>
        <w:t xml:space="preserve">Se </w:t>
      </w:r>
      <w:proofErr w:type="gramStart"/>
      <w:r>
        <w:rPr>
          <w:rFonts w:ascii="Arial" w:eastAsia="Calibri" w:hAnsi="Arial" w:cs="Arial"/>
          <w:lang w:val="es-PE"/>
        </w:rPr>
        <w:t>entiende  que</w:t>
      </w:r>
      <w:proofErr w:type="gramEnd"/>
      <w:r>
        <w:rPr>
          <w:rFonts w:ascii="Arial" w:eastAsia="Calibri" w:hAnsi="Arial" w:cs="Arial"/>
          <w:lang w:val="es-PE"/>
        </w:rPr>
        <w:t xml:space="preserve"> es todo un </w:t>
      </w:r>
      <w:r w:rsidR="00C7671A">
        <w:rPr>
          <w:rFonts w:ascii="Arial" w:eastAsia="Calibri" w:hAnsi="Arial" w:cs="Arial"/>
          <w:lang w:val="es-PE"/>
        </w:rPr>
        <w:t>desafío</w:t>
      </w:r>
      <w:r>
        <w:rPr>
          <w:rFonts w:ascii="Arial" w:eastAsia="Calibri" w:hAnsi="Arial" w:cs="Arial"/>
          <w:lang w:val="es-PE"/>
        </w:rPr>
        <w:t xml:space="preserve"> tanto  para los que gestionan la organización en  el sector de la salud así como</w:t>
      </w:r>
      <w:r w:rsidR="00C7671A">
        <w:rPr>
          <w:rFonts w:ascii="Arial" w:eastAsia="Calibri" w:hAnsi="Arial" w:cs="Arial"/>
          <w:lang w:val="es-PE"/>
        </w:rPr>
        <w:t xml:space="preserve"> en  la misma salud </w:t>
      </w:r>
      <w:r w:rsidR="000A241D">
        <w:rPr>
          <w:rFonts w:ascii="Arial" w:eastAsia="Calibri" w:hAnsi="Arial" w:cs="Arial"/>
          <w:lang w:val="es-PE"/>
        </w:rPr>
        <w:t>pública</w:t>
      </w:r>
      <w:r w:rsidR="00C7671A">
        <w:rPr>
          <w:rFonts w:ascii="Arial" w:eastAsia="Calibri" w:hAnsi="Arial" w:cs="Arial"/>
          <w:lang w:val="es-PE"/>
        </w:rPr>
        <w:t xml:space="preserve">, no existiendo una clara </w:t>
      </w:r>
      <w:r w:rsidR="00C0770C">
        <w:rPr>
          <w:rFonts w:ascii="Arial" w:eastAsia="Calibri" w:hAnsi="Arial" w:cs="Arial"/>
          <w:lang w:val="es-PE"/>
        </w:rPr>
        <w:t>concepción</w:t>
      </w:r>
      <w:r w:rsidR="00C7671A">
        <w:rPr>
          <w:rFonts w:ascii="Arial" w:eastAsia="Calibri" w:hAnsi="Arial" w:cs="Arial"/>
          <w:lang w:val="es-PE"/>
        </w:rPr>
        <w:t xml:space="preserve">  </w:t>
      </w:r>
      <w:r w:rsidR="001D0F4E">
        <w:rPr>
          <w:rFonts w:ascii="Arial" w:eastAsia="Calibri" w:hAnsi="Arial" w:cs="Arial"/>
          <w:lang w:val="es-PE"/>
        </w:rPr>
        <w:t>que  ayude a diferencia  las estrategias de mejora</w:t>
      </w:r>
      <w:r w:rsidR="00A54212">
        <w:rPr>
          <w:rFonts w:ascii="Arial" w:eastAsia="Calibri" w:hAnsi="Arial" w:cs="Arial"/>
          <w:lang w:val="es-PE"/>
        </w:rPr>
        <w:t xml:space="preserve">, esto lo define </w:t>
      </w:r>
      <w:r w:rsidR="00CB3C28" w:rsidRPr="00A54212">
        <w:rPr>
          <w:rFonts w:ascii="Arial" w:eastAsia="Calibri" w:hAnsi="Arial" w:cs="Arial"/>
          <w:lang w:val="es-PE"/>
        </w:rPr>
        <w:t>Pascoe</w:t>
      </w:r>
      <w:r w:rsidR="00CB3C28" w:rsidRPr="00A54212">
        <w:rPr>
          <w:rFonts w:ascii="Arial" w:eastAsia="Calibri" w:hAnsi="Arial" w:cs="Arial"/>
          <w:vertAlign w:val="superscript"/>
          <w:lang w:val="es-PE"/>
        </w:rPr>
        <w:t>16</w:t>
      </w:r>
      <w:r w:rsidR="00CB3C28" w:rsidRPr="00A54212">
        <w:rPr>
          <w:rFonts w:ascii="Arial" w:eastAsia="Calibri" w:hAnsi="Arial" w:cs="Arial"/>
          <w:lang w:val="es-PE"/>
        </w:rPr>
        <w:t xml:space="preserve"> </w:t>
      </w:r>
    </w:p>
    <w:p w14:paraId="705808EE" w14:textId="77777777" w:rsidR="00B814E1" w:rsidRDefault="00CB3C28" w:rsidP="00A54212">
      <w:pPr>
        <w:pStyle w:val="Prrafodelista"/>
        <w:spacing w:line="360" w:lineRule="auto"/>
        <w:ind w:left="1080"/>
        <w:jc w:val="both"/>
        <w:rPr>
          <w:rFonts w:ascii="Arial" w:eastAsia="Calibri" w:hAnsi="Arial" w:cs="Arial"/>
          <w:lang w:val="es-PE"/>
        </w:rPr>
      </w:pPr>
      <w:r w:rsidRPr="00A54212">
        <w:rPr>
          <w:rFonts w:ascii="Arial" w:eastAsia="Calibri" w:hAnsi="Arial" w:cs="Arial"/>
          <w:lang w:val="es-PE"/>
        </w:rPr>
        <w:t xml:space="preserve">“comparación de la experiencia del paciente con sus estándares subjetivos al salir de la atención sanitaria” es una de las más simples y aceptadas </w:t>
      </w:r>
      <w:proofErr w:type="spellStart"/>
      <w:r w:rsidRPr="00A54212">
        <w:rPr>
          <w:rFonts w:ascii="Arial" w:eastAsia="Calibri" w:hAnsi="Arial" w:cs="Arial"/>
          <w:lang w:val="es-PE"/>
        </w:rPr>
        <w:t>Pascoe</w:t>
      </w:r>
      <w:proofErr w:type="spellEnd"/>
      <w:r w:rsidRPr="00A54212">
        <w:rPr>
          <w:rFonts w:ascii="Arial" w:eastAsia="Calibri" w:hAnsi="Arial" w:cs="Arial"/>
          <w:lang w:val="es-PE"/>
        </w:rPr>
        <w:t xml:space="preserve"> G</w:t>
      </w:r>
      <w:proofErr w:type="gramStart"/>
      <w:r w:rsidRPr="00A54212">
        <w:rPr>
          <w:rFonts w:ascii="Arial" w:eastAsia="Calibri" w:hAnsi="Arial" w:cs="Arial"/>
          <w:vertAlign w:val="superscript"/>
          <w:lang w:val="es-PE"/>
        </w:rPr>
        <w:t>23</w:t>
      </w:r>
      <w:r w:rsidRPr="00A54212">
        <w:rPr>
          <w:rFonts w:ascii="Arial" w:eastAsia="Calibri" w:hAnsi="Arial" w:cs="Arial"/>
          <w:lang w:val="es-PE"/>
        </w:rPr>
        <w:t>.(</w:t>
      </w:r>
      <w:proofErr w:type="gramEnd"/>
      <w:r w:rsidRPr="00A54212">
        <w:rPr>
          <w:rFonts w:ascii="Arial" w:eastAsia="Calibri" w:hAnsi="Arial" w:cs="Arial"/>
          <w:lang w:val="es-PE"/>
        </w:rPr>
        <w:t xml:space="preserve">1983) . </w:t>
      </w:r>
    </w:p>
    <w:p w14:paraId="6CDFCFD3" w14:textId="29FE8225" w:rsidR="004A53F8" w:rsidRDefault="00CB3C28" w:rsidP="004A53F8">
      <w:pPr>
        <w:pStyle w:val="Prrafodelista"/>
        <w:spacing w:line="360" w:lineRule="auto"/>
        <w:ind w:left="1080"/>
        <w:jc w:val="both"/>
        <w:rPr>
          <w:rFonts w:ascii="Arial" w:eastAsia="Calibri" w:hAnsi="Arial" w:cs="Arial"/>
          <w:lang w:val="es-PE"/>
        </w:rPr>
      </w:pPr>
      <w:r w:rsidRPr="00A54212">
        <w:rPr>
          <w:rFonts w:ascii="Arial" w:eastAsia="Calibri" w:hAnsi="Arial" w:cs="Arial"/>
          <w:lang w:val="es-PE"/>
        </w:rPr>
        <w:lastRenderedPageBreak/>
        <w:t xml:space="preserve">La SU es </w:t>
      </w:r>
      <w:proofErr w:type="gramStart"/>
      <w:r w:rsidR="00B814E1">
        <w:rPr>
          <w:rFonts w:ascii="Arial" w:eastAsia="Calibri" w:hAnsi="Arial" w:cs="Arial"/>
          <w:lang w:val="es-PE"/>
        </w:rPr>
        <w:t>determinada  por</w:t>
      </w:r>
      <w:proofErr w:type="gramEnd"/>
      <w:r w:rsidR="00B814E1">
        <w:rPr>
          <w:rFonts w:ascii="Arial" w:eastAsia="Calibri" w:hAnsi="Arial" w:cs="Arial"/>
          <w:lang w:val="es-PE"/>
        </w:rPr>
        <w:t xml:space="preserve"> las respuesta de la actitud </w:t>
      </w:r>
      <w:r w:rsidR="00B5024F">
        <w:rPr>
          <w:rFonts w:ascii="Arial" w:eastAsia="Calibri" w:hAnsi="Arial" w:cs="Arial"/>
          <w:lang w:val="es-PE"/>
        </w:rPr>
        <w:t xml:space="preserve"> además del juicio que realiza  el usuario , con lo cual ayuda a las mejoras del producto </w:t>
      </w:r>
      <w:r w:rsidR="004A53F8">
        <w:rPr>
          <w:rFonts w:ascii="Arial" w:eastAsia="Calibri" w:hAnsi="Arial" w:cs="Arial"/>
          <w:lang w:val="es-PE"/>
        </w:rPr>
        <w:t xml:space="preserve">y  la </w:t>
      </w:r>
      <w:r w:rsidR="00C0770C">
        <w:rPr>
          <w:rFonts w:ascii="Arial" w:eastAsia="Calibri" w:hAnsi="Arial" w:cs="Arial"/>
          <w:lang w:val="es-PE"/>
        </w:rPr>
        <w:t>interacción</w:t>
      </w:r>
      <w:r w:rsidR="004A53F8">
        <w:rPr>
          <w:rFonts w:ascii="Arial" w:eastAsia="Calibri" w:hAnsi="Arial" w:cs="Arial"/>
          <w:lang w:val="es-PE"/>
        </w:rPr>
        <w:t xml:space="preserve"> del servicio que brinda ,</w:t>
      </w:r>
      <w:proofErr w:type="spellStart"/>
      <w:r w:rsidRPr="004A53F8">
        <w:rPr>
          <w:rFonts w:ascii="Arial" w:eastAsia="Calibri" w:hAnsi="Arial" w:cs="Arial"/>
          <w:lang w:val="es-PE"/>
        </w:rPr>
        <w:t>Pascoe</w:t>
      </w:r>
      <w:proofErr w:type="spellEnd"/>
      <w:r w:rsidRPr="004A53F8">
        <w:rPr>
          <w:rFonts w:ascii="Arial" w:eastAsia="Calibri" w:hAnsi="Arial" w:cs="Arial"/>
          <w:lang w:val="es-PE"/>
        </w:rPr>
        <w:t xml:space="preserve"> G</w:t>
      </w:r>
      <w:r w:rsidRPr="004A53F8">
        <w:rPr>
          <w:rFonts w:ascii="Arial" w:eastAsia="Calibri" w:hAnsi="Arial" w:cs="Arial"/>
          <w:vertAlign w:val="superscript"/>
          <w:lang w:val="es-PE"/>
        </w:rPr>
        <w:t>23</w:t>
      </w:r>
      <w:r w:rsidRPr="004A53F8">
        <w:rPr>
          <w:rFonts w:ascii="Arial" w:eastAsia="Calibri" w:hAnsi="Arial" w:cs="Arial"/>
          <w:lang w:val="es-PE"/>
        </w:rPr>
        <w:t>.(1983)</w:t>
      </w:r>
    </w:p>
    <w:p w14:paraId="7D86A31B" w14:textId="105A44FB" w:rsidR="00C0770C" w:rsidRPr="00C0770C" w:rsidRDefault="00C0770C" w:rsidP="00C0770C">
      <w:pPr>
        <w:pStyle w:val="Prrafodelista"/>
        <w:spacing w:line="360" w:lineRule="auto"/>
        <w:ind w:left="1080"/>
        <w:jc w:val="both"/>
        <w:rPr>
          <w:rFonts w:ascii="Arial" w:eastAsia="Calibri" w:hAnsi="Arial" w:cs="Arial"/>
          <w:lang w:val="es-PE"/>
        </w:rPr>
      </w:pPr>
      <w:r>
        <w:rPr>
          <w:rFonts w:ascii="Arial" w:eastAsia="Calibri" w:hAnsi="Arial" w:cs="Arial"/>
          <w:lang w:val="es-PE"/>
        </w:rPr>
        <w:t xml:space="preserve">Existen 4 áreas </w:t>
      </w:r>
      <w:proofErr w:type="gramStart"/>
      <w:r>
        <w:rPr>
          <w:rFonts w:ascii="Arial" w:eastAsia="Calibri" w:hAnsi="Arial" w:cs="Arial"/>
          <w:lang w:val="es-PE"/>
        </w:rPr>
        <w:t>dentro  de</w:t>
      </w:r>
      <w:proofErr w:type="gramEnd"/>
      <w:r>
        <w:rPr>
          <w:rFonts w:ascii="Arial" w:eastAsia="Calibri" w:hAnsi="Arial" w:cs="Arial"/>
          <w:lang w:val="es-PE"/>
        </w:rPr>
        <w:t xml:space="preserve"> las cuales la satisfacción del  usuario tiene carácter relevante : </w:t>
      </w:r>
    </w:p>
    <w:p w14:paraId="3B3CEEF4" w14:textId="0D419B44" w:rsidR="00C0770C" w:rsidRPr="00C0770C" w:rsidRDefault="00C0770C" w:rsidP="00D66166">
      <w:pPr>
        <w:pStyle w:val="Prrafodelista"/>
        <w:numPr>
          <w:ilvl w:val="0"/>
          <w:numId w:val="8"/>
        </w:numPr>
        <w:spacing w:line="360" w:lineRule="auto"/>
        <w:jc w:val="both"/>
        <w:rPr>
          <w:rFonts w:ascii="Arial" w:eastAsia="Calibri" w:hAnsi="Arial" w:cs="Arial"/>
          <w:lang w:val="es-PE"/>
        </w:rPr>
      </w:pPr>
      <w:r>
        <w:rPr>
          <w:rFonts w:ascii="Arial" w:eastAsia="Calibri" w:hAnsi="Arial" w:cs="Arial"/>
          <w:lang w:val="es-PE"/>
        </w:rPr>
        <w:t>C</w:t>
      </w:r>
      <w:r w:rsidR="00CB3C28" w:rsidRPr="00C0770C">
        <w:rPr>
          <w:rFonts w:ascii="Arial" w:eastAsia="Calibri" w:hAnsi="Arial" w:cs="Arial"/>
          <w:lang w:val="es-PE"/>
        </w:rPr>
        <w:t xml:space="preserve">omparar sistemas o programas de salud, </w:t>
      </w:r>
    </w:p>
    <w:p w14:paraId="3DF25208" w14:textId="13D93547" w:rsidR="00C0770C" w:rsidRPr="00C0770C" w:rsidRDefault="00C0770C" w:rsidP="00D66166">
      <w:pPr>
        <w:pStyle w:val="Prrafodelista"/>
        <w:numPr>
          <w:ilvl w:val="0"/>
          <w:numId w:val="8"/>
        </w:numPr>
        <w:spacing w:line="360" w:lineRule="auto"/>
        <w:jc w:val="both"/>
        <w:rPr>
          <w:rFonts w:ascii="Arial" w:eastAsia="Calibri" w:hAnsi="Arial" w:cs="Arial"/>
          <w:lang w:val="es-PE"/>
        </w:rPr>
      </w:pPr>
      <w:r>
        <w:rPr>
          <w:rFonts w:ascii="Arial" w:eastAsia="Calibri" w:hAnsi="Arial" w:cs="Arial"/>
          <w:lang w:val="es-PE"/>
        </w:rPr>
        <w:t>E</w:t>
      </w:r>
      <w:r w:rsidR="00CB3C28" w:rsidRPr="00C0770C">
        <w:rPr>
          <w:rFonts w:ascii="Arial" w:eastAsia="Calibri" w:hAnsi="Arial" w:cs="Arial"/>
          <w:lang w:val="es-PE"/>
        </w:rPr>
        <w:t>valuar la calidad de los servicios de salud. Chias</w:t>
      </w:r>
      <w:r w:rsidR="00CB3C28" w:rsidRPr="00C0770C">
        <w:rPr>
          <w:rFonts w:ascii="Arial" w:eastAsia="Calibri" w:hAnsi="Arial" w:cs="Arial"/>
          <w:vertAlign w:val="superscript"/>
          <w:lang w:val="es-PE"/>
        </w:rPr>
        <w:t>24</w:t>
      </w:r>
      <w:r w:rsidR="00CB3C28" w:rsidRPr="00C0770C">
        <w:rPr>
          <w:rFonts w:ascii="Arial" w:eastAsia="Calibri" w:hAnsi="Arial" w:cs="Arial"/>
          <w:lang w:val="es-PE"/>
        </w:rPr>
        <w:t xml:space="preserve"> (1995),</w:t>
      </w:r>
    </w:p>
    <w:p w14:paraId="28FF5FAA" w14:textId="6929BE14" w:rsidR="00C0770C" w:rsidRPr="00C0770C" w:rsidRDefault="00C0770C" w:rsidP="00D66166">
      <w:pPr>
        <w:pStyle w:val="Prrafodelista"/>
        <w:numPr>
          <w:ilvl w:val="0"/>
          <w:numId w:val="8"/>
        </w:numPr>
        <w:spacing w:line="360" w:lineRule="auto"/>
        <w:jc w:val="both"/>
        <w:rPr>
          <w:rFonts w:ascii="Arial" w:eastAsia="Calibri" w:hAnsi="Arial" w:cs="Arial"/>
          <w:lang w:val="es-PE"/>
        </w:rPr>
      </w:pPr>
      <w:r>
        <w:rPr>
          <w:rFonts w:ascii="Arial" w:eastAsia="Calibri" w:hAnsi="Arial" w:cs="Arial"/>
          <w:lang w:val="es-PE"/>
        </w:rPr>
        <w:t>I</w:t>
      </w:r>
      <w:r w:rsidR="00CB3C28" w:rsidRPr="00C0770C">
        <w:rPr>
          <w:rFonts w:ascii="Arial" w:eastAsia="Calibri" w:hAnsi="Arial" w:cs="Arial"/>
          <w:lang w:val="es-PE"/>
        </w:rPr>
        <w:t xml:space="preserve">dentificar cuáles son los aspectos de los servicios que necesitan de cambio para mejorar la satisfacción </w:t>
      </w:r>
    </w:p>
    <w:p w14:paraId="12F8521F" w14:textId="72151C8F" w:rsidR="00CB3C28" w:rsidRDefault="00C0770C" w:rsidP="00D66166">
      <w:pPr>
        <w:pStyle w:val="Prrafodelista"/>
        <w:numPr>
          <w:ilvl w:val="0"/>
          <w:numId w:val="8"/>
        </w:numPr>
        <w:spacing w:line="360" w:lineRule="auto"/>
        <w:jc w:val="both"/>
        <w:rPr>
          <w:rFonts w:ascii="Arial" w:eastAsia="Calibri" w:hAnsi="Arial" w:cs="Arial"/>
          <w:lang w:val="es-PE"/>
        </w:rPr>
      </w:pPr>
      <w:r>
        <w:rPr>
          <w:rFonts w:ascii="Arial" w:eastAsia="Calibri" w:hAnsi="Arial" w:cs="Arial"/>
          <w:lang w:val="es-PE"/>
        </w:rPr>
        <w:t>A</w:t>
      </w:r>
      <w:r w:rsidR="00CB3C28" w:rsidRPr="00C0770C">
        <w:rPr>
          <w:rFonts w:ascii="Arial" w:eastAsia="Calibri" w:hAnsi="Arial" w:cs="Arial"/>
          <w:lang w:val="es-PE"/>
        </w:rPr>
        <w:t>sistir a las organizaciones sociales en la identificación de consumidores con poca aceptabilidad de los servicios</w:t>
      </w:r>
      <w:r w:rsidR="00CB3C28" w:rsidRPr="00C0770C">
        <w:rPr>
          <w:rFonts w:ascii="Arial" w:eastAsia="Calibri" w:hAnsi="Arial" w:cs="Arial"/>
          <w:vertAlign w:val="superscript"/>
          <w:lang w:val="es-PE"/>
        </w:rPr>
        <w:t>25</w:t>
      </w:r>
      <w:r w:rsidR="00CB3C28" w:rsidRPr="00C0770C">
        <w:rPr>
          <w:rFonts w:ascii="Arial" w:eastAsia="Calibri" w:hAnsi="Arial" w:cs="Arial"/>
          <w:lang w:val="es-PE"/>
        </w:rPr>
        <w:t xml:space="preserve">. </w:t>
      </w:r>
    </w:p>
    <w:p w14:paraId="1D9AEDC4" w14:textId="77777777" w:rsidR="00C0770C" w:rsidRPr="00C0770C" w:rsidRDefault="00C0770C" w:rsidP="00C0770C">
      <w:pPr>
        <w:pStyle w:val="Prrafodelista"/>
        <w:spacing w:line="360" w:lineRule="auto"/>
        <w:ind w:left="720"/>
        <w:jc w:val="both"/>
        <w:rPr>
          <w:rFonts w:ascii="Arial" w:eastAsia="Calibri" w:hAnsi="Arial" w:cs="Arial"/>
          <w:lang w:val="es-PE"/>
        </w:rPr>
      </w:pPr>
    </w:p>
    <w:p w14:paraId="5B732D9A" w14:textId="77777777" w:rsidR="00CB3C28" w:rsidRPr="005552B9" w:rsidRDefault="00CB3C28" w:rsidP="00CB3C28">
      <w:pPr>
        <w:pStyle w:val="Prrafodelista"/>
        <w:spacing w:line="360" w:lineRule="auto"/>
        <w:ind w:left="1080"/>
        <w:rPr>
          <w:rFonts w:ascii="Arial" w:eastAsia="Calibri" w:hAnsi="Arial" w:cs="Arial"/>
          <w:b/>
          <w:lang w:val="es-PE"/>
        </w:rPr>
      </w:pPr>
      <w:r w:rsidRPr="005552B9">
        <w:rPr>
          <w:rFonts w:ascii="Arial" w:eastAsia="Calibri" w:hAnsi="Arial" w:cs="Arial"/>
          <w:b/>
          <w:lang w:val="es-PE"/>
        </w:rPr>
        <w:t>Los Niveles de Satisfacción</w:t>
      </w:r>
      <w:r w:rsidRPr="005552B9">
        <w:rPr>
          <w:rFonts w:ascii="Arial" w:eastAsia="Calibri" w:hAnsi="Arial" w:cs="Arial"/>
          <w:vertAlign w:val="superscript"/>
          <w:lang w:val="es-PE"/>
        </w:rPr>
        <w:t>25</w:t>
      </w:r>
    </w:p>
    <w:p w14:paraId="6CA94B94" w14:textId="345B6420" w:rsidR="00CB3C28" w:rsidRDefault="000E42EA" w:rsidP="00CB3C28">
      <w:pPr>
        <w:pStyle w:val="Prrafodelista"/>
        <w:spacing w:line="360" w:lineRule="auto"/>
        <w:ind w:left="1080"/>
        <w:jc w:val="both"/>
        <w:rPr>
          <w:rFonts w:ascii="Arial" w:eastAsia="Calibri" w:hAnsi="Arial" w:cs="Arial"/>
          <w:lang w:val="es-PE"/>
        </w:rPr>
      </w:pPr>
      <w:r>
        <w:rPr>
          <w:rFonts w:ascii="Arial" w:eastAsia="Calibri" w:hAnsi="Arial" w:cs="Arial"/>
          <w:lang w:val="es-PE"/>
        </w:rPr>
        <w:t>Entre los</w:t>
      </w:r>
      <w:r w:rsidR="004824B6">
        <w:rPr>
          <w:rFonts w:ascii="Arial" w:eastAsia="Calibri" w:hAnsi="Arial" w:cs="Arial"/>
          <w:lang w:val="es-PE"/>
        </w:rPr>
        <w:t xml:space="preserve"> niveles de </w:t>
      </w:r>
      <w:proofErr w:type="gramStart"/>
      <w:r w:rsidR="001C1CF4">
        <w:rPr>
          <w:rFonts w:ascii="Arial" w:eastAsia="Calibri" w:hAnsi="Arial" w:cs="Arial"/>
          <w:lang w:val="es-PE"/>
        </w:rPr>
        <w:t>satisfacción</w:t>
      </w:r>
      <w:r w:rsidR="004824B6">
        <w:rPr>
          <w:rFonts w:ascii="Arial" w:eastAsia="Calibri" w:hAnsi="Arial" w:cs="Arial"/>
          <w:lang w:val="es-PE"/>
        </w:rPr>
        <w:t xml:space="preserve">  los</w:t>
      </w:r>
      <w:proofErr w:type="gramEnd"/>
      <w:r w:rsidR="004824B6">
        <w:rPr>
          <w:rFonts w:ascii="Arial" w:eastAsia="Calibri" w:hAnsi="Arial" w:cs="Arial"/>
          <w:lang w:val="es-PE"/>
        </w:rPr>
        <w:t xml:space="preserve"> usuarios (pacientes), surgen </w:t>
      </w:r>
      <w:r w:rsidR="001C1CF4">
        <w:rPr>
          <w:rFonts w:ascii="Arial" w:eastAsia="Calibri" w:hAnsi="Arial" w:cs="Arial"/>
          <w:lang w:val="es-PE"/>
        </w:rPr>
        <w:t>tres niveles :</w:t>
      </w:r>
    </w:p>
    <w:p w14:paraId="3EB24661" w14:textId="77777777" w:rsidR="000E42EA" w:rsidRDefault="000E42EA" w:rsidP="00CB3C28">
      <w:pPr>
        <w:pStyle w:val="Prrafodelista"/>
        <w:spacing w:line="360" w:lineRule="auto"/>
        <w:ind w:left="1080"/>
        <w:jc w:val="both"/>
        <w:rPr>
          <w:rFonts w:ascii="Arial" w:eastAsia="Calibri" w:hAnsi="Arial" w:cs="Arial"/>
          <w:lang w:val="es-PE"/>
        </w:rPr>
      </w:pPr>
    </w:p>
    <w:p w14:paraId="3AFEF6C0" w14:textId="2C3FFFB3" w:rsidR="001C1CF4" w:rsidRPr="001C1CF4" w:rsidRDefault="001C1CF4" w:rsidP="00CB3C28">
      <w:pPr>
        <w:pStyle w:val="Prrafodelista"/>
        <w:spacing w:line="360" w:lineRule="auto"/>
        <w:ind w:left="1080"/>
        <w:jc w:val="both"/>
        <w:rPr>
          <w:rFonts w:ascii="Arial" w:eastAsia="Calibri" w:hAnsi="Arial" w:cs="Arial"/>
          <w:b/>
          <w:bCs/>
          <w:lang w:val="es-PE"/>
        </w:rPr>
      </w:pPr>
      <w:r w:rsidRPr="001C1CF4">
        <w:rPr>
          <w:rFonts w:ascii="Arial" w:eastAsia="Calibri" w:hAnsi="Arial" w:cs="Arial"/>
          <w:b/>
          <w:bCs/>
          <w:lang w:val="es-PE"/>
        </w:rPr>
        <w:t xml:space="preserve">Insatisfacción </w:t>
      </w:r>
    </w:p>
    <w:p w14:paraId="35C5566A" w14:textId="549E435B" w:rsidR="00CB3C28" w:rsidRPr="005552B9" w:rsidRDefault="00CB3C28" w:rsidP="00CB3C28">
      <w:pPr>
        <w:pStyle w:val="Prrafodelista"/>
        <w:spacing w:line="360" w:lineRule="auto"/>
        <w:ind w:left="1080"/>
        <w:jc w:val="both"/>
        <w:rPr>
          <w:rFonts w:ascii="Arial" w:eastAsia="Calibri" w:hAnsi="Arial" w:cs="Arial"/>
          <w:lang w:val="es-PE"/>
        </w:rPr>
      </w:pPr>
      <w:r w:rsidRPr="005552B9">
        <w:rPr>
          <w:rFonts w:ascii="Arial" w:eastAsia="Calibri" w:hAnsi="Arial" w:cs="Arial"/>
          <w:lang w:val="es-PE"/>
        </w:rPr>
        <w:t>Se</w:t>
      </w:r>
      <w:r w:rsidR="002A5EB1">
        <w:rPr>
          <w:rFonts w:ascii="Arial" w:eastAsia="Calibri" w:hAnsi="Arial" w:cs="Arial"/>
          <w:lang w:val="es-PE"/>
        </w:rPr>
        <w:t xml:space="preserve"> </w:t>
      </w:r>
      <w:r w:rsidR="000E42EA">
        <w:rPr>
          <w:rFonts w:ascii="Arial" w:eastAsia="Calibri" w:hAnsi="Arial" w:cs="Arial"/>
          <w:lang w:val="es-PE"/>
        </w:rPr>
        <w:t>crea por</w:t>
      </w:r>
      <w:r w:rsidR="002A5EB1">
        <w:rPr>
          <w:rFonts w:ascii="Arial" w:eastAsia="Calibri" w:hAnsi="Arial" w:cs="Arial"/>
          <w:lang w:val="es-PE"/>
        </w:rPr>
        <w:t xml:space="preserve"> que el </w:t>
      </w:r>
      <w:proofErr w:type="gramStart"/>
      <w:r w:rsidR="002A5EB1">
        <w:rPr>
          <w:rFonts w:ascii="Arial" w:eastAsia="Calibri" w:hAnsi="Arial" w:cs="Arial"/>
          <w:lang w:val="es-PE"/>
        </w:rPr>
        <w:t>servicio  ,</w:t>
      </w:r>
      <w:proofErr w:type="gramEnd"/>
      <w:r w:rsidR="002A5EB1">
        <w:rPr>
          <w:rFonts w:ascii="Arial" w:eastAsia="Calibri" w:hAnsi="Arial" w:cs="Arial"/>
          <w:lang w:val="es-PE"/>
        </w:rPr>
        <w:t xml:space="preserve"> producto, o desempeño que se obtiene del servicio no cumple con las expectativas  de la persona </w:t>
      </w:r>
      <w:r w:rsidR="00A62AE6">
        <w:rPr>
          <w:rFonts w:ascii="Arial" w:eastAsia="Calibri" w:hAnsi="Arial" w:cs="Arial"/>
          <w:lang w:val="es-PE"/>
        </w:rPr>
        <w:t>(paciente).</w:t>
      </w:r>
    </w:p>
    <w:p w14:paraId="6E90FED7" w14:textId="77777777" w:rsidR="00CB3C28" w:rsidRPr="005552B9" w:rsidRDefault="00CB3C28" w:rsidP="00CB3C28">
      <w:pPr>
        <w:pStyle w:val="Prrafodelista"/>
        <w:spacing w:line="360" w:lineRule="auto"/>
        <w:ind w:left="1080"/>
        <w:jc w:val="both"/>
        <w:rPr>
          <w:rFonts w:ascii="Arial" w:eastAsia="Calibri" w:hAnsi="Arial" w:cs="Arial"/>
          <w:b/>
          <w:lang w:val="es-PE"/>
        </w:rPr>
      </w:pPr>
    </w:p>
    <w:p w14:paraId="4B8D723E" w14:textId="77777777" w:rsidR="00CB3C28" w:rsidRPr="005552B9" w:rsidRDefault="00CB3C28" w:rsidP="00CB3C28">
      <w:pPr>
        <w:pStyle w:val="Prrafodelista"/>
        <w:spacing w:line="360" w:lineRule="auto"/>
        <w:ind w:left="1080"/>
        <w:jc w:val="both"/>
        <w:rPr>
          <w:rFonts w:ascii="Arial" w:eastAsia="Calibri" w:hAnsi="Arial" w:cs="Arial"/>
          <w:b/>
          <w:lang w:val="es-PE"/>
        </w:rPr>
      </w:pPr>
      <w:r w:rsidRPr="005552B9">
        <w:rPr>
          <w:rFonts w:ascii="Arial" w:eastAsia="Calibri" w:hAnsi="Arial" w:cs="Arial"/>
          <w:b/>
          <w:lang w:val="es-PE"/>
        </w:rPr>
        <w:t>Satisfacción</w:t>
      </w:r>
    </w:p>
    <w:p w14:paraId="48A17818" w14:textId="7C72DB5C" w:rsidR="005747A9" w:rsidRDefault="00033ED8" w:rsidP="00CB3C28">
      <w:pPr>
        <w:pStyle w:val="Prrafodelista"/>
        <w:spacing w:line="360" w:lineRule="auto"/>
        <w:ind w:left="1080"/>
        <w:jc w:val="both"/>
        <w:rPr>
          <w:rFonts w:ascii="Arial" w:eastAsia="Calibri" w:hAnsi="Arial" w:cs="Arial"/>
          <w:lang w:val="es-PE"/>
        </w:rPr>
      </w:pPr>
      <w:r>
        <w:rPr>
          <w:rFonts w:ascii="Arial" w:eastAsia="Calibri" w:hAnsi="Arial" w:cs="Arial"/>
          <w:lang w:val="es-PE"/>
        </w:rPr>
        <w:t xml:space="preserve">Esto se alcanza cuando la </w:t>
      </w:r>
      <w:r w:rsidR="000E42EA">
        <w:rPr>
          <w:rFonts w:ascii="Arial" w:eastAsia="Calibri" w:hAnsi="Arial" w:cs="Arial"/>
          <w:lang w:val="es-PE"/>
        </w:rPr>
        <w:t>expectativa y</w:t>
      </w:r>
      <w:r>
        <w:rPr>
          <w:rFonts w:ascii="Arial" w:eastAsia="Calibri" w:hAnsi="Arial" w:cs="Arial"/>
          <w:lang w:val="es-PE"/>
        </w:rPr>
        <w:t xml:space="preserve"> la experiencia del servicio o desempeño </w:t>
      </w:r>
      <w:proofErr w:type="gramStart"/>
      <w:r>
        <w:rPr>
          <w:rFonts w:ascii="Arial" w:eastAsia="Calibri" w:hAnsi="Arial" w:cs="Arial"/>
          <w:lang w:val="es-PE"/>
        </w:rPr>
        <w:t>realizado  coinciden</w:t>
      </w:r>
      <w:proofErr w:type="gramEnd"/>
      <w:r w:rsidR="00544403">
        <w:rPr>
          <w:rFonts w:ascii="Arial" w:eastAsia="Calibri" w:hAnsi="Arial" w:cs="Arial"/>
          <w:lang w:val="es-PE"/>
        </w:rPr>
        <w:t>, para  la persona</w:t>
      </w:r>
      <w:r w:rsidR="00A62AE6">
        <w:rPr>
          <w:rFonts w:ascii="Arial" w:eastAsia="Calibri" w:hAnsi="Arial" w:cs="Arial"/>
          <w:lang w:val="es-PE"/>
        </w:rPr>
        <w:t xml:space="preserve"> (paciente).</w:t>
      </w:r>
    </w:p>
    <w:p w14:paraId="79E920BF" w14:textId="77777777" w:rsidR="000E42EA" w:rsidRPr="005552B9" w:rsidRDefault="000E42EA" w:rsidP="00CB3C28">
      <w:pPr>
        <w:pStyle w:val="Prrafodelista"/>
        <w:spacing w:line="360" w:lineRule="auto"/>
        <w:ind w:left="1080"/>
        <w:jc w:val="both"/>
        <w:rPr>
          <w:rFonts w:ascii="Arial" w:eastAsia="Calibri" w:hAnsi="Arial" w:cs="Arial"/>
          <w:lang w:val="es-PE"/>
        </w:rPr>
      </w:pPr>
    </w:p>
    <w:p w14:paraId="0BDB3340" w14:textId="77777777" w:rsidR="00CB3C28" w:rsidRPr="005552B9" w:rsidRDefault="00CB3C28" w:rsidP="00CB3C28">
      <w:pPr>
        <w:pStyle w:val="Prrafodelista"/>
        <w:spacing w:line="360" w:lineRule="auto"/>
        <w:ind w:left="1080"/>
        <w:jc w:val="both"/>
        <w:rPr>
          <w:rFonts w:ascii="Arial" w:eastAsia="Calibri" w:hAnsi="Arial" w:cs="Arial"/>
          <w:b/>
          <w:lang w:val="es-PE"/>
        </w:rPr>
      </w:pPr>
      <w:r w:rsidRPr="005552B9">
        <w:rPr>
          <w:rFonts w:ascii="Arial" w:eastAsia="Calibri" w:hAnsi="Arial" w:cs="Arial"/>
          <w:b/>
          <w:lang w:val="es-PE"/>
        </w:rPr>
        <w:t>Complacencia</w:t>
      </w:r>
    </w:p>
    <w:p w14:paraId="22F9FD8F" w14:textId="6251A40E" w:rsidR="005747A9" w:rsidRDefault="00544403" w:rsidP="00CB3C28">
      <w:pPr>
        <w:pStyle w:val="Prrafodelista"/>
        <w:spacing w:line="360" w:lineRule="auto"/>
        <w:ind w:left="1080"/>
        <w:jc w:val="both"/>
        <w:rPr>
          <w:rFonts w:ascii="Arial" w:eastAsia="Calibri" w:hAnsi="Arial" w:cs="Arial"/>
          <w:lang w:val="es-PE"/>
        </w:rPr>
      </w:pPr>
      <w:r>
        <w:rPr>
          <w:rFonts w:ascii="Arial" w:eastAsia="Calibri" w:hAnsi="Arial" w:cs="Arial"/>
          <w:lang w:val="es-PE"/>
        </w:rPr>
        <w:t xml:space="preserve"> Este nivel </w:t>
      </w:r>
      <w:r w:rsidR="000E42EA">
        <w:rPr>
          <w:rFonts w:ascii="Arial" w:eastAsia="Calibri" w:hAnsi="Arial" w:cs="Arial"/>
          <w:lang w:val="es-PE"/>
        </w:rPr>
        <w:t>cumple con</w:t>
      </w:r>
      <w:r>
        <w:rPr>
          <w:rFonts w:ascii="Arial" w:eastAsia="Calibri" w:hAnsi="Arial" w:cs="Arial"/>
          <w:lang w:val="es-PE"/>
        </w:rPr>
        <w:t xml:space="preserve"> un </w:t>
      </w:r>
      <w:proofErr w:type="gramStart"/>
      <w:r>
        <w:rPr>
          <w:rFonts w:ascii="Arial" w:eastAsia="Calibri" w:hAnsi="Arial" w:cs="Arial"/>
          <w:lang w:val="es-PE"/>
        </w:rPr>
        <w:t>exceso  a</w:t>
      </w:r>
      <w:proofErr w:type="gramEnd"/>
      <w:r>
        <w:rPr>
          <w:rFonts w:ascii="Arial" w:eastAsia="Calibri" w:hAnsi="Arial" w:cs="Arial"/>
          <w:lang w:val="es-PE"/>
        </w:rPr>
        <w:t xml:space="preserve"> las  expectativas de la persona(paciente).</w:t>
      </w:r>
    </w:p>
    <w:p w14:paraId="1492B281" w14:textId="77777777" w:rsidR="000E42EA" w:rsidRDefault="000E42EA" w:rsidP="00CB3C28">
      <w:pPr>
        <w:pStyle w:val="Prrafodelista"/>
        <w:spacing w:line="360" w:lineRule="auto"/>
        <w:ind w:left="1080"/>
        <w:jc w:val="both"/>
        <w:rPr>
          <w:rFonts w:ascii="Arial" w:eastAsia="Calibri" w:hAnsi="Arial" w:cs="Arial"/>
          <w:lang w:val="es-PE"/>
        </w:rPr>
      </w:pPr>
    </w:p>
    <w:p w14:paraId="2872A4BA" w14:textId="620D7DE7" w:rsidR="00DA33D3" w:rsidRDefault="00A62AE6" w:rsidP="00DA33D3">
      <w:pPr>
        <w:pStyle w:val="Prrafodelista"/>
        <w:spacing w:line="360" w:lineRule="auto"/>
        <w:ind w:left="1080"/>
        <w:jc w:val="both"/>
        <w:rPr>
          <w:rFonts w:ascii="Arial" w:eastAsia="Calibri" w:hAnsi="Arial" w:cs="Arial"/>
          <w:lang w:val="es-PE"/>
        </w:rPr>
      </w:pPr>
      <w:r>
        <w:rPr>
          <w:rFonts w:ascii="Arial" w:eastAsia="Calibri" w:hAnsi="Arial" w:cs="Arial"/>
          <w:lang w:val="es-PE"/>
        </w:rPr>
        <w:t xml:space="preserve">De </w:t>
      </w:r>
      <w:r w:rsidR="00811B6D">
        <w:rPr>
          <w:rFonts w:ascii="Arial" w:eastAsia="Calibri" w:hAnsi="Arial" w:cs="Arial"/>
          <w:lang w:val="es-PE"/>
        </w:rPr>
        <w:t>acuerdo al</w:t>
      </w:r>
      <w:r>
        <w:rPr>
          <w:rFonts w:ascii="Arial" w:eastAsia="Calibri" w:hAnsi="Arial" w:cs="Arial"/>
          <w:lang w:val="es-PE"/>
        </w:rPr>
        <w:t xml:space="preserve"> nivel en el cual se encuentre la personas (paciente), es como se </w:t>
      </w:r>
      <w:proofErr w:type="gramStart"/>
      <w:r>
        <w:rPr>
          <w:rFonts w:ascii="Arial" w:eastAsia="Calibri" w:hAnsi="Arial" w:cs="Arial"/>
          <w:lang w:val="es-PE"/>
        </w:rPr>
        <w:t>podría  conocer</w:t>
      </w:r>
      <w:proofErr w:type="gramEnd"/>
      <w:r>
        <w:rPr>
          <w:rFonts w:ascii="Arial" w:eastAsia="Calibri" w:hAnsi="Arial" w:cs="Arial"/>
          <w:lang w:val="es-PE"/>
        </w:rPr>
        <w:t xml:space="preserve"> </w:t>
      </w:r>
      <w:r w:rsidR="009D4549">
        <w:rPr>
          <w:rFonts w:ascii="Arial" w:eastAsia="Calibri" w:hAnsi="Arial" w:cs="Arial"/>
          <w:lang w:val="es-PE"/>
        </w:rPr>
        <w:t xml:space="preserve">el grado de </w:t>
      </w:r>
      <w:r w:rsidR="00245196">
        <w:rPr>
          <w:rFonts w:ascii="Arial" w:eastAsia="Calibri" w:hAnsi="Arial" w:cs="Arial"/>
          <w:lang w:val="es-PE"/>
        </w:rPr>
        <w:t xml:space="preserve">lealtad para con la </w:t>
      </w:r>
      <w:r w:rsidR="00572EEB">
        <w:rPr>
          <w:rFonts w:ascii="Arial" w:eastAsia="Calibri" w:hAnsi="Arial" w:cs="Arial"/>
          <w:lang w:val="es-PE"/>
        </w:rPr>
        <w:t xml:space="preserve">institución, </w:t>
      </w:r>
      <w:r w:rsidR="00572EEB" w:rsidRPr="00DA33D3">
        <w:rPr>
          <w:rFonts w:ascii="Arial" w:eastAsia="Calibri" w:hAnsi="Arial" w:cs="Arial"/>
          <w:lang w:val="es-PE"/>
        </w:rPr>
        <w:t>por</w:t>
      </w:r>
      <w:r w:rsidR="00CB3C28" w:rsidRPr="00DA33D3">
        <w:rPr>
          <w:rFonts w:ascii="Arial" w:eastAsia="Calibri" w:hAnsi="Arial" w:cs="Arial"/>
          <w:lang w:val="es-PE"/>
        </w:rPr>
        <w:t xml:space="preserve"> ejemplo: </w:t>
      </w:r>
      <w:r w:rsidR="00DA33D3">
        <w:rPr>
          <w:rFonts w:ascii="Arial" w:eastAsia="Calibri" w:hAnsi="Arial" w:cs="Arial"/>
          <w:lang w:val="es-PE"/>
        </w:rPr>
        <w:t xml:space="preserve">en el caso  de </w:t>
      </w:r>
      <w:r w:rsidR="00CB3C28" w:rsidRPr="00DA33D3">
        <w:rPr>
          <w:rFonts w:ascii="Arial" w:eastAsia="Calibri" w:hAnsi="Arial" w:cs="Arial"/>
          <w:lang w:val="es-PE"/>
        </w:rPr>
        <w:t xml:space="preserve">un paciente insatisfecho </w:t>
      </w:r>
      <w:r w:rsidR="00C528BF">
        <w:rPr>
          <w:rFonts w:ascii="Arial" w:eastAsia="Calibri" w:hAnsi="Arial" w:cs="Arial"/>
          <w:lang w:val="es-PE"/>
        </w:rPr>
        <w:t xml:space="preserve">su primera  opción será de cambiar  de servicio u institución, o donde le  brinden una mejor </w:t>
      </w:r>
      <w:r w:rsidR="00276E7D">
        <w:rPr>
          <w:rFonts w:ascii="Arial" w:eastAsia="Calibri" w:hAnsi="Arial" w:cs="Arial"/>
          <w:lang w:val="es-PE"/>
        </w:rPr>
        <w:t>atención.</w:t>
      </w:r>
    </w:p>
    <w:p w14:paraId="3D7EF24D" w14:textId="330B8E13" w:rsidR="00276E7D" w:rsidRDefault="00276E7D" w:rsidP="00DA33D3">
      <w:pPr>
        <w:pStyle w:val="Prrafodelista"/>
        <w:spacing w:line="360" w:lineRule="auto"/>
        <w:ind w:left="1080"/>
        <w:jc w:val="both"/>
        <w:rPr>
          <w:rFonts w:ascii="Arial" w:eastAsia="Calibri" w:hAnsi="Arial" w:cs="Arial"/>
          <w:lang w:val="es-PE"/>
        </w:rPr>
      </w:pPr>
      <w:r>
        <w:rPr>
          <w:rFonts w:ascii="Arial" w:eastAsia="Calibri" w:hAnsi="Arial" w:cs="Arial"/>
          <w:lang w:val="es-PE"/>
        </w:rPr>
        <w:lastRenderedPageBreak/>
        <w:t xml:space="preserve">Es por tal razón que las </w:t>
      </w:r>
      <w:proofErr w:type="gramStart"/>
      <w:r>
        <w:rPr>
          <w:rFonts w:ascii="Arial" w:eastAsia="Calibri" w:hAnsi="Arial" w:cs="Arial"/>
          <w:lang w:val="es-PE"/>
        </w:rPr>
        <w:t xml:space="preserve">instituciones </w:t>
      </w:r>
      <w:r w:rsidR="00843DFB">
        <w:rPr>
          <w:rFonts w:ascii="Arial" w:eastAsia="Calibri" w:hAnsi="Arial" w:cs="Arial"/>
          <w:lang w:val="es-PE"/>
        </w:rPr>
        <w:t xml:space="preserve"> requieren</w:t>
      </w:r>
      <w:proofErr w:type="gramEnd"/>
      <w:r w:rsidR="00843DFB">
        <w:rPr>
          <w:rFonts w:ascii="Arial" w:eastAsia="Calibri" w:hAnsi="Arial" w:cs="Arial"/>
          <w:lang w:val="es-PE"/>
        </w:rPr>
        <w:t xml:space="preserve">  de brindar la mayor de las facilidades y comodidades a sus usuarios  con el fin de fidelizarlos.</w:t>
      </w:r>
    </w:p>
    <w:p w14:paraId="4BFF8B87" w14:textId="77777777" w:rsidR="00200CE8" w:rsidRPr="005552B9" w:rsidRDefault="00200CE8" w:rsidP="00505555">
      <w:pPr>
        <w:pStyle w:val="Prrafodelista"/>
        <w:spacing w:line="360" w:lineRule="auto"/>
        <w:ind w:left="1080"/>
        <w:jc w:val="both"/>
        <w:rPr>
          <w:rFonts w:ascii="Arial" w:eastAsia="Calibri" w:hAnsi="Arial" w:cs="Arial"/>
          <w:b/>
        </w:rPr>
      </w:pPr>
    </w:p>
    <w:p w14:paraId="5F4DF505" w14:textId="6B170A59" w:rsidR="00344612" w:rsidRPr="005552B9" w:rsidRDefault="00344612" w:rsidP="00D66166">
      <w:pPr>
        <w:pStyle w:val="Ttulo2"/>
        <w:numPr>
          <w:ilvl w:val="1"/>
          <w:numId w:val="3"/>
        </w:numPr>
        <w:jc w:val="both"/>
        <w:rPr>
          <w:rFonts w:eastAsia="Calibri"/>
        </w:rPr>
      </w:pPr>
      <w:bookmarkStart w:id="16" w:name="_Toc144844900"/>
      <w:r w:rsidRPr="005552B9">
        <w:rPr>
          <w:rFonts w:eastAsia="Calibri"/>
        </w:rPr>
        <w:t>Marco conceptual</w:t>
      </w:r>
      <w:bookmarkEnd w:id="16"/>
    </w:p>
    <w:p w14:paraId="109CE2FB" w14:textId="77777777" w:rsidR="00505555" w:rsidRPr="005552B9" w:rsidRDefault="00505555" w:rsidP="00505555">
      <w:pPr>
        <w:rPr>
          <w:rFonts w:ascii="Arial" w:hAnsi="Arial" w:cs="Arial"/>
          <w:sz w:val="24"/>
          <w:szCs w:val="24"/>
          <w:lang w:eastAsia="es-ES"/>
        </w:rPr>
      </w:pPr>
    </w:p>
    <w:p w14:paraId="57A6E5E7" w14:textId="77777777" w:rsidR="00CB3C28" w:rsidRPr="005552B9" w:rsidRDefault="00CB3C28" w:rsidP="00D66166">
      <w:pPr>
        <w:numPr>
          <w:ilvl w:val="0"/>
          <w:numId w:val="6"/>
        </w:numPr>
        <w:tabs>
          <w:tab w:val="left" w:pos="284"/>
          <w:tab w:val="left" w:pos="426"/>
          <w:tab w:val="left" w:pos="709"/>
        </w:tabs>
        <w:spacing w:line="360" w:lineRule="auto"/>
        <w:ind w:left="1134" w:hanging="283"/>
        <w:jc w:val="both"/>
        <w:rPr>
          <w:rFonts w:ascii="Arial" w:hAnsi="Arial" w:cs="Arial"/>
          <w:sz w:val="24"/>
          <w:szCs w:val="24"/>
        </w:rPr>
      </w:pPr>
      <w:r w:rsidRPr="005552B9">
        <w:rPr>
          <w:rFonts w:ascii="Arial" w:hAnsi="Arial" w:cs="Arial"/>
          <w:b/>
          <w:sz w:val="24"/>
          <w:szCs w:val="24"/>
        </w:rPr>
        <w:t>Usuario externo/paciente</w:t>
      </w:r>
      <w:r w:rsidRPr="005552B9">
        <w:rPr>
          <w:rFonts w:ascii="Arial" w:hAnsi="Arial" w:cs="Arial"/>
          <w:sz w:val="24"/>
          <w:szCs w:val="24"/>
        </w:rPr>
        <w:t>: Persona que acude a un establecimiento de salud para recibir una atención de salud de manera continua y con criterios de calidad.</w:t>
      </w:r>
      <w:r w:rsidRPr="005552B9">
        <w:rPr>
          <w:rFonts w:ascii="Arial" w:hAnsi="Arial" w:cs="Arial"/>
          <w:sz w:val="24"/>
          <w:szCs w:val="24"/>
          <w:vertAlign w:val="superscript"/>
        </w:rPr>
        <w:t>22</w:t>
      </w:r>
    </w:p>
    <w:p w14:paraId="38CEC335" w14:textId="2A8A7FAF" w:rsidR="00CB3C28" w:rsidRPr="005552B9" w:rsidRDefault="00CB3C28" w:rsidP="00D66166">
      <w:pPr>
        <w:numPr>
          <w:ilvl w:val="0"/>
          <w:numId w:val="6"/>
        </w:numPr>
        <w:tabs>
          <w:tab w:val="left" w:pos="284"/>
          <w:tab w:val="left" w:pos="426"/>
          <w:tab w:val="left" w:pos="709"/>
        </w:tabs>
        <w:spacing w:line="360" w:lineRule="auto"/>
        <w:ind w:left="1134" w:hanging="283"/>
        <w:jc w:val="both"/>
        <w:rPr>
          <w:rFonts w:ascii="Arial" w:hAnsi="Arial" w:cs="Arial"/>
          <w:sz w:val="24"/>
          <w:szCs w:val="24"/>
        </w:rPr>
      </w:pPr>
      <w:r w:rsidRPr="005552B9">
        <w:rPr>
          <w:rFonts w:ascii="Arial" w:hAnsi="Arial" w:cs="Arial"/>
          <w:b/>
          <w:sz w:val="24"/>
          <w:szCs w:val="24"/>
        </w:rPr>
        <w:t>Nivel de insatisfacción</w:t>
      </w:r>
      <w:r w:rsidRPr="005552B9">
        <w:rPr>
          <w:rFonts w:ascii="Arial" w:hAnsi="Arial" w:cs="Arial"/>
          <w:sz w:val="24"/>
          <w:szCs w:val="24"/>
        </w:rPr>
        <w:t>: Es el</w:t>
      </w:r>
      <w:r w:rsidR="00843DFB">
        <w:rPr>
          <w:rFonts w:ascii="Arial" w:hAnsi="Arial" w:cs="Arial"/>
          <w:sz w:val="24"/>
          <w:szCs w:val="24"/>
        </w:rPr>
        <w:t xml:space="preserve"> nivel en cual los usuarios se </w:t>
      </w:r>
      <w:r w:rsidR="000A1A07">
        <w:rPr>
          <w:rFonts w:ascii="Arial" w:hAnsi="Arial" w:cs="Arial"/>
          <w:sz w:val="24"/>
          <w:szCs w:val="24"/>
        </w:rPr>
        <w:t xml:space="preserve">sientan o no relacionados con la satisfacción que les brinda el servicio o </w:t>
      </w:r>
      <w:proofErr w:type="gramStart"/>
      <w:r w:rsidR="000A1A07">
        <w:rPr>
          <w:rFonts w:ascii="Arial" w:hAnsi="Arial" w:cs="Arial"/>
          <w:sz w:val="24"/>
          <w:szCs w:val="24"/>
        </w:rPr>
        <w:t>atención  brindada</w:t>
      </w:r>
      <w:proofErr w:type="gramEnd"/>
      <w:r w:rsidR="000A1A07">
        <w:rPr>
          <w:rFonts w:ascii="Arial" w:hAnsi="Arial" w:cs="Arial"/>
          <w:sz w:val="24"/>
          <w:szCs w:val="24"/>
        </w:rPr>
        <w:t xml:space="preserve"> en un determinado ambiente</w:t>
      </w:r>
      <w:r w:rsidRPr="005552B9">
        <w:rPr>
          <w:rFonts w:ascii="Arial" w:hAnsi="Arial" w:cs="Arial"/>
          <w:sz w:val="24"/>
          <w:szCs w:val="24"/>
        </w:rPr>
        <w:t xml:space="preserve">. Que será valorada mediante un instrumento de medición documental. </w:t>
      </w:r>
      <w:r w:rsidRPr="005552B9">
        <w:rPr>
          <w:rFonts w:ascii="Arial" w:hAnsi="Arial" w:cs="Arial"/>
          <w:sz w:val="24"/>
          <w:szCs w:val="24"/>
          <w:vertAlign w:val="superscript"/>
        </w:rPr>
        <w:t>22</w:t>
      </w:r>
    </w:p>
    <w:p w14:paraId="6F239E7E" w14:textId="16897895" w:rsidR="00CB3C28" w:rsidRPr="005552B9" w:rsidRDefault="00CB3C28" w:rsidP="00D66166">
      <w:pPr>
        <w:numPr>
          <w:ilvl w:val="0"/>
          <w:numId w:val="5"/>
        </w:numPr>
        <w:spacing w:line="360" w:lineRule="auto"/>
        <w:ind w:left="1134" w:hanging="283"/>
        <w:contextualSpacing/>
        <w:jc w:val="both"/>
        <w:rPr>
          <w:rFonts w:ascii="Arial" w:eastAsia="Calibri" w:hAnsi="Arial" w:cs="Arial"/>
          <w:sz w:val="24"/>
          <w:szCs w:val="24"/>
          <w:lang w:val="es-PE"/>
        </w:rPr>
      </w:pPr>
      <w:r w:rsidRPr="005552B9">
        <w:rPr>
          <w:rFonts w:ascii="Arial" w:eastAsia="Calibri" w:hAnsi="Arial" w:cs="Arial"/>
          <w:b/>
          <w:sz w:val="24"/>
          <w:szCs w:val="24"/>
          <w:lang w:val="es-MX"/>
        </w:rPr>
        <w:t xml:space="preserve">Satisfacción usuario </w:t>
      </w:r>
      <w:r w:rsidR="00C0463E" w:rsidRPr="005552B9">
        <w:rPr>
          <w:rFonts w:ascii="Arial" w:eastAsia="Calibri" w:hAnsi="Arial" w:cs="Arial"/>
          <w:b/>
          <w:sz w:val="24"/>
          <w:szCs w:val="24"/>
          <w:lang w:val="es-MX"/>
        </w:rPr>
        <w:t>externo:</w:t>
      </w:r>
      <w:r w:rsidR="00C0463E" w:rsidRPr="00C0463E">
        <w:rPr>
          <w:rFonts w:ascii="Arial" w:eastAsia="Calibri" w:hAnsi="Arial" w:cs="Arial"/>
          <w:bCs/>
          <w:sz w:val="24"/>
          <w:szCs w:val="24"/>
          <w:lang w:val="es-MX"/>
        </w:rPr>
        <w:t xml:space="preserve"> </w:t>
      </w:r>
      <w:r w:rsidR="00C0463E" w:rsidRPr="005552B9">
        <w:rPr>
          <w:rFonts w:ascii="Arial" w:eastAsia="Calibri" w:hAnsi="Arial" w:cs="Arial"/>
          <w:sz w:val="24"/>
          <w:szCs w:val="24"/>
          <w:lang w:val="es-PE"/>
        </w:rPr>
        <w:t>Porcentaje</w:t>
      </w:r>
      <w:r w:rsidRPr="005552B9">
        <w:rPr>
          <w:rFonts w:ascii="Arial" w:eastAsia="Calibri" w:hAnsi="Arial" w:cs="Arial"/>
          <w:sz w:val="24"/>
          <w:szCs w:val="24"/>
          <w:lang w:val="es-PE"/>
        </w:rPr>
        <w:t xml:space="preserve"> de usuarios externos (pacientes y acompañantes) satisfechos con la información recibida (percepción). Indicador de medición de la calidad en la atención de los establecimientos de salud.</w:t>
      </w:r>
      <w:r w:rsidRPr="005552B9">
        <w:rPr>
          <w:rFonts w:ascii="Arial" w:eastAsia="Calibri" w:hAnsi="Arial" w:cs="Arial"/>
          <w:sz w:val="24"/>
          <w:szCs w:val="24"/>
          <w:vertAlign w:val="superscript"/>
          <w:lang w:val="es-PE"/>
        </w:rPr>
        <w:t>21</w:t>
      </w:r>
    </w:p>
    <w:p w14:paraId="44844A99" w14:textId="46807222" w:rsidR="00CB3C28" w:rsidRPr="005552B9" w:rsidRDefault="00CB3C28" w:rsidP="00D66166">
      <w:pPr>
        <w:numPr>
          <w:ilvl w:val="0"/>
          <w:numId w:val="5"/>
        </w:numPr>
        <w:spacing w:line="360" w:lineRule="auto"/>
        <w:ind w:left="1134" w:hanging="283"/>
        <w:contextualSpacing/>
        <w:jc w:val="both"/>
        <w:rPr>
          <w:rFonts w:ascii="Arial" w:eastAsia="Calibri" w:hAnsi="Arial" w:cs="Arial"/>
          <w:sz w:val="24"/>
          <w:szCs w:val="24"/>
          <w:lang w:val="es-PE"/>
        </w:rPr>
      </w:pPr>
      <w:r w:rsidRPr="005552B9">
        <w:rPr>
          <w:rFonts w:ascii="Arial" w:eastAsia="Calibri" w:hAnsi="Arial" w:cs="Arial"/>
          <w:b/>
          <w:sz w:val="24"/>
          <w:szCs w:val="24"/>
        </w:rPr>
        <w:t xml:space="preserve">Fiabilidad (F): </w:t>
      </w:r>
      <w:r w:rsidR="00C0463E">
        <w:rPr>
          <w:rFonts w:ascii="Arial" w:eastAsia="Calibri" w:hAnsi="Arial" w:cs="Arial"/>
          <w:bCs/>
          <w:sz w:val="24"/>
          <w:szCs w:val="24"/>
        </w:rPr>
        <w:t>E</w:t>
      </w:r>
      <w:r w:rsidR="00511D75" w:rsidRPr="00C0463E">
        <w:rPr>
          <w:rFonts w:ascii="Arial" w:eastAsia="Calibri" w:hAnsi="Arial" w:cs="Arial"/>
          <w:bCs/>
          <w:sz w:val="24"/>
          <w:szCs w:val="24"/>
        </w:rPr>
        <w:t xml:space="preserve">s la competencia del personal de salud con el fin de </w:t>
      </w:r>
      <w:proofErr w:type="gramStart"/>
      <w:r w:rsidR="00511D75" w:rsidRPr="00C0463E">
        <w:rPr>
          <w:rFonts w:ascii="Arial" w:eastAsia="Calibri" w:hAnsi="Arial" w:cs="Arial"/>
          <w:bCs/>
          <w:sz w:val="24"/>
          <w:szCs w:val="24"/>
        </w:rPr>
        <w:t>cumplir  ciertas</w:t>
      </w:r>
      <w:proofErr w:type="gramEnd"/>
      <w:r w:rsidR="00511D75" w:rsidRPr="00C0463E">
        <w:rPr>
          <w:rFonts w:ascii="Arial" w:eastAsia="Calibri" w:hAnsi="Arial" w:cs="Arial"/>
          <w:bCs/>
          <w:sz w:val="24"/>
          <w:szCs w:val="24"/>
        </w:rPr>
        <w:t xml:space="preserve"> acciones </w:t>
      </w:r>
      <w:r w:rsidR="00C0463E" w:rsidRPr="00C0463E">
        <w:rPr>
          <w:rFonts w:ascii="Arial" w:eastAsia="Calibri" w:hAnsi="Arial" w:cs="Arial"/>
          <w:bCs/>
          <w:sz w:val="24"/>
          <w:szCs w:val="24"/>
        </w:rPr>
        <w:t>que a la vez son confiables  y que los usuarios mantienen esa misma percepción</w:t>
      </w:r>
      <w:r w:rsidRPr="005552B9">
        <w:rPr>
          <w:rFonts w:ascii="Arial" w:eastAsia="Calibri" w:hAnsi="Arial" w:cs="Arial"/>
          <w:sz w:val="24"/>
          <w:szCs w:val="24"/>
        </w:rPr>
        <w:t xml:space="preserve"> </w:t>
      </w:r>
      <w:r w:rsidRPr="005552B9">
        <w:rPr>
          <w:rFonts w:ascii="Arial" w:eastAsia="Calibri" w:hAnsi="Arial" w:cs="Arial"/>
          <w:sz w:val="24"/>
          <w:szCs w:val="24"/>
          <w:vertAlign w:val="superscript"/>
        </w:rPr>
        <w:t>21</w:t>
      </w:r>
    </w:p>
    <w:p w14:paraId="222EAF1E" w14:textId="4DD6E11B" w:rsidR="00CB3C28" w:rsidRPr="005552B9" w:rsidRDefault="00CB3C28" w:rsidP="00D66166">
      <w:pPr>
        <w:numPr>
          <w:ilvl w:val="0"/>
          <w:numId w:val="5"/>
        </w:numPr>
        <w:spacing w:line="360" w:lineRule="auto"/>
        <w:ind w:left="1134" w:hanging="283"/>
        <w:contextualSpacing/>
        <w:jc w:val="both"/>
        <w:rPr>
          <w:rFonts w:ascii="Arial" w:eastAsia="Calibri" w:hAnsi="Arial" w:cs="Arial"/>
          <w:sz w:val="24"/>
          <w:szCs w:val="24"/>
          <w:lang w:val="es-PE"/>
        </w:rPr>
      </w:pPr>
      <w:r w:rsidRPr="005552B9">
        <w:rPr>
          <w:rFonts w:ascii="Arial" w:eastAsia="Calibri" w:hAnsi="Arial" w:cs="Arial"/>
          <w:b/>
          <w:sz w:val="24"/>
          <w:szCs w:val="24"/>
        </w:rPr>
        <w:t>Capacidades de Respuesta</w:t>
      </w:r>
      <w:r w:rsidRPr="005552B9">
        <w:rPr>
          <w:rFonts w:ascii="Arial" w:eastAsia="Calibri" w:hAnsi="Arial" w:cs="Arial"/>
          <w:sz w:val="24"/>
          <w:szCs w:val="24"/>
        </w:rPr>
        <w:t xml:space="preserve"> </w:t>
      </w:r>
      <w:r w:rsidRPr="005552B9">
        <w:rPr>
          <w:rFonts w:ascii="Arial" w:eastAsia="Calibri" w:hAnsi="Arial" w:cs="Arial"/>
          <w:b/>
          <w:sz w:val="24"/>
          <w:szCs w:val="24"/>
        </w:rPr>
        <w:t>(CR):</w:t>
      </w:r>
      <w:r w:rsidRPr="005552B9">
        <w:rPr>
          <w:rFonts w:ascii="Arial" w:eastAsia="Calibri" w:hAnsi="Arial" w:cs="Arial"/>
          <w:sz w:val="24"/>
          <w:szCs w:val="24"/>
        </w:rPr>
        <w:t xml:space="preserve"> </w:t>
      </w:r>
      <w:r w:rsidR="00857AB9">
        <w:rPr>
          <w:rFonts w:ascii="Arial" w:eastAsia="Calibri" w:hAnsi="Arial" w:cs="Arial"/>
          <w:sz w:val="24"/>
          <w:szCs w:val="24"/>
        </w:rPr>
        <w:t xml:space="preserve">Respuesta </w:t>
      </w:r>
      <w:r w:rsidRPr="005552B9">
        <w:rPr>
          <w:rFonts w:ascii="Arial" w:eastAsia="Calibri" w:hAnsi="Arial" w:cs="Arial"/>
          <w:sz w:val="24"/>
          <w:szCs w:val="24"/>
        </w:rPr>
        <w:t>del trabajador de salud de ayudar a los usuarios</w:t>
      </w:r>
      <w:r w:rsidR="00857AB9">
        <w:rPr>
          <w:rFonts w:ascii="Arial" w:eastAsia="Calibri" w:hAnsi="Arial" w:cs="Arial"/>
          <w:sz w:val="24"/>
          <w:szCs w:val="24"/>
        </w:rPr>
        <w:t xml:space="preserve"> a la obtención de </w:t>
      </w:r>
      <w:proofErr w:type="gramStart"/>
      <w:r w:rsidR="00857AB9">
        <w:rPr>
          <w:rFonts w:ascii="Arial" w:eastAsia="Calibri" w:hAnsi="Arial" w:cs="Arial"/>
          <w:sz w:val="24"/>
          <w:szCs w:val="24"/>
        </w:rPr>
        <w:t xml:space="preserve">un </w:t>
      </w:r>
      <w:r w:rsidRPr="005552B9">
        <w:rPr>
          <w:rFonts w:ascii="Arial" w:eastAsia="Calibri" w:hAnsi="Arial" w:cs="Arial"/>
          <w:sz w:val="24"/>
          <w:szCs w:val="24"/>
        </w:rPr>
        <w:t xml:space="preserve"> servicio</w:t>
      </w:r>
      <w:proofErr w:type="gramEnd"/>
      <w:r w:rsidRPr="005552B9">
        <w:rPr>
          <w:rFonts w:ascii="Arial" w:eastAsia="Calibri" w:hAnsi="Arial" w:cs="Arial"/>
          <w:sz w:val="24"/>
          <w:szCs w:val="24"/>
        </w:rPr>
        <w:t xml:space="preserve"> rápido y oportuno; percibido por el usuario externo y expresado en porcentaje.</w:t>
      </w:r>
      <w:r w:rsidRPr="005552B9">
        <w:rPr>
          <w:rFonts w:ascii="Arial" w:eastAsia="Calibri" w:hAnsi="Arial" w:cs="Arial"/>
          <w:sz w:val="24"/>
          <w:szCs w:val="24"/>
          <w:vertAlign w:val="superscript"/>
        </w:rPr>
        <w:t>21</w:t>
      </w:r>
    </w:p>
    <w:p w14:paraId="7400DC13" w14:textId="77777777" w:rsidR="00CB3C28" w:rsidRPr="005552B9" w:rsidRDefault="00CB3C28" w:rsidP="00D66166">
      <w:pPr>
        <w:numPr>
          <w:ilvl w:val="0"/>
          <w:numId w:val="5"/>
        </w:numPr>
        <w:spacing w:line="360" w:lineRule="auto"/>
        <w:ind w:left="1134" w:hanging="283"/>
        <w:contextualSpacing/>
        <w:jc w:val="both"/>
        <w:rPr>
          <w:rFonts w:ascii="Arial" w:eastAsia="Calibri" w:hAnsi="Arial" w:cs="Arial"/>
          <w:sz w:val="24"/>
          <w:szCs w:val="24"/>
          <w:lang w:val="es-PE"/>
        </w:rPr>
      </w:pPr>
      <w:r w:rsidRPr="005552B9">
        <w:rPr>
          <w:rFonts w:ascii="Arial" w:eastAsia="Calibri" w:hAnsi="Arial" w:cs="Arial"/>
          <w:b/>
          <w:sz w:val="24"/>
          <w:szCs w:val="24"/>
        </w:rPr>
        <w:t>Seguridad</w:t>
      </w:r>
      <w:r w:rsidRPr="005552B9">
        <w:rPr>
          <w:rFonts w:ascii="Arial" w:eastAsia="Calibri" w:hAnsi="Arial" w:cs="Arial"/>
          <w:sz w:val="24"/>
          <w:szCs w:val="24"/>
        </w:rPr>
        <w:t xml:space="preserve"> </w:t>
      </w:r>
      <w:r w:rsidRPr="005552B9">
        <w:rPr>
          <w:rFonts w:ascii="Arial" w:eastAsia="Calibri" w:hAnsi="Arial" w:cs="Arial"/>
          <w:b/>
          <w:sz w:val="24"/>
          <w:szCs w:val="24"/>
        </w:rPr>
        <w:t>(S):</w:t>
      </w:r>
      <w:r w:rsidRPr="005552B9">
        <w:rPr>
          <w:rFonts w:ascii="Arial" w:eastAsia="Calibri" w:hAnsi="Arial" w:cs="Arial"/>
          <w:sz w:val="24"/>
          <w:szCs w:val="24"/>
        </w:rPr>
        <w:t xml:space="preserve"> Destreza del trabajador de salud, para transmitir credibilidad en la atención y con la inexistencia de dudas, percepción del usuario externo expresado en porcentaje.</w:t>
      </w:r>
      <w:r w:rsidRPr="005552B9">
        <w:rPr>
          <w:rFonts w:ascii="Arial" w:eastAsia="Calibri" w:hAnsi="Arial" w:cs="Arial"/>
          <w:sz w:val="24"/>
          <w:szCs w:val="24"/>
          <w:vertAlign w:val="superscript"/>
        </w:rPr>
        <w:t>21</w:t>
      </w:r>
    </w:p>
    <w:p w14:paraId="6007BE5C" w14:textId="77777777" w:rsidR="00CB3C28" w:rsidRPr="005552B9" w:rsidRDefault="00CB3C28" w:rsidP="00D66166">
      <w:pPr>
        <w:numPr>
          <w:ilvl w:val="0"/>
          <w:numId w:val="5"/>
        </w:numPr>
        <w:spacing w:line="360" w:lineRule="auto"/>
        <w:ind w:left="1134" w:hanging="283"/>
        <w:contextualSpacing/>
        <w:jc w:val="both"/>
        <w:rPr>
          <w:rFonts w:ascii="Arial" w:eastAsia="Calibri" w:hAnsi="Arial" w:cs="Arial"/>
          <w:sz w:val="24"/>
          <w:szCs w:val="24"/>
          <w:lang w:val="es-PE"/>
        </w:rPr>
      </w:pPr>
      <w:r w:rsidRPr="005552B9">
        <w:rPr>
          <w:rFonts w:ascii="Arial" w:eastAsia="Calibri" w:hAnsi="Arial" w:cs="Arial"/>
          <w:b/>
          <w:sz w:val="24"/>
          <w:szCs w:val="24"/>
        </w:rPr>
        <w:t>Empatía</w:t>
      </w:r>
      <w:r w:rsidRPr="005552B9">
        <w:rPr>
          <w:rFonts w:ascii="Arial" w:eastAsia="Calibri" w:hAnsi="Arial" w:cs="Arial"/>
          <w:sz w:val="24"/>
          <w:szCs w:val="24"/>
        </w:rPr>
        <w:t xml:space="preserve"> </w:t>
      </w:r>
      <w:r w:rsidRPr="005552B9">
        <w:rPr>
          <w:rFonts w:ascii="Arial" w:eastAsia="Calibri" w:hAnsi="Arial" w:cs="Arial"/>
          <w:b/>
          <w:sz w:val="24"/>
          <w:szCs w:val="24"/>
        </w:rPr>
        <w:t>(E):</w:t>
      </w:r>
      <w:r w:rsidRPr="005552B9">
        <w:rPr>
          <w:rFonts w:ascii="Arial" w:eastAsia="Calibri" w:hAnsi="Arial" w:cs="Arial"/>
          <w:sz w:val="24"/>
          <w:szCs w:val="24"/>
        </w:rPr>
        <w:t xml:space="preserve"> Capacidad del trabajador de salud para ponerse en el lado del otro, pensar primero en el usuario y atender según características y situaciones particulares, la misma que será expresado en porcentajes.</w:t>
      </w:r>
      <w:r w:rsidRPr="005552B9">
        <w:rPr>
          <w:rFonts w:ascii="Arial" w:eastAsia="Calibri" w:hAnsi="Arial" w:cs="Arial"/>
          <w:sz w:val="24"/>
          <w:szCs w:val="24"/>
          <w:vertAlign w:val="superscript"/>
        </w:rPr>
        <w:t>21</w:t>
      </w:r>
    </w:p>
    <w:p w14:paraId="7E64BD6B" w14:textId="3EC09685" w:rsidR="00422D10" w:rsidRPr="0073232A" w:rsidRDefault="00CB3C28" w:rsidP="00D66166">
      <w:pPr>
        <w:numPr>
          <w:ilvl w:val="0"/>
          <w:numId w:val="5"/>
        </w:numPr>
        <w:spacing w:line="360" w:lineRule="auto"/>
        <w:ind w:left="1134" w:hanging="283"/>
        <w:contextualSpacing/>
        <w:jc w:val="both"/>
        <w:rPr>
          <w:rFonts w:ascii="Arial" w:eastAsia="Calibri" w:hAnsi="Arial" w:cs="Arial"/>
          <w:sz w:val="24"/>
          <w:szCs w:val="24"/>
          <w:lang w:val="es-PE"/>
        </w:rPr>
      </w:pPr>
      <w:r w:rsidRPr="005552B9">
        <w:rPr>
          <w:rFonts w:ascii="Arial" w:eastAsia="Calibri" w:hAnsi="Arial" w:cs="Arial"/>
          <w:b/>
          <w:sz w:val="24"/>
          <w:szCs w:val="24"/>
        </w:rPr>
        <w:t>Aspectos Tangibles</w:t>
      </w:r>
      <w:r w:rsidRPr="005552B9">
        <w:rPr>
          <w:rFonts w:ascii="Arial" w:eastAsia="Calibri" w:hAnsi="Arial" w:cs="Arial"/>
          <w:sz w:val="24"/>
          <w:szCs w:val="24"/>
        </w:rPr>
        <w:t xml:space="preserve"> (AT): </w:t>
      </w:r>
      <w:proofErr w:type="gramStart"/>
      <w:r w:rsidRPr="005552B9">
        <w:rPr>
          <w:rFonts w:ascii="Arial" w:eastAsia="Calibri" w:hAnsi="Arial" w:cs="Arial"/>
          <w:sz w:val="24"/>
          <w:szCs w:val="24"/>
        </w:rPr>
        <w:t xml:space="preserve">Referida </w:t>
      </w:r>
      <w:r w:rsidR="0073232A">
        <w:rPr>
          <w:rFonts w:ascii="Arial" w:eastAsia="Calibri" w:hAnsi="Arial" w:cs="Arial"/>
          <w:sz w:val="24"/>
          <w:szCs w:val="24"/>
        </w:rPr>
        <w:t xml:space="preserve"> a</w:t>
      </w:r>
      <w:proofErr w:type="gramEnd"/>
      <w:r w:rsidR="0073232A">
        <w:rPr>
          <w:rFonts w:ascii="Arial" w:eastAsia="Calibri" w:hAnsi="Arial" w:cs="Arial"/>
          <w:sz w:val="24"/>
          <w:szCs w:val="24"/>
        </w:rPr>
        <w:t xml:space="preserve"> como esta </w:t>
      </w:r>
      <w:proofErr w:type="spellStart"/>
      <w:r w:rsidR="0073232A">
        <w:rPr>
          <w:rFonts w:ascii="Arial" w:eastAsia="Calibri" w:hAnsi="Arial" w:cs="Arial"/>
          <w:sz w:val="24"/>
          <w:szCs w:val="24"/>
        </w:rPr>
        <w:t>equiapda</w:t>
      </w:r>
      <w:proofErr w:type="spellEnd"/>
      <w:r w:rsidR="0073232A">
        <w:rPr>
          <w:rFonts w:ascii="Arial" w:eastAsia="Calibri" w:hAnsi="Arial" w:cs="Arial"/>
          <w:sz w:val="24"/>
          <w:szCs w:val="24"/>
        </w:rPr>
        <w:t xml:space="preserve"> la institución  tanto en personal , los materiales que manejan ,los equipos entre otros y que es percibido por los pacientes (usuarios</w:t>
      </w:r>
      <w:r w:rsidR="00EF4689">
        <w:rPr>
          <w:rFonts w:ascii="Arial" w:eastAsia="Calibri" w:hAnsi="Arial" w:cs="Arial"/>
          <w:sz w:val="24"/>
          <w:szCs w:val="24"/>
        </w:rPr>
        <w:t>)</w:t>
      </w:r>
      <w:r w:rsidRPr="0073232A">
        <w:rPr>
          <w:rFonts w:ascii="Arial" w:eastAsia="Calibri" w:hAnsi="Arial" w:cs="Arial"/>
          <w:sz w:val="24"/>
          <w:szCs w:val="24"/>
          <w:vertAlign w:val="superscript"/>
        </w:rPr>
        <w:t>21</w:t>
      </w:r>
    </w:p>
    <w:p w14:paraId="2101992C" w14:textId="0337260B" w:rsidR="005747A9" w:rsidRPr="005552B9" w:rsidRDefault="00883347" w:rsidP="00505555">
      <w:pPr>
        <w:spacing w:line="360" w:lineRule="auto"/>
        <w:jc w:val="both"/>
        <w:rPr>
          <w:rFonts w:ascii="Arial" w:eastAsia="Calibri" w:hAnsi="Arial" w:cs="Arial"/>
          <w:b/>
          <w:sz w:val="24"/>
          <w:szCs w:val="24"/>
        </w:rPr>
      </w:pPr>
      <w:r w:rsidRPr="005552B9">
        <w:rPr>
          <w:rFonts w:ascii="Arial" w:eastAsia="Calibri" w:hAnsi="Arial" w:cs="Arial"/>
          <w:b/>
          <w:sz w:val="24"/>
          <w:szCs w:val="24"/>
        </w:rPr>
        <w:t xml:space="preserve"> </w:t>
      </w:r>
    </w:p>
    <w:p w14:paraId="75BB13EA" w14:textId="77777777" w:rsidR="005747A9" w:rsidRPr="005552B9" w:rsidRDefault="005747A9">
      <w:pPr>
        <w:spacing w:after="200" w:line="276" w:lineRule="auto"/>
        <w:rPr>
          <w:rFonts w:ascii="Arial" w:eastAsia="Calibri" w:hAnsi="Arial" w:cs="Arial"/>
          <w:b/>
          <w:sz w:val="24"/>
          <w:szCs w:val="24"/>
        </w:rPr>
      </w:pPr>
      <w:r w:rsidRPr="005552B9">
        <w:rPr>
          <w:rFonts w:ascii="Arial" w:eastAsia="Calibri" w:hAnsi="Arial" w:cs="Arial"/>
          <w:b/>
          <w:sz w:val="24"/>
          <w:szCs w:val="24"/>
        </w:rPr>
        <w:br w:type="page"/>
      </w:r>
    </w:p>
    <w:p w14:paraId="552EE5EA" w14:textId="77777777" w:rsidR="00422D10" w:rsidRPr="005552B9" w:rsidRDefault="00422D10" w:rsidP="00505555">
      <w:pPr>
        <w:spacing w:line="360" w:lineRule="auto"/>
        <w:jc w:val="both"/>
        <w:rPr>
          <w:rFonts w:ascii="Arial" w:eastAsia="Calibri" w:hAnsi="Arial" w:cs="Arial"/>
          <w:b/>
          <w:sz w:val="24"/>
          <w:szCs w:val="24"/>
        </w:rPr>
      </w:pPr>
    </w:p>
    <w:p w14:paraId="4473C13B" w14:textId="080E8C8E" w:rsidR="009C7BA5" w:rsidRPr="005552B9" w:rsidRDefault="0055489A" w:rsidP="00D66166">
      <w:pPr>
        <w:pStyle w:val="Ttulo1"/>
        <w:numPr>
          <w:ilvl w:val="0"/>
          <w:numId w:val="3"/>
        </w:numPr>
        <w:jc w:val="both"/>
        <w:rPr>
          <w:rFonts w:eastAsia="Calibri"/>
        </w:rPr>
      </w:pPr>
      <w:bookmarkStart w:id="17" w:name="_Toc144844901"/>
      <w:r w:rsidRPr="005552B9">
        <w:rPr>
          <w:rFonts w:eastAsia="Calibri"/>
        </w:rPr>
        <w:t>METODOLOGÍA</w:t>
      </w:r>
      <w:bookmarkEnd w:id="17"/>
    </w:p>
    <w:p w14:paraId="30FE5EC6" w14:textId="77777777" w:rsidR="00DB208C" w:rsidRPr="005552B9" w:rsidRDefault="00DB208C" w:rsidP="00505555">
      <w:pPr>
        <w:spacing w:line="360" w:lineRule="auto"/>
        <w:jc w:val="both"/>
        <w:rPr>
          <w:rFonts w:ascii="Arial" w:eastAsia="Calibri" w:hAnsi="Arial" w:cs="Arial"/>
          <w:b/>
          <w:sz w:val="24"/>
          <w:szCs w:val="24"/>
        </w:rPr>
      </w:pPr>
    </w:p>
    <w:p w14:paraId="0BC7D2A5" w14:textId="7C9C840F" w:rsidR="00344612" w:rsidRPr="005552B9" w:rsidRDefault="00344612" w:rsidP="00D66166">
      <w:pPr>
        <w:pStyle w:val="Ttulo2"/>
        <w:numPr>
          <w:ilvl w:val="1"/>
          <w:numId w:val="3"/>
        </w:numPr>
        <w:jc w:val="both"/>
        <w:rPr>
          <w:rFonts w:eastAsia="Calibri"/>
        </w:rPr>
      </w:pPr>
      <w:bookmarkStart w:id="18" w:name="_Toc144844902"/>
      <w:r w:rsidRPr="005552B9">
        <w:rPr>
          <w:rFonts w:eastAsia="Calibri"/>
        </w:rPr>
        <w:t xml:space="preserve">Tipo </w:t>
      </w:r>
      <w:r w:rsidR="00A03663" w:rsidRPr="005552B9">
        <w:rPr>
          <w:rFonts w:eastAsia="Calibri"/>
        </w:rPr>
        <w:t xml:space="preserve">y nivel </w:t>
      </w:r>
      <w:r w:rsidRPr="005552B9">
        <w:rPr>
          <w:rFonts w:eastAsia="Calibri"/>
        </w:rPr>
        <w:t xml:space="preserve">de </w:t>
      </w:r>
      <w:r w:rsidR="00A03663" w:rsidRPr="005552B9">
        <w:rPr>
          <w:rFonts w:eastAsia="Calibri"/>
        </w:rPr>
        <w:t xml:space="preserve">la </w:t>
      </w:r>
      <w:r w:rsidRPr="005552B9">
        <w:rPr>
          <w:rFonts w:eastAsia="Calibri"/>
        </w:rPr>
        <w:t>investigación.</w:t>
      </w:r>
      <w:bookmarkEnd w:id="18"/>
    </w:p>
    <w:p w14:paraId="2A6ED84A" w14:textId="77777777" w:rsidR="00B46442" w:rsidRPr="005552B9" w:rsidRDefault="00B46442" w:rsidP="00505555">
      <w:pPr>
        <w:pStyle w:val="Prrafodelista"/>
        <w:spacing w:line="360" w:lineRule="auto"/>
        <w:ind w:left="1080"/>
        <w:jc w:val="both"/>
        <w:rPr>
          <w:rFonts w:ascii="Arial" w:eastAsia="Calibri" w:hAnsi="Arial" w:cs="Arial"/>
        </w:rPr>
      </w:pPr>
    </w:p>
    <w:p w14:paraId="4D69673E" w14:textId="77777777" w:rsidR="008024C4" w:rsidRPr="005552B9" w:rsidRDefault="008024C4" w:rsidP="008024C4">
      <w:pPr>
        <w:pStyle w:val="Prrafodelista"/>
        <w:spacing w:after="120" w:line="360" w:lineRule="auto"/>
        <w:ind w:left="1080"/>
        <w:jc w:val="both"/>
        <w:rPr>
          <w:rFonts w:ascii="Arial" w:eastAsia="Calibri" w:hAnsi="Arial" w:cs="Arial"/>
        </w:rPr>
      </w:pPr>
      <w:r w:rsidRPr="005552B9">
        <w:rPr>
          <w:rFonts w:ascii="Arial" w:eastAsia="Calibri" w:hAnsi="Arial" w:cs="Arial"/>
        </w:rPr>
        <w:t>Investigación básica: La investigación básica es un tipo de investigación que no se centra en resolver problemas específicos, sino en aumentar el conocimiento sobre un tema. Se centra en comprender los principios fundamentales de un fenómeno o proceso, y en desarrollar teorías y modelos que puedan explicarlo. La investigación básica es importante porque proporciona una base para la investigación aplicada, que tiene como objetivo desarrollar soluciones a problemas concretos.</w:t>
      </w:r>
      <w:r w:rsidRPr="005552B9">
        <w:rPr>
          <w:rFonts w:ascii="Arial" w:eastAsia="Calibri" w:hAnsi="Arial" w:cs="Arial"/>
        </w:rPr>
        <w:fldChar w:fldCharType="begin" w:fldLock="1"/>
      </w:r>
      <w:r w:rsidRPr="005552B9">
        <w:rPr>
          <w:rFonts w:ascii="Arial" w:eastAsia="Calibri" w:hAnsi="Arial" w:cs="Arial"/>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approach.","author":[{"dropping-particle":"","family":"Supo","given":"José","non-dropping-particle":"","parse-names":false,"suffix":""}],"container-title":"Sociedad Hispana de Investigadores Científicos","id":"ITEM-1","issue":"9","issued":{"date-parts":[["2017"]]},"number-of-pages":"48","publisher":"Bioestadistico EIRL","title":"Portafolio de Aprendizaje Para la Docencia en Investigación Científica","type":"book","volume":"53"},"uris":["http://www.mendeley.com/documents/?uuid=d3778c28-d608-4849-a6de-0c4b729b8ed6"]}],"mendeley":{"formattedCitation":"(Supo, 2017)","plainTextFormattedCitation":"(Supo, 2017)","previouslyFormattedCitation":"(Supo, 2017)"},"properties":{"noteIndex":0},"schema":"https://github.com/citation-style-language/schema/raw/master/csl-citation.json"}</w:instrText>
      </w:r>
      <w:r w:rsidRPr="005552B9">
        <w:rPr>
          <w:rFonts w:ascii="Arial" w:eastAsia="Calibri" w:hAnsi="Arial" w:cs="Arial"/>
        </w:rPr>
        <w:fldChar w:fldCharType="separate"/>
      </w:r>
      <w:r w:rsidRPr="005552B9">
        <w:rPr>
          <w:rFonts w:ascii="Arial" w:eastAsia="Calibri" w:hAnsi="Arial" w:cs="Arial"/>
          <w:noProof/>
        </w:rPr>
        <w:t>(Supo, 2017)</w:t>
      </w:r>
      <w:r w:rsidRPr="005552B9">
        <w:rPr>
          <w:rFonts w:ascii="Arial" w:eastAsia="Calibri" w:hAnsi="Arial" w:cs="Arial"/>
        </w:rPr>
        <w:fldChar w:fldCharType="end"/>
      </w:r>
    </w:p>
    <w:p w14:paraId="5FAA9714" w14:textId="77777777" w:rsidR="008024C4" w:rsidRPr="005552B9" w:rsidRDefault="008024C4" w:rsidP="008024C4">
      <w:pPr>
        <w:pStyle w:val="Prrafodelista"/>
        <w:spacing w:after="120" w:line="360" w:lineRule="auto"/>
        <w:ind w:left="1080"/>
        <w:jc w:val="both"/>
        <w:rPr>
          <w:rFonts w:ascii="Arial" w:eastAsia="Calibri" w:hAnsi="Arial" w:cs="Arial"/>
          <w:b/>
        </w:rPr>
      </w:pPr>
    </w:p>
    <w:p w14:paraId="2E72C723" w14:textId="77777777" w:rsidR="008024C4" w:rsidRPr="005552B9" w:rsidRDefault="008024C4" w:rsidP="008024C4">
      <w:pPr>
        <w:pStyle w:val="Prrafodelista"/>
        <w:spacing w:after="120" w:line="360" w:lineRule="auto"/>
        <w:ind w:left="1080"/>
        <w:jc w:val="both"/>
        <w:rPr>
          <w:rFonts w:ascii="Arial" w:eastAsia="Calibri" w:hAnsi="Arial" w:cs="Arial"/>
          <w:bCs/>
        </w:rPr>
      </w:pPr>
      <w:r w:rsidRPr="005552B9">
        <w:rPr>
          <w:rFonts w:ascii="Arial" w:eastAsia="Calibri" w:hAnsi="Arial" w:cs="Arial"/>
          <w:b/>
        </w:rPr>
        <w:t xml:space="preserve">Nivel relacional: </w:t>
      </w:r>
      <w:r w:rsidRPr="005552B9">
        <w:rPr>
          <w:rFonts w:ascii="Arial" w:eastAsia="Calibri" w:hAnsi="Arial" w:cs="Arial"/>
          <w:bCs/>
        </w:rPr>
        <w:t>el estudio es de nivel relación puesto que se determinara la relación entre dos o más variables.</w:t>
      </w:r>
      <w:r w:rsidRPr="005552B9">
        <w:rPr>
          <w:rFonts w:ascii="Arial" w:eastAsia="Calibri" w:hAnsi="Arial" w:cs="Arial"/>
          <w:bCs/>
        </w:rPr>
        <w:fldChar w:fldCharType="begin" w:fldLock="1"/>
      </w:r>
      <w:r w:rsidRPr="005552B9">
        <w:rPr>
          <w:rFonts w:ascii="Arial" w:eastAsia="Calibri" w:hAnsi="Arial" w:cs="Arial"/>
          <w:bCs/>
        </w:rPr>
        <w:instrText>ADDIN CSL_CITATION {"citationItems":[{"id":"ITEM-1","itemData":{"ISBN":"9684229313","abstract":"Metodología de la investigación es un libro escrito con un propósito definido: guiar paso por paso a maestros y estudiantes sobre cómo realizar investigaciones sociales. Se trata de un libro que puede usarse en cursos básicos, intermedios y avanzados en materias y seminarios de investigación o metodología. Contiene aplicaciones y ejemplos que lo hacen útil para cualquier ciencia social. Además es un texto completo que trata tanto el enfoque experimental como el no experimental, el cuantitativo y el cualitativo. Abarca desde la concepción de la idea de investigación y el desarrollo del marco teórico hasta la formulación de hipótesis, la elección del diseño de investigación, la elaboración del instrumento de recolección de los datos y del reporte de investigación. Incluye un capítulo sobre el análisis estadístico y otro sobre muestreo. El libro se encuentra diseñado y escrito de manera didáctica. Al inicio de cada capítulo se enuncian los objetivos de aprendizaje y un cuadro sobre el paso del proceso de investigación al cual corresponde el capítulo; y al final se destacan los conceptos básicos revisados, un resumen, ejercicios, bibliografía sugerida y un ejemplo. Los apartados se titulan a manera de preguntas y se incluyen múltiples ejemplos y diagramas para facilitar la comprensión de conceptos. A los maestros el libro les sirve como una guía completa para sus cursos de investigación, encontrando en un solo texto todos los temas referentes al proceso de investigación. A los alumnos el libro les es útil para realizar trabajos de investigación y tesis, además que puede aclararles sus dudas sobre diferentes aspectos de la metodología de la investigación. Es una obra sencilla de leer y actualizada, pues está pensada de acuerdo con la manera en que hoy día se realiza la investigación, utilizando computadoras. Psicólogos, comunicólogos, sociólogos, administradores, educadores, pedagogos, antropólogos y estudiantes de carreras sociales encontrarán en este libro un texto que facilita el aprendizaje de cómo efectuar una investigación. Cabe mencionar que se incluyen ejemplos aplicables a diferentes ciencias sociales y administrativas.","author":[{"dropping-particle":"","family":"Hernández Sampieri","given":"Roberto","non-dropping-particle":"","parse-names":false,"suffix":""},{"dropping-particle":"","family":"Fernández Collado","given":"Carlos","non-dropping-particle":"","parse-names":false,"suffix":""},{"dropping-particle":"","family":"Baptista Lucio","given":"Pilar","non-dropping-particle":"","parse-names":false,"suffix":""}],"id":"ITEM-1","issued":{"date-parts":[["1997"]]},"number-of-pages":"497","title":"Metodología dela investigación","type":"book"},"uris":["http://www.mendeley.com/documents/?uuid=7afa2f20-8ff5-4920-b823-dd18467085aa"]}],"mendeley":{"formattedCitation":"(Hernández Sampieri et al., 1997)","plainTextFormattedCitation":"(Hernández Sampieri et al., 1997)","previouslyFormattedCitation":"(Hernández Sampieri et al., 1997)"},"properties":{"noteIndex":0},"schema":"https://github.com/citation-style-language/schema/raw/master/csl-citation.json"}</w:instrText>
      </w:r>
      <w:r w:rsidRPr="005552B9">
        <w:rPr>
          <w:rFonts w:ascii="Arial" w:eastAsia="Calibri" w:hAnsi="Arial" w:cs="Arial"/>
          <w:bCs/>
        </w:rPr>
        <w:fldChar w:fldCharType="separate"/>
      </w:r>
      <w:r w:rsidRPr="005552B9">
        <w:rPr>
          <w:rFonts w:ascii="Arial" w:eastAsia="Calibri" w:hAnsi="Arial" w:cs="Arial"/>
          <w:bCs/>
          <w:noProof/>
        </w:rPr>
        <w:t>(Hernández Sampieri et al., 1997)</w:t>
      </w:r>
      <w:r w:rsidRPr="005552B9">
        <w:rPr>
          <w:rFonts w:ascii="Arial" w:eastAsia="Calibri" w:hAnsi="Arial" w:cs="Arial"/>
          <w:bCs/>
        </w:rPr>
        <w:fldChar w:fldCharType="end"/>
      </w:r>
    </w:p>
    <w:p w14:paraId="4B683C01" w14:textId="78D2D1E5" w:rsidR="00B46442" w:rsidRPr="005552B9" w:rsidRDefault="00B46442" w:rsidP="00505555">
      <w:pPr>
        <w:pStyle w:val="Prrafodelista"/>
        <w:spacing w:line="360" w:lineRule="auto"/>
        <w:ind w:left="1080"/>
        <w:jc w:val="both"/>
        <w:rPr>
          <w:rFonts w:ascii="Arial" w:eastAsia="Calibri" w:hAnsi="Arial" w:cs="Arial"/>
        </w:rPr>
      </w:pPr>
    </w:p>
    <w:p w14:paraId="4ACB2EBC" w14:textId="77777777" w:rsidR="00B46442" w:rsidRPr="005552B9" w:rsidRDefault="00B46442" w:rsidP="00505555">
      <w:pPr>
        <w:pStyle w:val="Prrafodelista"/>
        <w:spacing w:line="360" w:lineRule="auto"/>
        <w:ind w:left="1080"/>
        <w:jc w:val="both"/>
        <w:rPr>
          <w:rFonts w:ascii="Arial" w:eastAsia="Calibri" w:hAnsi="Arial" w:cs="Arial"/>
          <w:b/>
        </w:rPr>
      </w:pPr>
    </w:p>
    <w:p w14:paraId="24D31B3D" w14:textId="71CFE346" w:rsidR="00344612" w:rsidRPr="005552B9" w:rsidRDefault="00344612" w:rsidP="00D66166">
      <w:pPr>
        <w:pStyle w:val="Ttulo2"/>
        <w:numPr>
          <w:ilvl w:val="1"/>
          <w:numId w:val="3"/>
        </w:numPr>
        <w:jc w:val="both"/>
        <w:rPr>
          <w:rFonts w:eastAsia="Calibri"/>
        </w:rPr>
      </w:pPr>
      <w:bookmarkStart w:id="19" w:name="_Toc144844903"/>
      <w:r w:rsidRPr="005552B9">
        <w:rPr>
          <w:rFonts w:eastAsia="Calibri"/>
        </w:rPr>
        <w:t>Diseño de Investigaci</w:t>
      </w:r>
      <w:r w:rsidR="00DB208C" w:rsidRPr="005552B9">
        <w:rPr>
          <w:rFonts w:eastAsia="Calibri"/>
        </w:rPr>
        <w:t>ón</w:t>
      </w:r>
      <w:bookmarkEnd w:id="19"/>
    </w:p>
    <w:p w14:paraId="7A3374BA" w14:textId="2D3C198F" w:rsidR="00CB3C28" w:rsidRPr="005552B9" w:rsidRDefault="00CB3C28" w:rsidP="00CB3C28">
      <w:pPr>
        <w:pStyle w:val="Prrafodelista"/>
        <w:tabs>
          <w:tab w:val="left" w:pos="993"/>
          <w:tab w:val="left" w:pos="1134"/>
        </w:tabs>
        <w:spacing w:line="360" w:lineRule="auto"/>
        <w:ind w:left="1080"/>
        <w:jc w:val="both"/>
        <w:rPr>
          <w:rFonts w:ascii="Arial" w:eastAsia="Calibri" w:hAnsi="Arial" w:cs="Arial"/>
          <w:lang w:val="es-PE"/>
        </w:rPr>
      </w:pPr>
      <w:r w:rsidRPr="005552B9">
        <w:rPr>
          <w:rFonts w:ascii="Arial" w:eastAsia="Calibri" w:hAnsi="Arial" w:cs="Arial"/>
          <w:lang w:val="es-PE"/>
        </w:rPr>
        <w:t xml:space="preserve">         Diseño Descriptivo de una sola casilla.</w:t>
      </w:r>
      <w:r w:rsidRPr="005552B9">
        <w:rPr>
          <w:rFonts w:ascii="Arial" w:eastAsia="Calibri" w:hAnsi="Arial" w:cs="Arial"/>
          <w:vertAlign w:val="superscript"/>
          <w:lang w:val="es-PE"/>
        </w:rPr>
        <w:t>26</w:t>
      </w:r>
      <w:r w:rsidRPr="005552B9">
        <w:rPr>
          <w:rFonts w:ascii="Arial" w:eastAsia="Calibri" w:hAnsi="Arial" w:cs="Arial"/>
          <w:lang w:val="es-PE"/>
        </w:rPr>
        <w:t xml:space="preserve"> </w:t>
      </w:r>
      <w:r w:rsidRPr="005552B9">
        <w:rPr>
          <w:rFonts w:ascii="Arial" w:eastAsia="Calibri" w:hAnsi="Arial" w:cs="Arial"/>
          <w:b/>
          <w:lang w:val="es-PE"/>
        </w:rPr>
        <w:t xml:space="preserve">       </w:t>
      </w:r>
    </w:p>
    <w:p w14:paraId="2311FE3B" w14:textId="77777777" w:rsidR="00CB3C28" w:rsidRPr="005552B9" w:rsidRDefault="00CB3C28" w:rsidP="00CB3C28">
      <w:pPr>
        <w:pStyle w:val="Prrafodelista"/>
        <w:tabs>
          <w:tab w:val="left" w:pos="993"/>
        </w:tabs>
        <w:spacing w:line="360" w:lineRule="auto"/>
        <w:ind w:left="1080"/>
        <w:rPr>
          <w:rFonts w:ascii="Arial" w:eastAsia="Calibri" w:hAnsi="Arial" w:cs="Arial"/>
          <w:b/>
          <w:lang w:val="es-PE"/>
        </w:rPr>
      </w:pPr>
      <w:r w:rsidRPr="005552B9">
        <w:rPr>
          <w:rFonts w:ascii="Arial" w:eastAsia="Calibri" w:hAnsi="Arial" w:cs="Arial"/>
          <w:b/>
          <w:lang w:val="es-PE"/>
        </w:rPr>
        <w:t xml:space="preserve">                  Esquema:</w:t>
      </w:r>
    </w:p>
    <w:p w14:paraId="1BA00093" w14:textId="5CDDE1B9" w:rsidR="009809AC" w:rsidRPr="005552B9" w:rsidRDefault="009809AC" w:rsidP="009809AC">
      <w:pPr>
        <w:pStyle w:val="Prrafodelista"/>
        <w:tabs>
          <w:tab w:val="left" w:pos="1560"/>
        </w:tabs>
        <w:spacing w:line="360" w:lineRule="auto"/>
        <w:ind w:left="1080"/>
        <w:jc w:val="center"/>
        <w:rPr>
          <w:rFonts w:ascii="Arial" w:eastAsia="Calibri" w:hAnsi="Arial" w:cs="Arial"/>
          <w:lang w:val="es-PE"/>
        </w:rPr>
      </w:pPr>
      <w:r w:rsidRPr="005552B9">
        <w:rPr>
          <w:rFonts w:ascii="Arial" w:eastAsia="Calibri" w:hAnsi="Arial" w:cs="Arial"/>
          <w:noProof/>
          <w:lang w:val="es-PE" w:eastAsia="es-PE"/>
        </w:rPr>
        <w:drawing>
          <wp:inline distT="0" distB="0" distL="0" distR="0" wp14:anchorId="27B6D180" wp14:editId="0CA5992C">
            <wp:extent cx="1796902" cy="532415"/>
            <wp:effectExtent l="0" t="0" r="0" b="1270"/>
            <wp:docPr id="19115311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531113" name=""/>
                    <pic:cNvPicPr/>
                  </pic:nvPicPr>
                  <pic:blipFill>
                    <a:blip r:embed="rId9"/>
                    <a:stretch>
                      <a:fillRect/>
                    </a:stretch>
                  </pic:blipFill>
                  <pic:spPr>
                    <a:xfrm>
                      <a:off x="0" y="0"/>
                      <a:ext cx="1805162" cy="534862"/>
                    </a:xfrm>
                    <a:prstGeom prst="rect">
                      <a:avLst/>
                    </a:prstGeom>
                  </pic:spPr>
                </pic:pic>
              </a:graphicData>
            </a:graphic>
          </wp:inline>
        </w:drawing>
      </w:r>
      <w:r w:rsidRPr="005552B9">
        <w:rPr>
          <w:rFonts w:ascii="Arial" w:eastAsia="Calibri" w:hAnsi="Arial" w:cs="Arial"/>
          <w:lang w:val="es-PE"/>
        </w:rPr>
        <w:tab/>
      </w:r>
      <w:r w:rsidRPr="005552B9">
        <w:rPr>
          <w:rFonts w:ascii="Arial" w:eastAsia="Calibri" w:hAnsi="Arial" w:cs="Arial"/>
          <w:lang w:val="es-PE"/>
        </w:rPr>
        <w:tab/>
      </w:r>
      <w:r w:rsidRPr="005552B9">
        <w:rPr>
          <w:rFonts w:ascii="Arial" w:eastAsia="Calibri" w:hAnsi="Arial" w:cs="Arial"/>
          <w:lang w:val="es-PE"/>
        </w:rPr>
        <w:tab/>
      </w:r>
    </w:p>
    <w:p w14:paraId="7A24F54B" w14:textId="477CD90F" w:rsidR="00CB3C28" w:rsidRPr="005552B9" w:rsidRDefault="00CB3C28" w:rsidP="00CB3C28">
      <w:pPr>
        <w:pStyle w:val="Prrafodelista"/>
        <w:tabs>
          <w:tab w:val="left" w:pos="1560"/>
        </w:tabs>
        <w:spacing w:line="360" w:lineRule="auto"/>
        <w:ind w:left="1080"/>
        <w:rPr>
          <w:rFonts w:ascii="Arial" w:eastAsia="Calibri" w:hAnsi="Arial" w:cs="Arial"/>
          <w:lang w:val="es-PE"/>
        </w:rPr>
      </w:pPr>
      <w:r w:rsidRPr="005552B9">
        <w:rPr>
          <w:rFonts w:ascii="Arial" w:eastAsia="Calibri" w:hAnsi="Arial" w:cs="Arial"/>
          <w:lang w:val="es-PE"/>
        </w:rPr>
        <w:t xml:space="preserve">     Dónde:</w:t>
      </w:r>
    </w:p>
    <w:p w14:paraId="76E3395A" w14:textId="6FA6344B" w:rsidR="00CB3C28" w:rsidRPr="005552B9" w:rsidRDefault="00CB3C28" w:rsidP="00CB3C28">
      <w:pPr>
        <w:pStyle w:val="Prrafodelista"/>
        <w:tabs>
          <w:tab w:val="left" w:pos="1560"/>
        </w:tabs>
        <w:spacing w:line="360" w:lineRule="auto"/>
        <w:ind w:left="1080"/>
        <w:rPr>
          <w:rFonts w:ascii="Arial" w:eastAsia="Calibri" w:hAnsi="Arial" w:cs="Arial"/>
          <w:lang w:val="es-PE"/>
        </w:rPr>
      </w:pPr>
      <w:r w:rsidRPr="005552B9">
        <w:rPr>
          <w:rFonts w:ascii="Arial" w:eastAsia="Calibri" w:hAnsi="Arial" w:cs="Arial"/>
          <w:lang w:val="es-PE"/>
        </w:rPr>
        <w:t xml:space="preserve">     </w:t>
      </w:r>
      <w:r w:rsidR="009809AC" w:rsidRPr="005552B9">
        <w:rPr>
          <w:rFonts w:ascii="Arial" w:eastAsia="Calibri" w:hAnsi="Arial" w:cs="Arial"/>
          <w:lang w:val="es-PE"/>
        </w:rPr>
        <w:t>G</w:t>
      </w:r>
      <w:r w:rsidRPr="005552B9">
        <w:rPr>
          <w:rFonts w:ascii="Arial" w:eastAsia="Calibri" w:hAnsi="Arial" w:cs="Arial"/>
          <w:lang w:val="es-PE"/>
        </w:rPr>
        <w:t>= Muestra</w:t>
      </w:r>
    </w:p>
    <w:p w14:paraId="061C1C52" w14:textId="77777777" w:rsidR="00CB3C28" w:rsidRPr="005552B9" w:rsidRDefault="00CB3C28" w:rsidP="00CB3C28">
      <w:pPr>
        <w:pStyle w:val="Prrafodelista"/>
        <w:tabs>
          <w:tab w:val="left" w:pos="1560"/>
        </w:tabs>
        <w:spacing w:line="360" w:lineRule="auto"/>
        <w:ind w:left="1080"/>
        <w:rPr>
          <w:rFonts w:ascii="Arial" w:eastAsia="Calibri" w:hAnsi="Arial" w:cs="Arial"/>
          <w:lang w:val="es-PE"/>
        </w:rPr>
      </w:pPr>
      <w:r w:rsidRPr="005552B9">
        <w:rPr>
          <w:rFonts w:ascii="Arial" w:eastAsia="Calibri" w:hAnsi="Arial" w:cs="Arial"/>
          <w:lang w:val="es-PE"/>
        </w:rPr>
        <w:t xml:space="preserve">     O= Observación de la muestra</w:t>
      </w:r>
    </w:p>
    <w:p w14:paraId="3009C429" w14:textId="0C4EB892" w:rsidR="00DB208C" w:rsidRPr="005552B9" w:rsidRDefault="00DB208C" w:rsidP="00505555">
      <w:pPr>
        <w:spacing w:line="360" w:lineRule="auto"/>
        <w:jc w:val="both"/>
        <w:rPr>
          <w:rFonts w:ascii="Arial" w:eastAsia="Calibri" w:hAnsi="Arial" w:cs="Arial"/>
          <w:sz w:val="24"/>
          <w:szCs w:val="24"/>
        </w:rPr>
      </w:pPr>
    </w:p>
    <w:p w14:paraId="6CF96B8F" w14:textId="77777777" w:rsidR="009D3BB1" w:rsidRPr="005552B9" w:rsidRDefault="009D3BB1" w:rsidP="00505555">
      <w:pPr>
        <w:pStyle w:val="Prrafodelista"/>
        <w:spacing w:line="360" w:lineRule="auto"/>
        <w:ind w:left="1080"/>
        <w:jc w:val="both"/>
        <w:rPr>
          <w:rFonts w:ascii="Arial" w:eastAsia="Calibri" w:hAnsi="Arial" w:cs="Arial"/>
        </w:rPr>
      </w:pPr>
    </w:p>
    <w:p w14:paraId="6BBB5422" w14:textId="7912D02B" w:rsidR="00637F61" w:rsidRPr="005552B9" w:rsidRDefault="00637F61" w:rsidP="00505555">
      <w:pPr>
        <w:jc w:val="both"/>
        <w:rPr>
          <w:rFonts w:ascii="Arial" w:hAnsi="Arial" w:cs="Arial"/>
          <w:sz w:val="24"/>
          <w:szCs w:val="24"/>
        </w:rPr>
      </w:pPr>
    </w:p>
    <w:p w14:paraId="16BCF05D" w14:textId="77777777" w:rsidR="009809AC" w:rsidRPr="005552B9" w:rsidRDefault="009809AC" w:rsidP="00505555">
      <w:pPr>
        <w:jc w:val="both"/>
        <w:rPr>
          <w:rFonts w:ascii="Arial" w:hAnsi="Arial" w:cs="Arial"/>
          <w:sz w:val="24"/>
          <w:szCs w:val="24"/>
        </w:rPr>
      </w:pPr>
    </w:p>
    <w:p w14:paraId="4F0B882F" w14:textId="77777777" w:rsidR="009809AC" w:rsidRPr="005552B9" w:rsidRDefault="009809AC" w:rsidP="00505555">
      <w:pPr>
        <w:jc w:val="both"/>
        <w:rPr>
          <w:rFonts w:ascii="Arial" w:hAnsi="Arial" w:cs="Arial"/>
          <w:sz w:val="24"/>
          <w:szCs w:val="24"/>
        </w:rPr>
      </w:pPr>
    </w:p>
    <w:p w14:paraId="1AED49DA" w14:textId="77777777" w:rsidR="009809AC" w:rsidRPr="005552B9" w:rsidRDefault="009809AC" w:rsidP="00505555">
      <w:pPr>
        <w:jc w:val="both"/>
        <w:rPr>
          <w:rFonts w:ascii="Arial" w:hAnsi="Arial" w:cs="Arial"/>
          <w:sz w:val="24"/>
          <w:szCs w:val="24"/>
        </w:rPr>
      </w:pPr>
    </w:p>
    <w:p w14:paraId="33C828BF" w14:textId="77777777" w:rsidR="009809AC" w:rsidRPr="005552B9" w:rsidRDefault="009809AC" w:rsidP="00505555">
      <w:pPr>
        <w:jc w:val="both"/>
        <w:rPr>
          <w:rFonts w:ascii="Arial" w:hAnsi="Arial" w:cs="Arial"/>
          <w:sz w:val="24"/>
          <w:szCs w:val="24"/>
        </w:rPr>
      </w:pPr>
    </w:p>
    <w:p w14:paraId="48323B50" w14:textId="6F3FF453" w:rsidR="00B83956" w:rsidRPr="005552B9" w:rsidRDefault="00B83956" w:rsidP="00D66166">
      <w:pPr>
        <w:pStyle w:val="Ttulo2"/>
        <w:numPr>
          <w:ilvl w:val="1"/>
          <w:numId w:val="3"/>
        </w:numPr>
        <w:jc w:val="both"/>
        <w:rPr>
          <w:rFonts w:eastAsia="Calibri"/>
        </w:rPr>
      </w:pPr>
      <w:bookmarkStart w:id="20" w:name="_Toc144844904"/>
      <w:r w:rsidRPr="005552B9">
        <w:rPr>
          <w:rFonts w:eastAsia="Calibri"/>
        </w:rPr>
        <w:t>Hipótesis</w:t>
      </w:r>
      <w:bookmarkEnd w:id="20"/>
      <w:r w:rsidRPr="005552B9">
        <w:rPr>
          <w:rFonts w:eastAsia="Calibri"/>
        </w:rPr>
        <w:t xml:space="preserve"> </w:t>
      </w:r>
      <w:r w:rsidR="00883347" w:rsidRPr="005552B9">
        <w:rPr>
          <w:rFonts w:eastAsia="Calibri"/>
        </w:rPr>
        <w:t xml:space="preserve"> </w:t>
      </w:r>
    </w:p>
    <w:p w14:paraId="70B38DF0" w14:textId="77777777" w:rsidR="001D0E68" w:rsidRPr="005552B9" w:rsidRDefault="001D0E68" w:rsidP="00D66166">
      <w:pPr>
        <w:pStyle w:val="Prrafodelista"/>
        <w:numPr>
          <w:ilvl w:val="0"/>
          <w:numId w:val="2"/>
        </w:numPr>
        <w:spacing w:line="360" w:lineRule="auto"/>
        <w:jc w:val="both"/>
        <w:rPr>
          <w:rFonts w:ascii="Arial" w:eastAsia="Calibri" w:hAnsi="Arial" w:cs="Arial"/>
          <w:b/>
          <w:vanish/>
        </w:rPr>
      </w:pPr>
    </w:p>
    <w:p w14:paraId="00575602" w14:textId="77777777" w:rsidR="001D0E68" w:rsidRPr="005552B9" w:rsidRDefault="001D0E68" w:rsidP="00D66166">
      <w:pPr>
        <w:pStyle w:val="Prrafodelista"/>
        <w:numPr>
          <w:ilvl w:val="1"/>
          <w:numId w:val="2"/>
        </w:numPr>
        <w:spacing w:line="360" w:lineRule="auto"/>
        <w:jc w:val="both"/>
        <w:rPr>
          <w:rFonts w:ascii="Arial" w:eastAsia="Calibri" w:hAnsi="Arial" w:cs="Arial"/>
          <w:b/>
          <w:vanish/>
        </w:rPr>
      </w:pPr>
    </w:p>
    <w:p w14:paraId="4379DE1C" w14:textId="77777777" w:rsidR="001D0E68" w:rsidRPr="005552B9" w:rsidRDefault="001D0E68" w:rsidP="00D66166">
      <w:pPr>
        <w:pStyle w:val="Prrafodelista"/>
        <w:numPr>
          <w:ilvl w:val="1"/>
          <w:numId w:val="2"/>
        </w:numPr>
        <w:spacing w:line="360" w:lineRule="auto"/>
        <w:jc w:val="both"/>
        <w:rPr>
          <w:rFonts w:ascii="Arial" w:eastAsia="Calibri" w:hAnsi="Arial" w:cs="Arial"/>
          <w:b/>
          <w:vanish/>
        </w:rPr>
      </w:pPr>
    </w:p>
    <w:p w14:paraId="0F033E99" w14:textId="77777777" w:rsidR="001D0E68" w:rsidRPr="005552B9" w:rsidRDefault="001D0E68" w:rsidP="00D66166">
      <w:pPr>
        <w:pStyle w:val="Prrafodelista"/>
        <w:numPr>
          <w:ilvl w:val="1"/>
          <w:numId w:val="2"/>
        </w:numPr>
        <w:spacing w:line="360" w:lineRule="auto"/>
        <w:jc w:val="both"/>
        <w:rPr>
          <w:rFonts w:ascii="Arial" w:eastAsia="Calibri" w:hAnsi="Arial" w:cs="Arial"/>
          <w:b/>
          <w:vanish/>
        </w:rPr>
      </w:pPr>
    </w:p>
    <w:p w14:paraId="233C551B" w14:textId="354ABB61" w:rsidR="00B83956" w:rsidRPr="005552B9" w:rsidRDefault="00B83956" w:rsidP="00D66166">
      <w:pPr>
        <w:pStyle w:val="Prrafodelista"/>
        <w:numPr>
          <w:ilvl w:val="2"/>
          <w:numId w:val="2"/>
        </w:numPr>
        <w:spacing w:line="360" w:lineRule="auto"/>
        <w:jc w:val="both"/>
        <w:rPr>
          <w:rFonts w:ascii="Arial" w:eastAsia="Calibri" w:hAnsi="Arial" w:cs="Arial"/>
          <w:b/>
        </w:rPr>
      </w:pPr>
      <w:r w:rsidRPr="005552B9">
        <w:rPr>
          <w:rFonts w:ascii="Arial" w:eastAsia="Calibri" w:hAnsi="Arial" w:cs="Arial"/>
          <w:b/>
        </w:rPr>
        <w:t>Hipótesis general</w:t>
      </w:r>
    </w:p>
    <w:p w14:paraId="51C11CA1" w14:textId="3B824261" w:rsidR="00B83956" w:rsidRPr="005552B9" w:rsidRDefault="0075425F" w:rsidP="00505555">
      <w:pPr>
        <w:pStyle w:val="Prrafodelista"/>
        <w:spacing w:line="360" w:lineRule="auto"/>
        <w:ind w:left="1080"/>
        <w:jc w:val="both"/>
        <w:rPr>
          <w:rFonts w:ascii="Arial" w:eastAsia="Calibri" w:hAnsi="Arial" w:cs="Arial"/>
          <w:bCs/>
        </w:rPr>
      </w:pPr>
      <w:r w:rsidRPr="005552B9">
        <w:rPr>
          <w:rFonts w:ascii="Arial" w:eastAsia="Calibri" w:hAnsi="Arial" w:cs="Arial"/>
          <w:bCs/>
        </w:rPr>
        <w:t>El 60% de usuarios externos se encuentran satisfechos con la atención recibida en el Centro de Salud la Tinguiña – Ica, 2017.</w:t>
      </w:r>
    </w:p>
    <w:p w14:paraId="12C81D9F" w14:textId="77777777" w:rsidR="005747A9" w:rsidRPr="005552B9" w:rsidRDefault="005747A9" w:rsidP="00505555">
      <w:pPr>
        <w:pStyle w:val="Prrafodelista"/>
        <w:spacing w:line="360" w:lineRule="auto"/>
        <w:ind w:left="1080"/>
        <w:jc w:val="both"/>
        <w:rPr>
          <w:rFonts w:ascii="Arial" w:eastAsia="Calibri" w:hAnsi="Arial" w:cs="Arial"/>
          <w:b/>
        </w:rPr>
      </w:pPr>
    </w:p>
    <w:p w14:paraId="08248422" w14:textId="186CDBE3" w:rsidR="00B83956" w:rsidRPr="005552B9" w:rsidRDefault="00B83956" w:rsidP="00D66166">
      <w:pPr>
        <w:pStyle w:val="Prrafodelista"/>
        <w:numPr>
          <w:ilvl w:val="2"/>
          <w:numId w:val="2"/>
        </w:numPr>
        <w:spacing w:line="360" w:lineRule="auto"/>
        <w:jc w:val="both"/>
        <w:rPr>
          <w:rFonts w:ascii="Arial" w:eastAsia="Calibri" w:hAnsi="Arial" w:cs="Arial"/>
          <w:b/>
        </w:rPr>
      </w:pPr>
      <w:r w:rsidRPr="005552B9">
        <w:rPr>
          <w:rFonts w:ascii="Arial" w:eastAsia="Calibri" w:hAnsi="Arial" w:cs="Arial"/>
          <w:b/>
        </w:rPr>
        <w:t>Hipótesis específicas.</w:t>
      </w:r>
    </w:p>
    <w:p w14:paraId="3AD1CD7B" w14:textId="44D217AD" w:rsidR="00141343" w:rsidRPr="005552B9" w:rsidRDefault="004213E6" w:rsidP="00141343">
      <w:pPr>
        <w:autoSpaceDE w:val="0"/>
        <w:autoSpaceDN w:val="0"/>
        <w:adjustRightInd w:val="0"/>
        <w:spacing w:line="360" w:lineRule="auto"/>
        <w:ind w:left="1080"/>
        <w:contextualSpacing/>
        <w:jc w:val="both"/>
        <w:rPr>
          <w:rFonts w:ascii="Arial" w:hAnsi="Arial" w:cs="Arial"/>
          <w:bCs/>
          <w:color w:val="000000"/>
          <w:sz w:val="24"/>
          <w:szCs w:val="24"/>
        </w:rPr>
      </w:pPr>
      <w:r w:rsidRPr="005552B9">
        <w:rPr>
          <w:rFonts w:ascii="Arial" w:hAnsi="Arial" w:cs="Arial"/>
          <w:sz w:val="24"/>
          <w:szCs w:val="24"/>
        </w:rPr>
        <w:t xml:space="preserve"> </w:t>
      </w:r>
      <w:r w:rsidR="00141343" w:rsidRPr="005552B9">
        <w:rPr>
          <w:rFonts w:ascii="Arial" w:hAnsi="Arial" w:cs="Arial"/>
          <w:bCs/>
          <w:color w:val="000000"/>
          <w:sz w:val="24"/>
          <w:szCs w:val="24"/>
        </w:rPr>
        <w:t xml:space="preserve">El nivel de satisfacción del usuario externo en su dimensión fiabilidad es </w:t>
      </w:r>
      <w:r w:rsidR="0075425F" w:rsidRPr="005552B9">
        <w:rPr>
          <w:rFonts w:ascii="Arial" w:hAnsi="Arial" w:cs="Arial"/>
          <w:bCs/>
          <w:color w:val="000000"/>
          <w:sz w:val="24"/>
          <w:szCs w:val="24"/>
        </w:rPr>
        <w:t>del 60</w:t>
      </w:r>
      <w:r w:rsidR="00141343" w:rsidRPr="005552B9">
        <w:rPr>
          <w:rFonts w:ascii="Arial" w:hAnsi="Arial" w:cs="Arial"/>
          <w:bCs/>
          <w:color w:val="000000"/>
          <w:sz w:val="24"/>
          <w:szCs w:val="24"/>
        </w:rPr>
        <w:t>%.</w:t>
      </w:r>
    </w:p>
    <w:p w14:paraId="1DC4C39F" w14:textId="77777777" w:rsidR="00141343" w:rsidRPr="005552B9" w:rsidRDefault="00141343" w:rsidP="00141343">
      <w:pPr>
        <w:autoSpaceDE w:val="0"/>
        <w:autoSpaceDN w:val="0"/>
        <w:adjustRightInd w:val="0"/>
        <w:spacing w:line="360" w:lineRule="auto"/>
        <w:ind w:left="1080"/>
        <w:contextualSpacing/>
        <w:jc w:val="both"/>
        <w:rPr>
          <w:rFonts w:ascii="Arial" w:hAnsi="Arial" w:cs="Arial"/>
          <w:bCs/>
          <w:color w:val="000000"/>
          <w:sz w:val="24"/>
          <w:szCs w:val="24"/>
        </w:rPr>
      </w:pPr>
      <w:r w:rsidRPr="005552B9">
        <w:rPr>
          <w:rFonts w:ascii="Arial" w:hAnsi="Arial" w:cs="Arial"/>
          <w:bCs/>
          <w:color w:val="000000"/>
          <w:sz w:val="24"/>
          <w:szCs w:val="24"/>
        </w:rPr>
        <w:t>El nivel de satisfacción del usuario externo en su dimensión capacidad de respuesta es del 60%.</w:t>
      </w:r>
    </w:p>
    <w:p w14:paraId="20917FBC" w14:textId="77777777" w:rsidR="00141343" w:rsidRPr="005552B9" w:rsidRDefault="00141343" w:rsidP="00141343">
      <w:pPr>
        <w:autoSpaceDE w:val="0"/>
        <w:autoSpaceDN w:val="0"/>
        <w:adjustRightInd w:val="0"/>
        <w:spacing w:line="360" w:lineRule="auto"/>
        <w:ind w:left="1080"/>
        <w:contextualSpacing/>
        <w:jc w:val="both"/>
        <w:rPr>
          <w:rFonts w:ascii="Arial" w:hAnsi="Arial" w:cs="Arial"/>
          <w:bCs/>
          <w:color w:val="000000"/>
          <w:sz w:val="24"/>
          <w:szCs w:val="24"/>
        </w:rPr>
      </w:pPr>
      <w:r w:rsidRPr="005552B9">
        <w:rPr>
          <w:rFonts w:ascii="Arial" w:hAnsi="Arial" w:cs="Arial"/>
          <w:bCs/>
          <w:color w:val="000000"/>
          <w:sz w:val="24"/>
          <w:szCs w:val="24"/>
        </w:rPr>
        <w:t>El nivel de satisfacción del usuario externo en su dimensión seguridad de la atención es del 60%.</w:t>
      </w:r>
    </w:p>
    <w:p w14:paraId="08DE0207" w14:textId="07A42233" w:rsidR="00141343" w:rsidRPr="005552B9" w:rsidRDefault="00141343" w:rsidP="00141343">
      <w:pPr>
        <w:autoSpaceDE w:val="0"/>
        <w:autoSpaceDN w:val="0"/>
        <w:adjustRightInd w:val="0"/>
        <w:spacing w:line="360" w:lineRule="auto"/>
        <w:ind w:left="1080"/>
        <w:contextualSpacing/>
        <w:jc w:val="both"/>
        <w:rPr>
          <w:rFonts w:ascii="Arial" w:hAnsi="Arial" w:cs="Arial"/>
          <w:bCs/>
          <w:color w:val="000000"/>
          <w:sz w:val="24"/>
          <w:szCs w:val="24"/>
        </w:rPr>
      </w:pPr>
      <w:r w:rsidRPr="005552B9">
        <w:rPr>
          <w:rFonts w:ascii="Arial" w:hAnsi="Arial" w:cs="Arial"/>
          <w:bCs/>
          <w:color w:val="000000"/>
          <w:sz w:val="24"/>
          <w:szCs w:val="24"/>
        </w:rPr>
        <w:t xml:space="preserve">El nivel de satisfacción del usuario externo en su dimensión </w:t>
      </w:r>
      <w:r w:rsidR="0075425F" w:rsidRPr="005552B9">
        <w:rPr>
          <w:rFonts w:ascii="Arial" w:hAnsi="Arial" w:cs="Arial"/>
          <w:bCs/>
          <w:color w:val="000000"/>
          <w:sz w:val="24"/>
          <w:szCs w:val="24"/>
        </w:rPr>
        <w:t>empatía</w:t>
      </w:r>
      <w:r w:rsidRPr="005552B9">
        <w:rPr>
          <w:rFonts w:ascii="Arial" w:hAnsi="Arial" w:cs="Arial"/>
          <w:bCs/>
          <w:color w:val="000000"/>
          <w:sz w:val="24"/>
          <w:szCs w:val="24"/>
        </w:rPr>
        <w:t xml:space="preserve"> es del 60%.</w:t>
      </w:r>
    </w:p>
    <w:p w14:paraId="59176AD0" w14:textId="480078E5" w:rsidR="00344612" w:rsidRPr="005552B9" w:rsidRDefault="00141343" w:rsidP="00141343">
      <w:pPr>
        <w:spacing w:line="360" w:lineRule="auto"/>
        <w:ind w:left="1080"/>
        <w:jc w:val="both"/>
        <w:rPr>
          <w:rFonts w:ascii="Arial" w:eastAsia="Calibri" w:hAnsi="Arial" w:cs="Arial"/>
          <w:b/>
          <w:sz w:val="32"/>
          <w:szCs w:val="32"/>
        </w:rPr>
        <w:sectPr w:rsidR="00344612" w:rsidRPr="005552B9" w:rsidSect="001A1DF3">
          <w:headerReference w:type="default" r:id="rId10"/>
          <w:footerReference w:type="default" r:id="rId11"/>
          <w:footerReference w:type="first" r:id="rId12"/>
          <w:pgSz w:w="11906" w:h="16838"/>
          <w:pgMar w:top="1418" w:right="1418" w:bottom="1418" w:left="1701" w:header="709" w:footer="546" w:gutter="0"/>
          <w:cols w:space="708"/>
          <w:titlePg/>
          <w:docGrid w:linePitch="360"/>
        </w:sectPr>
      </w:pPr>
      <w:r w:rsidRPr="005552B9">
        <w:rPr>
          <w:rFonts w:ascii="Arial" w:hAnsi="Arial" w:cs="Arial"/>
          <w:bCs/>
          <w:color w:val="000000"/>
          <w:sz w:val="24"/>
          <w:szCs w:val="24"/>
        </w:rPr>
        <w:t>El nivel de satisfacción del usuario externo en su dimensión aspectos tangibles es del 60%.</w:t>
      </w:r>
    </w:p>
    <w:p w14:paraId="1B32B7D7" w14:textId="7ABF9EB7" w:rsidR="00344612" w:rsidRPr="005552B9" w:rsidRDefault="0066648C" w:rsidP="00D66166">
      <w:pPr>
        <w:pStyle w:val="Ttulo2"/>
        <w:numPr>
          <w:ilvl w:val="1"/>
          <w:numId w:val="3"/>
        </w:numPr>
        <w:jc w:val="both"/>
        <w:rPr>
          <w:rFonts w:eastAsia="Calibri"/>
        </w:rPr>
      </w:pPr>
      <w:bookmarkStart w:id="21" w:name="_Toc144844905"/>
      <w:r w:rsidRPr="005552B9">
        <w:rPr>
          <w:rFonts w:eastAsia="Calibri"/>
        </w:rPr>
        <w:lastRenderedPageBreak/>
        <w:t>O</w:t>
      </w:r>
      <w:r w:rsidR="00344612" w:rsidRPr="005552B9">
        <w:rPr>
          <w:rFonts w:eastAsia="Calibri"/>
        </w:rPr>
        <w:t>peracionalización de variables</w:t>
      </w:r>
      <w:bookmarkEnd w:id="21"/>
    </w:p>
    <w:p w14:paraId="1273B730" w14:textId="77777777" w:rsidR="00422D10" w:rsidRPr="005552B9" w:rsidRDefault="00422D10" w:rsidP="00505555">
      <w:pPr>
        <w:pStyle w:val="Prrafodelista"/>
        <w:spacing w:line="360" w:lineRule="auto"/>
        <w:ind w:left="1080"/>
        <w:jc w:val="both"/>
        <w:rPr>
          <w:rFonts w:ascii="Arial" w:eastAsia="Calibri" w:hAnsi="Arial" w:cs="Arial"/>
          <w:b/>
        </w:rPr>
      </w:pPr>
    </w:p>
    <w:tbl>
      <w:tblPr>
        <w:tblStyle w:val="Tablaconcuadrcula"/>
        <w:tblW w:w="0" w:type="auto"/>
        <w:tblLook w:val="04A0" w:firstRow="1" w:lastRow="0" w:firstColumn="1" w:lastColumn="0" w:noHBand="0" w:noVBand="1"/>
      </w:tblPr>
      <w:tblGrid>
        <w:gridCol w:w="1799"/>
        <w:gridCol w:w="1929"/>
        <w:gridCol w:w="2104"/>
        <w:gridCol w:w="3132"/>
        <w:gridCol w:w="1377"/>
        <w:gridCol w:w="1750"/>
        <w:gridCol w:w="1901"/>
      </w:tblGrid>
      <w:tr w:rsidR="004D0FC9" w:rsidRPr="005552B9" w14:paraId="55A183AD" w14:textId="77777777" w:rsidTr="00331BD7">
        <w:tc>
          <w:tcPr>
            <w:tcW w:w="1827" w:type="dxa"/>
            <w:vAlign w:val="center"/>
          </w:tcPr>
          <w:p w14:paraId="6A5A8DB9" w14:textId="1C0C13E6" w:rsidR="00422D10" w:rsidRPr="005552B9" w:rsidRDefault="00422D10" w:rsidP="00505555">
            <w:pPr>
              <w:spacing w:line="276" w:lineRule="auto"/>
              <w:jc w:val="both"/>
              <w:rPr>
                <w:rFonts w:ascii="Arial" w:eastAsia="Calibri" w:hAnsi="Arial" w:cs="Arial"/>
                <w:b/>
                <w:sz w:val="24"/>
                <w:szCs w:val="24"/>
              </w:rPr>
            </w:pPr>
            <w:r w:rsidRPr="005552B9">
              <w:rPr>
                <w:rFonts w:ascii="Arial" w:eastAsia="Calibri" w:hAnsi="Arial" w:cs="Arial"/>
                <w:b/>
                <w:sz w:val="24"/>
                <w:szCs w:val="24"/>
              </w:rPr>
              <w:t>VARIABLE</w:t>
            </w:r>
          </w:p>
        </w:tc>
        <w:tc>
          <w:tcPr>
            <w:tcW w:w="1933" w:type="dxa"/>
            <w:vAlign w:val="center"/>
          </w:tcPr>
          <w:p w14:paraId="2EFBED3E" w14:textId="1B8FA67D" w:rsidR="00422D10" w:rsidRPr="005552B9" w:rsidRDefault="00422D10" w:rsidP="00505555">
            <w:pPr>
              <w:spacing w:line="276" w:lineRule="auto"/>
              <w:jc w:val="both"/>
              <w:rPr>
                <w:rFonts w:ascii="Arial" w:eastAsia="Calibri" w:hAnsi="Arial" w:cs="Arial"/>
                <w:b/>
                <w:sz w:val="24"/>
                <w:szCs w:val="24"/>
              </w:rPr>
            </w:pPr>
            <w:r w:rsidRPr="005552B9">
              <w:rPr>
                <w:rFonts w:ascii="Arial" w:eastAsia="Calibri" w:hAnsi="Arial" w:cs="Arial"/>
                <w:b/>
                <w:sz w:val="24"/>
                <w:szCs w:val="24"/>
              </w:rPr>
              <w:t>DIMENSIONES</w:t>
            </w:r>
          </w:p>
        </w:tc>
        <w:tc>
          <w:tcPr>
            <w:tcW w:w="1938" w:type="dxa"/>
            <w:vAlign w:val="center"/>
          </w:tcPr>
          <w:p w14:paraId="11C920BE" w14:textId="0A894B27" w:rsidR="00422D10" w:rsidRPr="005552B9" w:rsidRDefault="00422D10" w:rsidP="00505555">
            <w:pPr>
              <w:spacing w:line="276" w:lineRule="auto"/>
              <w:jc w:val="both"/>
              <w:rPr>
                <w:rFonts w:ascii="Arial" w:eastAsia="Calibri" w:hAnsi="Arial" w:cs="Arial"/>
                <w:b/>
                <w:sz w:val="24"/>
                <w:szCs w:val="24"/>
              </w:rPr>
            </w:pPr>
            <w:r w:rsidRPr="005552B9">
              <w:rPr>
                <w:rFonts w:ascii="Arial" w:eastAsia="Calibri" w:hAnsi="Arial" w:cs="Arial"/>
                <w:b/>
                <w:sz w:val="24"/>
                <w:szCs w:val="24"/>
              </w:rPr>
              <w:t>INDICADORES</w:t>
            </w:r>
          </w:p>
        </w:tc>
        <w:tc>
          <w:tcPr>
            <w:tcW w:w="3313" w:type="dxa"/>
            <w:vAlign w:val="center"/>
          </w:tcPr>
          <w:p w14:paraId="6BF9DBDB" w14:textId="494A26A1" w:rsidR="00422D10" w:rsidRPr="005552B9" w:rsidRDefault="00422D10" w:rsidP="00505555">
            <w:pPr>
              <w:spacing w:line="276" w:lineRule="auto"/>
              <w:jc w:val="both"/>
              <w:rPr>
                <w:rFonts w:ascii="Arial" w:eastAsia="Calibri" w:hAnsi="Arial" w:cs="Arial"/>
                <w:b/>
                <w:sz w:val="24"/>
                <w:szCs w:val="24"/>
              </w:rPr>
            </w:pPr>
            <w:r w:rsidRPr="005552B9">
              <w:rPr>
                <w:rFonts w:ascii="Arial" w:eastAsia="Calibri" w:hAnsi="Arial" w:cs="Arial"/>
                <w:b/>
                <w:sz w:val="24"/>
                <w:szCs w:val="24"/>
              </w:rPr>
              <w:t>ITEMS</w:t>
            </w:r>
          </w:p>
        </w:tc>
        <w:tc>
          <w:tcPr>
            <w:tcW w:w="1280" w:type="dxa"/>
            <w:vAlign w:val="center"/>
          </w:tcPr>
          <w:p w14:paraId="6B7461A8" w14:textId="0CAAF944" w:rsidR="00422D10" w:rsidRPr="005552B9" w:rsidRDefault="00422D10" w:rsidP="00505555">
            <w:pPr>
              <w:spacing w:line="276" w:lineRule="auto"/>
              <w:jc w:val="both"/>
              <w:rPr>
                <w:rFonts w:ascii="Arial" w:eastAsia="Calibri" w:hAnsi="Arial" w:cs="Arial"/>
                <w:b/>
                <w:sz w:val="24"/>
                <w:szCs w:val="24"/>
              </w:rPr>
            </w:pPr>
            <w:r w:rsidRPr="005552B9">
              <w:rPr>
                <w:rFonts w:ascii="Arial" w:eastAsia="Calibri" w:hAnsi="Arial" w:cs="Arial"/>
                <w:b/>
                <w:sz w:val="24"/>
                <w:szCs w:val="24"/>
              </w:rPr>
              <w:t>ESCALA DE VALORES</w:t>
            </w:r>
          </w:p>
        </w:tc>
        <w:tc>
          <w:tcPr>
            <w:tcW w:w="1788" w:type="dxa"/>
            <w:vAlign w:val="center"/>
          </w:tcPr>
          <w:p w14:paraId="6AD36908" w14:textId="0495CD35" w:rsidR="00422D10" w:rsidRPr="005552B9" w:rsidRDefault="00422D10" w:rsidP="00505555">
            <w:pPr>
              <w:spacing w:line="276" w:lineRule="auto"/>
              <w:jc w:val="both"/>
              <w:rPr>
                <w:rFonts w:ascii="Arial" w:eastAsia="Calibri" w:hAnsi="Arial" w:cs="Arial"/>
                <w:b/>
                <w:sz w:val="24"/>
                <w:szCs w:val="24"/>
              </w:rPr>
            </w:pPr>
            <w:r w:rsidRPr="005552B9">
              <w:rPr>
                <w:rFonts w:ascii="Arial" w:eastAsia="Calibri" w:hAnsi="Arial" w:cs="Arial"/>
                <w:b/>
                <w:sz w:val="24"/>
                <w:szCs w:val="24"/>
              </w:rPr>
              <w:t>NIVEL Y RANGOS</w:t>
            </w:r>
          </w:p>
        </w:tc>
        <w:tc>
          <w:tcPr>
            <w:tcW w:w="1913" w:type="dxa"/>
            <w:vAlign w:val="center"/>
          </w:tcPr>
          <w:p w14:paraId="4B71539D" w14:textId="79124742" w:rsidR="00422D10" w:rsidRPr="005552B9" w:rsidRDefault="00422D10" w:rsidP="00505555">
            <w:pPr>
              <w:spacing w:line="276" w:lineRule="auto"/>
              <w:jc w:val="both"/>
              <w:rPr>
                <w:rFonts w:ascii="Arial" w:eastAsia="Calibri" w:hAnsi="Arial" w:cs="Arial"/>
                <w:b/>
                <w:sz w:val="24"/>
                <w:szCs w:val="24"/>
              </w:rPr>
            </w:pPr>
            <w:r w:rsidRPr="005552B9">
              <w:rPr>
                <w:rFonts w:ascii="Arial" w:eastAsia="Calibri" w:hAnsi="Arial" w:cs="Arial"/>
                <w:b/>
                <w:sz w:val="24"/>
                <w:szCs w:val="24"/>
              </w:rPr>
              <w:t>TIPO DE VARIABLE ESTADÍSTICA</w:t>
            </w:r>
          </w:p>
        </w:tc>
      </w:tr>
      <w:tr w:rsidR="00330EF6" w:rsidRPr="005552B9" w14:paraId="0D66ADDE" w14:textId="77777777" w:rsidTr="00D0582F">
        <w:trPr>
          <w:trHeight w:val="685"/>
        </w:trPr>
        <w:tc>
          <w:tcPr>
            <w:tcW w:w="1827" w:type="dxa"/>
            <w:vMerge w:val="restart"/>
          </w:tcPr>
          <w:p w14:paraId="3045754A" w14:textId="42D70245" w:rsidR="00330EF6" w:rsidRPr="005552B9" w:rsidRDefault="00330EF6" w:rsidP="00505555">
            <w:pPr>
              <w:jc w:val="both"/>
              <w:rPr>
                <w:rFonts w:ascii="Arial" w:eastAsia="Calibri" w:hAnsi="Arial" w:cs="Arial"/>
                <w:b/>
                <w:sz w:val="24"/>
                <w:szCs w:val="24"/>
              </w:rPr>
            </w:pPr>
            <w:r w:rsidRPr="005552B9">
              <w:rPr>
                <w:rFonts w:ascii="Arial" w:eastAsia="Calibri" w:hAnsi="Arial" w:cs="Arial"/>
                <w:b/>
                <w:sz w:val="24"/>
                <w:szCs w:val="24"/>
              </w:rPr>
              <w:t>Nivel de satisfacción de los usuarios</w:t>
            </w:r>
          </w:p>
        </w:tc>
        <w:tc>
          <w:tcPr>
            <w:tcW w:w="1933" w:type="dxa"/>
            <w:vAlign w:val="center"/>
          </w:tcPr>
          <w:p w14:paraId="73B171DE" w14:textId="5F7BBBF9" w:rsidR="00330EF6" w:rsidRPr="005552B9" w:rsidRDefault="00330EF6" w:rsidP="00505555">
            <w:pPr>
              <w:jc w:val="both"/>
              <w:rPr>
                <w:rFonts w:ascii="Arial" w:eastAsia="Calibri" w:hAnsi="Arial" w:cs="Arial"/>
                <w:bCs/>
                <w:sz w:val="24"/>
                <w:szCs w:val="24"/>
              </w:rPr>
            </w:pPr>
            <w:r w:rsidRPr="005552B9">
              <w:rPr>
                <w:rFonts w:ascii="Arial" w:eastAsia="Calibri" w:hAnsi="Arial" w:cs="Arial"/>
                <w:bCs/>
                <w:sz w:val="24"/>
                <w:szCs w:val="24"/>
              </w:rPr>
              <w:t>Fiabilidad</w:t>
            </w:r>
          </w:p>
        </w:tc>
        <w:tc>
          <w:tcPr>
            <w:tcW w:w="1938" w:type="dxa"/>
          </w:tcPr>
          <w:p w14:paraId="796A579E" w14:textId="32B44FEB" w:rsidR="00330EF6" w:rsidRPr="005552B9" w:rsidRDefault="00330EF6" w:rsidP="00D0582F">
            <w:pPr>
              <w:numPr>
                <w:ilvl w:val="0"/>
                <w:numId w:val="1"/>
              </w:numPr>
              <w:ind w:left="287"/>
              <w:jc w:val="center"/>
              <w:rPr>
                <w:rFonts w:ascii="Arial" w:hAnsi="Arial" w:cs="Arial"/>
                <w:bCs/>
                <w:sz w:val="24"/>
                <w:szCs w:val="24"/>
                <w:lang w:eastAsia="es-ES"/>
              </w:rPr>
            </w:pPr>
          </w:p>
        </w:tc>
        <w:tc>
          <w:tcPr>
            <w:tcW w:w="3313" w:type="dxa"/>
            <w:vAlign w:val="center"/>
          </w:tcPr>
          <w:p w14:paraId="7FB03FE8" w14:textId="0B2675CC" w:rsidR="00330EF6" w:rsidRPr="005552B9" w:rsidRDefault="00BC7896" w:rsidP="0032589E">
            <w:pPr>
              <w:rPr>
                <w:rFonts w:ascii="Arial" w:hAnsi="Arial" w:cs="Arial"/>
                <w:bCs/>
                <w:sz w:val="24"/>
                <w:szCs w:val="24"/>
              </w:rPr>
            </w:pPr>
            <w:r w:rsidRPr="005552B9">
              <w:rPr>
                <w:rFonts w:ascii="Arial" w:hAnsi="Arial" w:cs="Arial"/>
                <w:bCs/>
                <w:sz w:val="24"/>
                <w:szCs w:val="24"/>
              </w:rPr>
              <w:t>1,2,3,4,5,</w:t>
            </w:r>
          </w:p>
        </w:tc>
        <w:tc>
          <w:tcPr>
            <w:tcW w:w="1280" w:type="dxa"/>
            <w:vMerge w:val="restart"/>
            <w:vAlign w:val="center"/>
          </w:tcPr>
          <w:p w14:paraId="27909CB2" w14:textId="4CDAD88A" w:rsidR="00330EF6" w:rsidRPr="005552B9" w:rsidRDefault="00330EF6" w:rsidP="00D0582F">
            <w:pPr>
              <w:jc w:val="center"/>
              <w:rPr>
                <w:rFonts w:ascii="Arial" w:hAnsi="Arial" w:cs="Arial"/>
                <w:bCs/>
                <w:sz w:val="24"/>
                <w:szCs w:val="24"/>
              </w:rPr>
            </w:pPr>
            <w:r w:rsidRPr="005552B9">
              <w:rPr>
                <w:rFonts w:ascii="Arial" w:hAnsi="Arial" w:cs="Arial"/>
                <w:bCs/>
                <w:sz w:val="24"/>
                <w:szCs w:val="24"/>
              </w:rPr>
              <w:t>Escala de Likert</w:t>
            </w:r>
          </w:p>
        </w:tc>
        <w:tc>
          <w:tcPr>
            <w:tcW w:w="1788" w:type="dxa"/>
            <w:vMerge w:val="restart"/>
            <w:vAlign w:val="center"/>
          </w:tcPr>
          <w:p w14:paraId="28434223" w14:textId="49138EB1" w:rsidR="00330EF6" w:rsidRPr="005552B9" w:rsidRDefault="00330EF6" w:rsidP="00D0582F">
            <w:pPr>
              <w:jc w:val="center"/>
              <w:rPr>
                <w:rFonts w:ascii="Arial" w:eastAsia="Calibri" w:hAnsi="Arial" w:cs="Arial"/>
                <w:bCs/>
                <w:sz w:val="24"/>
                <w:szCs w:val="24"/>
              </w:rPr>
            </w:pPr>
            <w:r w:rsidRPr="005552B9">
              <w:rPr>
                <w:rFonts w:ascii="Arial" w:eastAsia="Calibri" w:hAnsi="Arial" w:cs="Arial"/>
                <w:bCs/>
                <w:sz w:val="24"/>
                <w:szCs w:val="24"/>
              </w:rPr>
              <w:t>Adecuado</w:t>
            </w:r>
          </w:p>
          <w:p w14:paraId="1DB49DF9" w14:textId="77777777" w:rsidR="00330EF6" w:rsidRPr="005552B9" w:rsidRDefault="00330EF6" w:rsidP="00D0582F">
            <w:pPr>
              <w:jc w:val="center"/>
              <w:rPr>
                <w:rFonts w:ascii="Arial" w:eastAsia="Calibri" w:hAnsi="Arial" w:cs="Arial"/>
                <w:bCs/>
                <w:sz w:val="24"/>
                <w:szCs w:val="24"/>
              </w:rPr>
            </w:pPr>
          </w:p>
          <w:p w14:paraId="71D8246A" w14:textId="35434D34" w:rsidR="00330EF6" w:rsidRPr="005552B9" w:rsidRDefault="00330EF6" w:rsidP="00D0582F">
            <w:pPr>
              <w:jc w:val="center"/>
              <w:rPr>
                <w:rFonts w:ascii="Arial" w:eastAsia="Calibri" w:hAnsi="Arial" w:cs="Arial"/>
                <w:bCs/>
                <w:sz w:val="24"/>
                <w:szCs w:val="24"/>
              </w:rPr>
            </w:pPr>
            <w:r w:rsidRPr="005552B9">
              <w:rPr>
                <w:rFonts w:ascii="Arial" w:eastAsia="Calibri" w:hAnsi="Arial" w:cs="Arial"/>
                <w:bCs/>
                <w:sz w:val="24"/>
                <w:szCs w:val="24"/>
              </w:rPr>
              <w:t>Inadecuado</w:t>
            </w:r>
          </w:p>
        </w:tc>
        <w:tc>
          <w:tcPr>
            <w:tcW w:w="1913" w:type="dxa"/>
            <w:vMerge w:val="restart"/>
            <w:vAlign w:val="center"/>
          </w:tcPr>
          <w:p w14:paraId="621B88E5" w14:textId="21FB1696" w:rsidR="00330EF6" w:rsidRPr="005552B9" w:rsidRDefault="00330EF6" w:rsidP="00D0582F">
            <w:pPr>
              <w:jc w:val="center"/>
              <w:rPr>
                <w:rFonts w:ascii="Arial" w:hAnsi="Arial" w:cs="Arial"/>
                <w:bCs/>
                <w:sz w:val="24"/>
                <w:szCs w:val="24"/>
              </w:rPr>
            </w:pPr>
            <w:r w:rsidRPr="005552B9">
              <w:rPr>
                <w:rFonts w:ascii="Arial" w:hAnsi="Arial" w:cs="Arial"/>
                <w:bCs/>
                <w:sz w:val="24"/>
                <w:szCs w:val="24"/>
              </w:rPr>
              <w:t>Categórica</w:t>
            </w:r>
          </w:p>
          <w:p w14:paraId="4F56230B" w14:textId="77777777" w:rsidR="00330EF6" w:rsidRPr="005552B9" w:rsidRDefault="00330EF6" w:rsidP="00D0582F">
            <w:pPr>
              <w:jc w:val="center"/>
              <w:rPr>
                <w:rFonts w:ascii="Arial" w:hAnsi="Arial" w:cs="Arial"/>
                <w:bCs/>
                <w:sz w:val="24"/>
                <w:szCs w:val="24"/>
              </w:rPr>
            </w:pPr>
          </w:p>
          <w:p w14:paraId="0BF9E8DA" w14:textId="555F97FA" w:rsidR="00330EF6" w:rsidRPr="005552B9" w:rsidRDefault="00330EF6" w:rsidP="00D0582F">
            <w:pPr>
              <w:jc w:val="center"/>
              <w:rPr>
                <w:rFonts w:ascii="Arial" w:eastAsia="Calibri" w:hAnsi="Arial" w:cs="Arial"/>
                <w:bCs/>
                <w:sz w:val="24"/>
                <w:szCs w:val="24"/>
              </w:rPr>
            </w:pPr>
            <w:r w:rsidRPr="005552B9">
              <w:rPr>
                <w:rFonts w:ascii="Arial" w:hAnsi="Arial" w:cs="Arial"/>
                <w:bCs/>
                <w:sz w:val="24"/>
                <w:szCs w:val="24"/>
              </w:rPr>
              <w:t>Ordinal</w:t>
            </w:r>
          </w:p>
        </w:tc>
      </w:tr>
      <w:tr w:rsidR="00330EF6" w:rsidRPr="005552B9" w14:paraId="64293363" w14:textId="77777777" w:rsidTr="0032589E">
        <w:trPr>
          <w:trHeight w:val="640"/>
        </w:trPr>
        <w:tc>
          <w:tcPr>
            <w:tcW w:w="1827" w:type="dxa"/>
            <w:vMerge/>
          </w:tcPr>
          <w:p w14:paraId="3728D9BE" w14:textId="77777777" w:rsidR="00330EF6" w:rsidRPr="005552B9" w:rsidRDefault="00330EF6" w:rsidP="00505555">
            <w:pPr>
              <w:jc w:val="both"/>
              <w:rPr>
                <w:rFonts w:ascii="Arial" w:eastAsia="Calibri" w:hAnsi="Arial" w:cs="Arial"/>
                <w:b/>
                <w:sz w:val="24"/>
                <w:szCs w:val="24"/>
              </w:rPr>
            </w:pPr>
          </w:p>
        </w:tc>
        <w:tc>
          <w:tcPr>
            <w:tcW w:w="1933" w:type="dxa"/>
            <w:vAlign w:val="center"/>
          </w:tcPr>
          <w:p w14:paraId="35361B6D" w14:textId="5B7BE739" w:rsidR="00330EF6" w:rsidRPr="005552B9" w:rsidRDefault="00330EF6" w:rsidP="00505555">
            <w:pPr>
              <w:jc w:val="both"/>
              <w:rPr>
                <w:rFonts w:ascii="Arial" w:eastAsia="Calibri" w:hAnsi="Arial" w:cs="Arial"/>
                <w:bCs/>
                <w:sz w:val="24"/>
                <w:szCs w:val="24"/>
              </w:rPr>
            </w:pPr>
            <w:r w:rsidRPr="005552B9">
              <w:rPr>
                <w:rFonts w:ascii="Arial" w:eastAsia="Calibri" w:hAnsi="Arial" w:cs="Arial"/>
                <w:bCs/>
                <w:sz w:val="24"/>
                <w:szCs w:val="24"/>
              </w:rPr>
              <w:t>Capacidad de respuesta</w:t>
            </w:r>
          </w:p>
        </w:tc>
        <w:tc>
          <w:tcPr>
            <w:tcW w:w="1938" w:type="dxa"/>
          </w:tcPr>
          <w:p w14:paraId="77C6F06C" w14:textId="2691F97A" w:rsidR="00330EF6" w:rsidRPr="005552B9" w:rsidRDefault="00330EF6" w:rsidP="00D0582F">
            <w:pPr>
              <w:numPr>
                <w:ilvl w:val="0"/>
                <w:numId w:val="1"/>
              </w:numPr>
              <w:ind w:left="287"/>
              <w:jc w:val="center"/>
              <w:rPr>
                <w:rFonts w:ascii="Arial" w:eastAsia="Calibri" w:hAnsi="Arial" w:cs="Arial"/>
                <w:bCs/>
                <w:sz w:val="24"/>
                <w:szCs w:val="24"/>
              </w:rPr>
            </w:pPr>
          </w:p>
        </w:tc>
        <w:tc>
          <w:tcPr>
            <w:tcW w:w="3313" w:type="dxa"/>
            <w:vAlign w:val="center"/>
          </w:tcPr>
          <w:p w14:paraId="2602588C" w14:textId="1B347F49" w:rsidR="00330EF6" w:rsidRPr="005552B9" w:rsidRDefault="00BC7896" w:rsidP="0032589E">
            <w:pPr>
              <w:rPr>
                <w:rFonts w:ascii="Arial" w:hAnsi="Arial" w:cs="Arial"/>
                <w:bCs/>
                <w:sz w:val="24"/>
                <w:szCs w:val="24"/>
              </w:rPr>
            </w:pPr>
            <w:r w:rsidRPr="005552B9">
              <w:rPr>
                <w:rFonts w:ascii="Arial" w:hAnsi="Arial" w:cs="Arial"/>
                <w:bCs/>
                <w:sz w:val="24"/>
                <w:szCs w:val="24"/>
              </w:rPr>
              <w:t>6,7,8,9</w:t>
            </w:r>
          </w:p>
        </w:tc>
        <w:tc>
          <w:tcPr>
            <w:tcW w:w="1280" w:type="dxa"/>
            <w:vMerge/>
          </w:tcPr>
          <w:p w14:paraId="430BA955" w14:textId="77777777" w:rsidR="00330EF6" w:rsidRPr="005552B9" w:rsidRDefault="00330EF6" w:rsidP="00505555">
            <w:pPr>
              <w:jc w:val="both"/>
              <w:rPr>
                <w:rFonts w:ascii="Arial" w:eastAsia="Calibri" w:hAnsi="Arial" w:cs="Arial"/>
                <w:bCs/>
                <w:sz w:val="24"/>
                <w:szCs w:val="24"/>
              </w:rPr>
            </w:pPr>
          </w:p>
        </w:tc>
        <w:tc>
          <w:tcPr>
            <w:tcW w:w="1788" w:type="dxa"/>
            <w:vMerge/>
          </w:tcPr>
          <w:p w14:paraId="316BFDBE" w14:textId="77777777" w:rsidR="00330EF6" w:rsidRPr="005552B9" w:rsidRDefault="00330EF6" w:rsidP="00505555">
            <w:pPr>
              <w:jc w:val="both"/>
              <w:rPr>
                <w:rFonts w:ascii="Arial" w:eastAsia="Calibri" w:hAnsi="Arial" w:cs="Arial"/>
                <w:bCs/>
                <w:sz w:val="24"/>
                <w:szCs w:val="24"/>
              </w:rPr>
            </w:pPr>
          </w:p>
        </w:tc>
        <w:tc>
          <w:tcPr>
            <w:tcW w:w="1913" w:type="dxa"/>
            <w:vMerge/>
          </w:tcPr>
          <w:p w14:paraId="16F23007" w14:textId="77777777" w:rsidR="00330EF6" w:rsidRPr="005552B9" w:rsidRDefault="00330EF6" w:rsidP="00505555">
            <w:pPr>
              <w:jc w:val="both"/>
              <w:rPr>
                <w:rFonts w:ascii="Arial" w:eastAsia="Calibri" w:hAnsi="Arial" w:cs="Arial"/>
                <w:bCs/>
                <w:sz w:val="24"/>
                <w:szCs w:val="24"/>
              </w:rPr>
            </w:pPr>
          </w:p>
        </w:tc>
      </w:tr>
      <w:tr w:rsidR="00330EF6" w:rsidRPr="005552B9" w14:paraId="06BA6D75" w14:textId="77777777" w:rsidTr="0032589E">
        <w:trPr>
          <w:trHeight w:val="280"/>
        </w:trPr>
        <w:tc>
          <w:tcPr>
            <w:tcW w:w="1827" w:type="dxa"/>
            <w:vMerge/>
          </w:tcPr>
          <w:p w14:paraId="2D4EA916" w14:textId="77777777" w:rsidR="00330EF6" w:rsidRPr="005552B9" w:rsidRDefault="00330EF6" w:rsidP="00505555">
            <w:pPr>
              <w:jc w:val="both"/>
              <w:rPr>
                <w:rFonts w:ascii="Arial" w:eastAsia="Calibri" w:hAnsi="Arial" w:cs="Arial"/>
                <w:b/>
                <w:sz w:val="24"/>
                <w:szCs w:val="24"/>
              </w:rPr>
            </w:pPr>
          </w:p>
        </w:tc>
        <w:tc>
          <w:tcPr>
            <w:tcW w:w="1933" w:type="dxa"/>
            <w:vAlign w:val="center"/>
          </w:tcPr>
          <w:p w14:paraId="3DB98DE7" w14:textId="5F169667" w:rsidR="00330EF6" w:rsidRPr="005552B9" w:rsidRDefault="00330EF6" w:rsidP="00505555">
            <w:pPr>
              <w:jc w:val="both"/>
              <w:rPr>
                <w:rFonts w:ascii="Arial" w:eastAsia="Calibri" w:hAnsi="Arial" w:cs="Arial"/>
                <w:bCs/>
                <w:sz w:val="24"/>
                <w:szCs w:val="24"/>
              </w:rPr>
            </w:pPr>
            <w:r w:rsidRPr="005552B9">
              <w:rPr>
                <w:rFonts w:ascii="Arial" w:eastAsia="Calibri" w:hAnsi="Arial" w:cs="Arial"/>
                <w:bCs/>
                <w:sz w:val="24"/>
                <w:szCs w:val="24"/>
              </w:rPr>
              <w:t>Seguridad</w:t>
            </w:r>
          </w:p>
        </w:tc>
        <w:tc>
          <w:tcPr>
            <w:tcW w:w="1938" w:type="dxa"/>
          </w:tcPr>
          <w:p w14:paraId="1285B9C0" w14:textId="77777777" w:rsidR="00330EF6" w:rsidRPr="005552B9" w:rsidRDefault="00330EF6" w:rsidP="00D0582F">
            <w:pPr>
              <w:numPr>
                <w:ilvl w:val="0"/>
                <w:numId w:val="1"/>
              </w:numPr>
              <w:ind w:left="287"/>
              <w:jc w:val="center"/>
              <w:rPr>
                <w:rFonts w:ascii="Arial" w:eastAsia="Calibri" w:hAnsi="Arial" w:cs="Arial"/>
                <w:bCs/>
                <w:sz w:val="24"/>
                <w:szCs w:val="24"/>
              </w:rPr>
            </w:pPr>
          </w:p>
        </w:tc>
        <w:tc>
          <w:tcPr>
            <w:tcW w:w="3313" w:type="dxa"/>
            <w:vAlign w:val="center"/>
          </w:tcPr>
          <w:p w14:paraId="2F33C4A1" w14:textId="5F8D2A9F" w:rsidR="00330EF6" w:rsidRPr="005552B9" w:rsidRDefault="0032589E" w:rsidP="0032589E">
            <w:pPr>
              <w:rPr>
                <w:rFonts w:ascii="Arial" w:hAnsi="Arial" w:cs="Arial"/>
                <w:bCs/>
                <w:sz w:val="24"/>
                <w:szCs w:val="24"/>
              </w:rPr>
            </w:pPr>
            <w:r w:rsidRPr="005552B9">
              <w:rPr>
                <w:rFonts w:ascii="Arial" w:hAnsi="Arial" w:cs="Arial"/>
                <w:bCs/>
                <w:sz w:val="24"/>
                <w:szCs w:val="24"/>
              </w:rPr>
              <w:t>10,11,12,13</w:t>
            </w:r>
          </w:p>
        </w:tc>
        <w:tc>
          <w:tcPr>
            <w:tcW w:w="1280" w:type="dxa"/>
            <w:vMerge/>
          </w:tcPr>
          <w:p w14:paraId="700B3212" w14:textId="77777777" w:rsidR="00330EF6" w:rsidRPr="005552B9" w:rsidRDefault="00330EF6" w:rsidP="00505555">
            <w:pPr>
              <w:jc w:val="both"/>
              <w:rPr>
                <w:rFonts w:ascii="Arial" w:eastAsia="Calibri" w:hAnsi="Arial" w:cs="Arial"/>
                <w:bCs/>
                <w:sz w:val="24"/>
                <w:szCs w:val="24"/>
              </w:rPr>
            </w:pPr>
          </w:p>
        </w:tc>
        <w:tc>
          <w:tcPr>
            <w:tcW w:w="1788" w:type="dxa"/>
            <w:vMerge/>
          </w:tcPr>
          <w:p w14:paraId="788CD7B8" w14:textId="77777777" w:rsidR="00330EF6" w:rsidRPr="005552B9" w:rsidRDefault="00330EF6" w:rsidP="00505555">
            <w:pPr>
              <w:jc w:val="both"/>
              <w:rPr>
                <w:rFonts w:ascii="Arial" w:eastAsia="Calibri" w:hAnsi="Arial" w:cs="Arial"/>
                <w:bCs/>
                <w:sz w:val="24"/>
                <w:szCs w:val="24"/>
              </w:rPr>
            </w:pPr>
          </w:p>
        </w:tc>
        <w:tc>
          <w:tcPr>
            <w:tcW w:w="1913" w:type="dxa"/>
            <w:vMerge/>
          </w:tcPr>
          <w:p w14:paraId="4E3C9F5C" w14:textId="77777777" w:rsidR="00330EF6" w:rsidRPr="005552B9" w:rsidRDefault="00330EF6" w:rsidP="00505555">
            <w:pPr>
              <w:jc w:val="both"/>
              <w:rPr>
                <w:rFonts w:ascii="Arial" w:eastAsia="Calibri" w:hAnsi="Arial" w:cs="Arial"/>
                <w:bCs/>
                <w:sz w:val="24"/>
                <w:szCs w:val="24"/>
              </w:rPr>
            </w:pPr>
          </w:p>
        </w:tc>
      </w:tr>
      <w:tr w:rsidR="00330EF6" w:rsidRPr="005552B9" w14:paraId="494C32C3" w14:textId="77777777" w:rsidTr="0032589E">
        <w:trPr>
          <w:trHeight w:val="194"/>
        </w:trPr>
        <w:tc>
          <w:tcPr>
            <w:tcW w:w="1827" w:type="dxa"/>
            <w:vMerge/>
          </w:tcPr>
          <w:p w14:paraId="7359B365" w14:textId="77777777" w:rsidR="00330EF6" w:rsidRPr="005552B9" w:rsidRDefault="00330EF6" w:rsidP="00505555">
            <w:pPr>
              <w:jc w:val="both"/>
              <w:rPr>
                <w:rFonts w:ascii="Arial" w:eastAsia="Calibri" w:hAnsi="Arial" w:cs="Arial"/>
                <w:b/>
                <w:sz w:val="24"/>
                <w:szCs w:val="24"/>
              </w:rPr>
            </w:pPr>
          </w:p>
        </w:tc>
        <w:tc>
          <w:tcPr>
            <w:tcW w:w="1933" w:type="dxa"/>
            <w:vAlign w:val="center"/>
          </w:tcPr>
          <w:p w14:paraId="53441C1B" w14:textId="38D803C1" w:rsidR="00330EF6" w:rsidRPr="005552B9" w:rsidRDefault="00330EF6" w:rsidP="00505555">
            <w:pPr>
              <w:jc w:val="both"/>
              <w:rPr>
                <w:rFonts w:ascii="Arial" w:eastAsia="Calibri" w:hAnsi="Arial" w:cs="Arial"/>
                <w:bCs/>
                <w:sz w:val="24"/>
                <w:szCs w:val="24"/>
              </w:rPr>
            </w:pPr>
            <w:r w:rsidRPr="005552B9">
              <w:rPr>
                <w:rFonts w:ascii="Arial" w:eastAsia="Calibri" w:hAnsi="Arial" w:cs="Arial"/>
                <w:bCs/>
                <w:sz w:val="24"/>
                <w:szCs w:val="24"/>
              </w:rPr>
              <w:t>Empatía</w:t>
            </w:r>
          </w:p>
        </w:tc>
        <w:tc>
          <w:tcPr>
            <w:tcW w:w="1938" w:type="dxa"/>
          </w:tcPr>
          <w:p w14:paraId="76F71FBB" w14:textId="77777777" w:rsidR="00330EF6" w:rsidRPr="005552B9" w:rsidRDefault="00330EF6" w:rsidP="00D0582F">
            <w:pPr>
              <w:numPr>
                <w:ilvl w:val="0"/>
                <w:numId w:val="1"/>
              </w:numPr>
              <w:ind w:left="287"/>
              <w:jc w:val="center"/>
              <w:rPr>
                <w:rFonts w:ascii="Arial" w:eastAsia="Calibri" w:hAnsi="Arial" w:cs="Arial"/>
                <w:bCs/>
                <w:sz w:val="24"/>
                <w:szCs w:val="24"/>
              </w:rPr>
            </w:pPr>
          </w:p>
        </w:tc>
        <w:tc>
          <w:tcPr>
            <w:tcW w:w="3313" w:type="dxa"/>
            <w:vAlign w:val="center"/>
          </w:tcPr>
          <w:p w14:paraId="018946AB" w14:textId="17A46FB1" w:rsidR="00330EF6" w:rsidRPr="005552B9" w:rsidRDefault="0032589E" w:rsidP="0032589E">
            <w:pPr>
              <w:rPr>
                <w:rFonts w:ascii="Arial" w:hAnsi="Arial" w:cs="Arial"/>
                <w:bCs/>
                <w:sz w:val="24"/>
                <w:szCs w:val="24"/>
              </w:rPr>
            </w:pPr>
            <w:r w:rsidRPr="005552B9">
              <w:rPr>
                <w:rFonts w:ascii="Arial" w:hAnsi="Arial" w:cs="Arial"/>
                <w:bCs/>
                <w:sz w:val="24"/>
                <w:szCs w:val="24"/>
              </w:rPr>
              <w:t>14,15,16,17,18</w:t>
            </w:r>
          </w:p>
        </w:tc>
        <w:tc>
          <w:tcPr>
            <w:tcW w:w="1280" w:type="dxa"/>
            <w:vMerge/>
          </w:tcPr>
          <w:p w14:paraId="0A68B9CF" w14:textId="77777777" w:rsidR="00330EF6" w:rsidRPr="005552B9" w:rsidRDefault="00330EF6" w:rsidP="00505555">
            <w:pPr>
              <w:jc w:val="both"/>
              <w:rPr>
                <w:rFonts w:ascii="Arial" w:eastAsia="Calibri" w:hAnsi="Arial" w:cs="Arial"/>
                <w:bCs/>
                <w:sz w:val="24"/>
                <w:szCs w:val="24"/>
              </w:rPr>
            </w:pPr>
          </w:p>
        </w:tc>
        <w:tc>
          <w:tcPr>
            <w:tcW w:w="1788" w:type="dxa"/>
            <w:vMerge/>
          </w:tcPr>
          <w:p w14:paraId="6EACE9B4" w14:textId="77777777" w:rsidR="00330EF6" w:rsidRPr="005552B9" w:rsidRDefault="00330EF6" w:rsidP="00505555">
            <w:pPr>
              <w:jc w:val="both"/>
              <w:rPr>
                <w:rFonts w:ascii="Arial" w:eastAsia="Calibri" w:hAnsi="Arial" w:cs="Arial"/>
                <w:bCs/>
                <w:sz w:val="24"/>
                <w:szCs w:val="24"/>
              </w:rPr>
            </w:pPr>
          </w:p>
        </w:tc>
        <w:tc>
          <w:tcPr>
            <w:tcW w:w="1913" w:type="dxa"/>
            <w:vMerge/>
          </w:tcPr>
          <w:p w14:paraId="7A8E89DF" w14:textId="77777777" w:rsidR="00330EF6" w:rsidRPr="005552B9" w:rsidRDefault="00330EF6" w:rsidP="00505555">
            <w:pPr>
              <w:jc w:val="both"/>
              <w:rPr>
                <w:rFonts w:ascii="Arial" w:eastAsia="Calibri" w:hAnsi="Arial" w:cs="Arial"/>
                <w:bCs/>
                <w:sz w:val="24"/>
                <w:szCs w:val="24"/>
              </w:rPr>
            </w:pPr>
          </w:p>
        </w:tc>
      </w:tr>
      <w:tr w:rsidR="00330EF6" w:rsidRPr="005552B9" w14:paraId="2FB54855" w14:textId="77777777" w:rsidTr="0032589E">
        <w:trPr>
          <w:trHeight w:val="323"/>
        </w:trPr>
        <w:tc>
          <w:tcPr>
            <w:tcW w:w="1827" w:type="dxa"/>
            <w:vMerge/>
          </w:tcPr>
          <w:p w14:paraId="38BB52DE" w14:textId="77777777" w:rsidR="00330EF6" w:rsidRPr="005552B9" w:rsidRDefault="00330EF6" w:rsidP="00505555">
            <w:pPr>
              <w:jc w:val="both"/>
              <w:rPr>
                <w:rFonts w:ascii="Arial" w:eastAsia="Calibri" w:hAnsi="Arial" w:cs="Arial"/>
                <w:b/>
                <w:sz w:val="24"/>
                <w:szCs w:val="24"/>
              </w:rPr>
            </w:pPr>
          </w:p>
        </w:tc>
        <w:tc>
          <w:tcPr>
            <w:tcW w:w="1933" w:type="dxa"/>
            <w:vAlign w:val="center"/>
          </w:tcPr>
          <w:p w14:paraId="0566E69E" w14:textId="1B7BC280" w:rsidR="00330EF6" w:rsidRPr="005552B9" w:rsidRDefault="00BC7896" w:rsidP="00505555">
            <w:pPr>
              <w:jc w:val="both"/>
              <w:rPr>
                <w:rFonts w:ascii="Arial" w:eastAsia="Calibri" w:hAnsi="Arial" w:cs="Arial"/>
                <w:bCs/>
                <w:sz w:val="24"/>
                <w:szCs w:val="24"/>
              </w:rPr>
            </w:pPr>
            <w:r w:rsidRPr="005552B9">
              <w:rPr>
                <w:rFonts w:ascii="Arial" w:eastAsia="Calibri" w:hAnsi="Arial" w:cs="Arial"/>
                <w:bCs/>
                <w:sz w:val="24"/>
                <w:szCs w:val="24"/>
              </w:rPr>
              <w:t>Aspectos tangibles</w:t>
            </w:r>
          </w:p>
        </w:tc>
        <w:tc>
          <w:tcPr>
            <w:tcW w:w="1938" w:type="dxa"/>
          </w:tcPr>
          <w:p w14:paraId="57A9F850" w14:textId="77777777" w:rsidR="00330EF6" w:rsidRPr="005552B9" w:rsidRDefault="00330EF6" w:rsidP="00D0582F">
            <w:pPr>
              <w:numPr>
                <w:ilvl w:val="0"/>
                <w:numId w:val="1"/>
              </w:numPr>
              <w:ind w:left="287"/>
              <w:jc w:val="center"/>
              <w:rPr>
                <w:rFonts w:ascii="Arial" w:eastAsia="Calibri" w:hAnsi="Arial" w:cs="Arial"/>
                <w:bCs/>
                <w:sz w:val="24"/>
                <w:szCs w:val="24"/>
              </w:rPr>
            </w:pPr>
          </w:p>
        </w:tc>
        <w:tc>
          <w:tcPr>
            <w:tcW w:w="3313" w:type="dxa"/>
            <w:vAlign w:val="center"/>
          </w:tcPr>
          <w:p w14:paraId="2EA808C1" w14:textId="1A5D9698" w:rsidR="00330EF6" w:rsidRPr="005552B9" w:rsidRDefault="0032589E" w:rsidP="0032589E">
            <w:pPr>
              <w:rPr>
                <w:rFonts w:ascii="Arial" w:hAnsi="Arial" w:cs="Arial"/>
                <w:bCs/>
                <w:sz w:val="24"/>
                <w:szCs w:val="24"/>
              </w:rPr>
            </w:pPr>
            <w:r w:rsidRPr="005552B9">
              <w:rPr>
                <w:rFonts w:ascii="Arial" w:hAnsi="Arial" w:cs="Arial"/>
                <w:bCs/>
                <w:sz w:val="24"/>
                <w:szCs w:val="24"/>
              </w:rPr>
              <w:t>19,20,21,22</w:t>
            </w:r>
          </w:p>
        </w:tc>
        <w:tc>
          <w:tcPr>
            <w:tcW w:w="1280" w:type="dxa"/>
            <w:vMerge/>
          </w:tcPr>
          <w:p w14:paraId="7F6498F8" w14:textId="77777777" w:rsidR="00330EF6" w:rsidRPr="005552B9" w:rsidRDefault="00330EF6" w:rsidP="00505555">
            <w:pPr>
              <w:jc w:val="both"/>
              <w:rPr>
                <w:rFonts w:ascii="Arial" w:eastAsia="Calibri" w:hAnsi="Arial" w:cs="Arial"/>
                <w:bCs/>
                <w:sz w:val="24"/>
                <w:szCs w:val="24"/>
              </w:rPr>
            </w:pPr>
          </w:p>
        </w:tc>
        <w:tc>
          <w:tcPr>
            <w:tcW w:w="1788" w:type="dxa"/>
            <w:vMerge/>
          </w:tcPr>
          <w:p w14:paraId="514D5F86" w14:textId="77777777" w:rsidR="00330EF6" w:rsidRPr="005552B9" w:rsidRDefault="00330EF6" w:rsidP="00505555">
            <w:pPr>
              <w:jc w:val="both"/>
              <w:rPr>
                <w:rFonts w:ascii="Arial" w:eastAsia="Calibri" w:hAnsi="Arial" w:cs="Arial"/>
                <w:bCs/>
                <w:sz w:val="24"/>
                <w:szCs w:val="24"/>
              </w:rPr>
            </w:pPr>
          </w:p>
        </w:tc>
        <w:tc>
          <w:tcPr>
            <w:tcW w:w="1913" w:type="dxa"/>
            <w:vMerge/>
          </w:tcPr>
          <w:p w14:paraId="20567438" w14:textId="77777777" w:rsidR="00330EF6" w:rsidRPr="005552B9" w:rsidRDefault="00330EF6" w:rsidP="00505555">
            <w:pPr>
              <w:jc w:val="both"/>
              <w:rPr>
                <w:rFonts w:ascii="Arial" w:eastAsia="Calibri" w:hAnsi="Arial" w:cs="Arial"/>
                <w:bCs/>
                <w:sz w:val="24"/>
                <w:szCs w:val="24"/>
              </w:rPr>
            </w:pPr>
          </w:p>
        </w:tc>
      </w:tr>
      <w:tr w:rsidR="00331BD7" w:rsidRPr="005552B9" w14:paraId="15C703B7" w14:textId="77777777" w:rsidTr="00331BD7">
        <w:trPr>
          <w:trHeight w:val="409"/>
        </w:trPr>
        <w:tc>
          <w:tcPr>
            <w:tcW w:w="1827" w:type="dxa"/>
          </w:tcPr>
          <w:p w14:paraId="58A3A4ED" w14:textId="22260AEF" w:rsidR="00331BD7" w:rsidRPr="005552B9" w:rsidRDefault="00331BD7" w:rsidP="00331BD7">
            <w:pPr>
              <w:jc w:val="both"/>
              <w:rPr>
                <w:rFonts w:ascii="Arial" w:eastAsia="Calibri" w:hAnsi="Arial" w:cs="Arial"/>
                <w:b/>
                <w:sz w:val="24"/>
                <w:szCs w:val="24"/>
              </w:rPr>
            </w:pPr>
            <w:r w:rsidRPr="005552B9">
              <w:rPr>
                <w:rFonts w:ascii="Arial" w:eastAsia="Calibri" w:hAnsi="Arial" w:cs="Arial"/>
                <w:b/>
                <w:sz w:val="24"/>
                <w:szCs w:val="24"/>
              </w:rPr>
              <w:t>Edad</w:t>
            </w:r>
          </w:p>
        </w:tc>
        <w:tc>
          <w:tcPr>
            <w:tcW w:w="1933" w:type="dxa"/>
            <w:vAlign w:val="center"/>
          </w:tcPr>
          <w:p w14:paraId="18FAFF0D" w14:textId="3F08BA00" w:rsidR="00D0582F" w:rsidRPr="005552B9" w:rsidRDefault="00D0582F" w:rsidP="00D0582F">
            <w:pPr>
              <w:jc w:val="center"/>
              <w:rPr>
                <w:rFonts w:ascii="Arial" w:eastAsia="Calibri" w:hAnsi="Arial" w:cs="Arial"/>
                <w:bCs/>
                <w:sz w:val="24"/>
                <w:szCs w:val="24"/>
              </w:rPr>
            </w:pPr>
            <w:r w:rsidRPr="005552B9">
              <w:rPr>
                <w:rFonts w:ascii="Arial" w:eastAsia="Calibri" w:hAnsi="Arial" w:cs="Arial"/>
                <w:bCs/>
                <w:sz w:val="24"/>
                <w:szCs w:val="24"/>
              </w:rPr>
              <w:t>-</w:t>
            </w:r>
          </w:p>
        </w:tc>
        <w:tc>
          <w:tcPr>
            <w:tcW w:w="1938" w:type="dxa"/>
          </w:tcPr>
          <w:p w14:paraId="70175F3A" w14:textId="4AB2A5EE" w:rsidR="00331BD7" w:rsidRPr="005552B9" w:rsidRDefault="00331BD7" w:rsidP="00331BD7">
            <w:pPr>
              <w:numPr>
                <w:ilvl w:val="0"/>
                <w:numId w:val="1"/>
              </w:numPr>
              <w:ind w:left="287"/>
              <w:jc w:val="both"/>
              <w:rPr>
                <w:rFonts w:ascii="Arial" w:eastAsia="Calibri" w:hAnsi="Arial" w:cs="Arial"/>
                <w:bCs/>
                <w:sz w:val="24"/>
                <w:szCs w:val="24"/>
              </w:rPr>
            </w:pPr>
            <w:r w:rsidRPr="005552B9">
              <w:rPr>
                <w:rFonts w:ascii="Arial" w:eastAsia="Calibri" w:hAnsi="Arial" w:cs="Arial"/>
                <w:bCs/>
                <w:sz w:val="24"/>
                <w:szCs w:val="24"/>
              </w:rPr>
              <w:t>Fecha de nacimiento</w:t>
            </w:r>
          </w:p>
        </w:tc>
        <w:tc>
          <w:tcPr>
            <w:tcW w:w="3313" w:type="dxa"/>
          </w:tcPr>
          <w:p w14:paraId="4BAD152D" w14:textId="11B2FB53" w:rsidR="00331BD7" w:rsidRPr="005552B9" w:rsidRDefault="0032589E" w:rsidP="00331BD7">
            <w:pPr>
              <w:jc w:val="both"/>
              <w:rPr>
                <w:rFonts w:ascii="Arial" w:eastAsia="Calibri" w:hAnsi="Arial" w:cs="Arial"/>
                <w:bCs/>
                <w:sz w:val="24"/>
                <w:szCs w:val="24"/>
              </w:rPr>
            </w:pPr>
            <w:r w:rsidRPr="005552B9">
              <w:rPr>
                <w:rFonts w:ascii="Arial" w:eastAsia="Calibri" w:hAnsi="Arial" w:cs="Arial"/>
                <w:bCs/>
                <w:sz w:val="24"/>
                <w:szCs w:val="24"/>
              </w:rPr>
              <w:t>Edad</w:t>
            </w:r>
          </w:p>
        </w:tc>
        <w:tc>
          <w:tcPr>
            <w:tcW w:w="1280" w:type="dxa"/>
          </w:tcPr>
          <w:p w14:paraId="4A1248C5" w14:textId="4B994396" w:rsidR="00331BD7" w:rsidRPr="005552B9" w:rsidRDefault="00331BD7" w:rsidP="00331BD7">
            <w:pPr>
              <w:jc w:val="both"/>
              <w:rPr>
                <w:rFonts w:ascii="Arial" w:eastAsia="Calibri" w:hAnsi="Arial" w:cs="Arial"/>
                <w:bCs/>
                <w:sz w:val="24"/>
                <w:szCs w:val="24"/>
              </w:rPr>
            </w:pPr>
            <w:r w:rsidRPr="005552B9">
              <w:rPr>
                <w:rFonts w:ascii="Arial" w:eastAsia="Calibri" w:hAnsi="Arial" w:cs="Arial"/>
                <w:bCs/>
                <w:sz w:val="24"/>
                <w:szCs w:val="24"/>
              </w:rPr>
              <w:t>Razón</w:t>
            </w:r>
          </w:p>
        </w:tc>
        <w:tc>
          <w:tcPr>
            <w:tcW w:w="1788" w:type="dxa"/>
          </w:tcPr>
          <w:p w14:paraId="3A7E9D36" w14:textId="77777777" w:rsidR="00331BD7" w:rsidRPr="005552B9" w:rsidRDefault="00331BD7" w:rsidP="00331BD7">
            <w:pPr>
              <w:jc w:val="both"/>
              <w:rPr>
                <w:rFonts w:ascii="Arial" w:eastAsia="Calibri" w:hAnsi="Arial" w:cs="Arial"/>
                <w:bCs/>
                <w:sz w:val="24"/>
                <w:szCs w:val="24"/>
              </w:rPr>
            </w:pPr>
          </w:p>
        </w:tc>
        <w:tc>
          <w:tcPr>
            <w:tcW w:w="1913" w:type="dxa"/>
          </w:tcPr>
          <w:p w14:paraId="2661ECD2" w14:textId="2C62D6DC" w:rsidR="00331BD7" w:rsidRPr="005552B9" w:rsidRDefault="00331BD7" w:rsidP="00331BD7">
            <w:pPr>
              <w:jc w:val="both"/>
              <w:rPr>
                <w:rFonts w:ascii="Arial" w:eastAsia="Calibri" w:hAnsi="Arial" w:cs="Arial"/>
                <w:bCs/>
                <w:sz w:val="24"/>
                <w:szCs w:val="24"/>
              </w:rPr>
            </w:pPr>
            <w:r w:rsidRPr="005552B9">
              <w:rPr>
                <w:rFonts w:ascii="Arial" w:eastAsia="Calibri" w:hAnsi="Arial" w:cs="Arial"/>
                <w:bCs/>
                <w:sz w:val="24"/>
                <w:szCs w:val="24"/>
              </w:rPr>
              <w:t>Razón</w:t>
            </w:r>
          </w:p>
        </w:tc>
      </w:tr>
      <w:tr w:rsidR="00331BD7" w:rsidRPr="005552B9" w14:paraId="2A8C7AE7" w14:textId="77777777" w:rsidTr="00331BD7">
        <w:trPr>
          <w:trHeight w:val="317"/>
        </w:trPr>
        <w:tc>
          <w:tcPr>
            <w:tcW w:w="1827" w:type="dxa"/>
            <w:tcBorders>
              <w:bottom w:val="single" w:sz="4" w:space="0" w:color="auto"/>
            </w:tcBorders>
          </w:tcPr>
          <w:p w14:paraId="1D4B5340" w14:textId="03447437" w:rsidR="00331BD7" w:rsidRPr="005552B9" w:rsidRDefault="00331BD7" w:rsidP="00331BD7">
            <w:pPr>
              <w:jc w:val="both"/>
              <w:rPr>
                <w:rFonts w:ascii="Arial" w:eastAsia="Calibri" w:hAnsi="Arial" w:cs="Arial"/>
                <w:b/>
                <w:sz w:val="24"/>
                <w:szCs w:val="24"/>
              </w:rPr>
            </w:pPr>
            <w:r w:rsidRPr="005552B9">
              <w:rPr>
                <w:rFonts w:ascii="Arial" w:eastAsia="Calibri" w:hAnsi="Arial" w:cs="Arial"/>
                <w:b/>
                <w:sz w:val="24"/>
                <w:szCs w:val="24"/>
              </w:rPr>
              <w:t>Sexo</w:t>
            </w:r>
          </w:p>
        </w:tc>
        <w:tc>
          <w:tcPr>
            <w:tcW w:w="1933" w:type="dxa"/>
            <w:tcBorders>
              <w:bottom w:val="single" w:sz="4" w:space="0" w:color="auto"/>
            </w:tcBorders>
            <w:vAlign w:val="center"/>
          </w:tcPr>
          <w:p w14:paraId="6DC5813C" w14:textId="4CD46D90" w:rsidR="00331BD7" w:rsidRPr="005552B9" w:rsidRDefault="00D0582F" w:rsidP="00D0582F">
            <w:pPr>
              <w:jc w:val="center"/>
              <w:rPr>
                <w:rFonts w:ascii="Arial" w:eastAsia="Calibri" w:hAnsi="Arial" w:cs="Arial"/>
                <w:bCs/>
                <w:sz w:val="24"/>
                <w:szCs w:val="24"/>
              </w:rPr>
            </w:pPr>
            <w:r w:rsidRPr="005552B9">
              <w:rPr>
                <w:rFonts w:ascii="Arial" w:eastAsia="Calibri" w:hAnsi="Arial" w:cs="Arial"/>
                <w:bCs/>
                <w:sz w:val="24"/>
                <w:szCs w:val="24"/>
              </w:rPr>
              <w:t>-</w:t>
            </w:r>
          </w:p>
        </w:tc>
        <w:tc>
          <w:tcPr>
            <w:tcW w:w="1938" w:type="dxa"/>
            <w:tcBorders>
              <w:bottom w:val="single" w:sz="4" w:space="0" w:color="auto"/>
            </w:tcBorders>
          </w:tcPr>
          <w:p w14:paraId="4CFBC379" w14:textId="16C97C70" w:rsidR="00331BD7" w:rsidRPr="005552B9" w:rsidRDefault="00331BD7" w:rsidP="00331BD7">
            <w:pPr>
              <w:numPr>
                <w:ilvl w:val="0"/>
                <w:numId w:val="1"/>
              </w:numPr>
              <w:ind w:left="287"/>
              <w:jc w:val="both"/>
              <w:rPr>
                <w:rFonts w:ascii="Arial" w:eastAsia="Calibri" w:hAnsi="Arial" w:cs="Arial"/>
                <w:bCs/>
                <w:sz w:val="24"/>
                <w:szCs w:val="24"/>
              </w:rPr>
            </w:pPr>
            <w:r w:rsidRPr="005552B9">
              <w:rPr>
                <w:rFonts w:ascii="Arial" w:eastAsia="Calibri" w:hAnsi="Arial" w:cs="Arial"/>
                <w:bCs/>
                <w:sz w:val="24"/>
                <w:szCs w:val="24"/>
              </w:rPr>
              <w:t>Características sexuales</w:t>
            </w:r>
          </w:p>
        </w:tc>
        <w:tc>
          <w:tcPr>
            <w:tcW w:w="3313" w:type="dxa"/>
            <w:tcBorders>
              <w:bottom w:val="single" w:sz="4" w:space="0" w:color="auto"/>
            </w:tcBorders>
          </w:tcPr>
          <w:p w14:paraId="7186C95A" w14:textId="6FF102D3" w:rsidR="00331BD7" w:rsidRPr="005552B9" w:rsidRDefault="0032589E" w:rsidP="00331BD7">
            <w:pPr>
              <w:jc w:val="both"/>
              <w:rPr>
                <w:rFonts w:ascii="Arial" w:eastAsia="Calibri" w:hAnsi="Arial" w:cs="Arial"/>
                <w:bCs/>
                <w:sz w:val="24"/>
                <w:szCs w:val="24"/>
              </w:rPr>
            </w:pPr>
            <w:r w:rsidRPr="005552B9">
              <w:rPr>
                <w:rFonts w:ascii="Arial" w:eastAsia="Calibri" w:hAnsi="Arial" w:cs="Arial"/>
                <w:bCs/>
                <w:sz w:val="24"/>
                <w:szCs w:val="24"/>
              </w:rPr>
              <w:t>Sexo</w:t>
            </w:r>
          </w:p>
        </w:tc>
        <w:tc>
          <w:tcPr>
            <w:tcW w:w="1280" w:type="dxa"/>
            <w:tcBorders>
              <w:bottom w:val="single" w:sz="4" w:space="0" w:color="auto"/>
            </w:tcBorders>
          </w:tcPr>
          <w:p w14:paraId="5AE77E13" w14:textId="56CDACFC" w:rsidR="00331BD7" w:rsidRPr="005552B9" w:rsidRDefault="00331BD7" w:rsidP="00331BD7">
            <w:pPr>
              <w:jc w:val="both"/>
              <w:rPr>
                <w:rFonts w:ascii="Arial" w:eastAsia="Calibri" w:hAnsi="Arial" w:cs="Arial"/>
                <w:bCs/>
                <w:sz w:val="24"/>
                <w:szCs w:val="24"/>
              </w:rPr>
            </w:pPr>
            <w:r w:rsidRPr="005552B9">
              <w:rPr>
                <w:rFonts w:ascii="Arial" w:eastAsia="Calibri" w:hAnsi="Arial" w:cs="Arial"/>
                <w:bCs/>
                <w:sz w:val="24"/>
                <w:szCs w:val="24"/>
              </w:rPr>
              <w:t>Nominal</w:t>
            </w:r>
          </w:p>
        </w:tc>
        <w:tc>
          <w:tcPr>
            <w:tcW w:w="1788" w:type="dxa"/>
            <w:tcBorders>
              <w:bottom w:val="single" w:sz="4" w:space="0" w:color="auto"/>
            </w:tcBorders>
          </w:tcPr>
          <w:p w14:paraId="7DDC8CD2" w14:textId="77777777" w:rsidR="00331BD7" w:rsidRPr="005552B9" w:rsidRDefault="00331BD7" w:rsidP="00331BD7">
            <w:pPr>
              <w:jc w:val="both"/>
              <w:rPr>
                <w:rFonts w:ascii="Arial" w:eastAsia="Calibri" w:hAnsi="Arial" w:cs="Arial"/>
                <w:bCs/>
                <w:sz w:val="24"/>
                <w:szCs w:val="24"/>
              </w:rPr>
            </w:pPr>
          </w:p>
        </w:tc>
        <w:tc>
          <w:tcPr>
            <w:tcW w:w="1913" w:type="dxa"/>
            <w:tcBorders>
              <w:bottom w:val="single" w:sz="4" w:space="0" w:color="auto"/>
            </w:tcBorders>
          </w:tcPr>
          <w:p w14:paraId="1113400A" w14:textId="66D98186" w:rsidR="00331BD7" w:rsidRPr="005552B9" w:rsidRDefault="00331BD7" w:rsidP="00331BD7">
            <w:pPr>
              <w:jc w:val="both"/>
              <w:rPr>
                <w:rFonts w:ascii="Arial" w:eastAsia="Calibri" w:hAnsi="Arial" w:cs="Arial"/>
                <w:bCs/>
                <w:sz w:val="24"/>
                <w:szCs w:val="24"/>
              </w:rPr>
            </w:pPr>
            <w:r w:rsidRPr="005552B9">
              <w:rPr>
                <w:rFonts w:ascii="Arial" w:eastAsia="Calibri" w:hAnsi="Arial" w:cs="Arial"/>
                <w:bCs/>
                <w:sz w:val="24"/>
                <w:szCs w:val="24"/>
              </w:rPr>
              <w:t>Nominal</w:t>
            </w:r>
          </w:p>
        </w:tc>
      </w:tr>
    </w:tbl>
    <w:p w14:paraId="6AAD3568" w14:textId="77777777" w:rsidR="00344612" w:rsidRPr="005552B9" w:rsidRDefault="00344612" w:rsidP="00505555">
      <w:pPr>
        <w:spacing w:line="360" w:lineRule="auto"/>
        <w:jc w:val="both"/>
        <w:rPr>
          <w:rFonts w:ascii="Arial" w:eastAsia="Calibri" w:hAnsi="Arial" w:cs="Arial"/>
          <w:b/>
          <w:sz w:val="24"/>
          <w:szCs w:val="24"/>
        </w:rPr>
      </w:pPr>
    </w:p>
    <w:p w14:paraId="0C3DC02E" w14:textId="77777777" w:rsidR="00344612" w:rsidRPr="005552B9" w:rsidRDefault="00344612" w:rsidP="00505555">
      <w:pPr>
        <w:spacing w:line="360" w:lineRule="auto"/>
        <w:jc w:val="both"/>
        <w:rPr>
          <w:rFonts w:ascii="Arial" w:eastAsia="Calibri" w:hAnsi="Arial" w:cs="Arial"/>
          <w:b/>
          <w:sz w:val="24"/>
          <w:szCs w:val="24"/>
        </w:rPr>
      </w:pPr>
    </w:p>
    <w:p w14:paraId="213D2A48" w14:textId="77777777" w:rsidR="00422D10" w:rsidRPr="005552B9" w:rsidRDefault="00422D10" w:rsidP="00505555">
      <w:pPr>
        <w:spacing w:line="360" w:lineRule="auto"/>
        <w:jc w:val="both"/>
        <w:rPr>
          <w:rFonts w:ascii="Arial" w:eastAsia="Calibri" w:hAnsi="Arial" w:cs="Arial"/>
          <w:b/>
          <w:sz w:val="24"/>
          <w:szCs w:val="24"/>
        </w:rPr>
      </w:pPr>
    </w:p>
    <w:p w14:paraId="085D0358" w14:textId="77777777" w:rsidR="00422D10" w:rsidRPr="005552B9" w:rsidRDefault="00422D10" w:rsidP="00505555">
      <w:pPr>
        <w:spacing w:line="360" w:lineRule="auto"/>
        <w:jc w:val="both"/>
        <w:rPr>
          <w:rFonts w:ascii="Arial" w:eastAsia="Calibri" w:hAnsi="Arial" w:cs="Arial"/>
          <w:b/>
          <w:sz w:val="24"/>
          <w:szCs w:val="24"/>
        </w:rPr>
      </w:pPr>
    </w:p>
    <w:p w14:paraId="5617851B" w14:textId="428BCDA5" w:rsidR="00422D10" w:rsidRPr="005552B9" w:rsidRDefault="00422D10" w:rsidP="00505555">
      <w:pPr>
        <w:spacing w:line="360" w:lineRule="auto"/>
        <w:jc w:val="both"/>
        <w:rPr>
          <w:rFonts w:ascii="Arial" w:eastAsia="Calibri" w:hAnsi="Arial" w:cs="Arial"/>
          <w:b/>
          <w:sz w:val="24"/>
          <w:szCs w:val="24"/>
        </w:rPr>
        <w:sectPr w:rsidR="00422D10" w:rsidRPr="005552B9" w:rsidSect="001A1DF3">
          <w:pgSz w:w="16838" w:h="11906" w:orient="landscape"/>
          <w:pgMar w:top="1701" w:right="1418" w:bottom="1418" w:left="1418" w:header="709" w:footer="544" w:gutter="0"/>
          <w:cols w:space="708"/>
          <w:docGrid w:linePitch="360"/>
        </w:sectPr>
      </w:pPr>
    </w:p>
    <w:p w14:paraId="6FDDA69D" w14:textId="31A86A0D" w:rsidR="00344612" w:rsidRPr="005552B9" w:rsidRDefault="00344612" w:rsidP="00505555">
      <w:pPr>
        <w:spacing w:line="360" w:lineRule="auto"/>
        <w:jc w:val="both"/>
        <w:rPr>
          <w:rFonts w:ascii="Arial" w:eastAsia="Calibri" w:hAnsi="Arial" w:cs="Arial"/>
          <w:b/>
          <w:sz w:val="24"/>
          <w:szCs w:val="24"/>
        </w:rPr>
      </w:pPr>
    </w:p>
    <w:p w14:paraId="1FB4A89E" w14:textId="2A9B5D14" w:rsidR="00DC312F" w:rsidRPr="005552B9" w:rsidRDefault="00DC312F" w:rsidP="00D66166">
      <w:pPr>
        <w:pStyle w:val="Ttulo2"/>
        <w:numPr>
          <w:ilvl w:val="1"/>
          <w:numId w:val="3"/>
        </w:numPr>
        <w:jc w:val="both"/>
        <w:rPr>
          <w:rFonts w:eastAsia="Calibri"/>
        </w:rPr>
      </w:pPr>
      <w:bookmarkStart w:id="22" w:name="_Toc144844906"/>
      <w:r w:rsidRPr="005552B9">
        <w:rPr>
          <w:rFonts w:eastAsia="Calibri"/>
        </w:rPr>
        <w:t>Población – Muestra</w:t>
      </w:r>
      <w:bookmarkEnd w:id="22"/>
    </w:p>
    <w:p w14:paraId="22B01AFD" w14:textId="41D2E87E" w:rsidR="00DC312F" w:rsidRPr="005552B9" w:rsidRDefault="00DC312F" w:rsidP="00505555">
      <w:pPr>
        <w:pStyle w:val="Prrafodelista"/>
        <w:spacing w:line="360" w:lineRule="auto"/>
        <w:ind w:left="1080"/>
        <w:jc w:val="both"/>
        <w:rPr>
          <w:rFonts w:ascii="Arial" w:eastAsia="Calibri" w:hAnsi="Arial" w:cs="Arial"/>
          <w:b/>
        </w:rPr>
      </w:pPr>
      <w:r w:rsidRPr="005552B9">
        <w:rPr>
          <w:rFonts w:ascii="Arial" w:eastAsia="Calibri" w:hAnsi="Arial" w:cs="Arial"/>
          <w:b/>
        </w:rPr>
        <w:t>Población.</w:t>
      </w:r>
    </w:p>
    <w:p w14:paraId="3E398F09" w14:textId="77777777" w:rsidR="005143AB" w:rsidRPr="005552B9" w:rsidRDefault="00244CE3" w:rsidP="00505555">
      <w:pPr>
        <w:pStyle w:val="Prrafodelista"/>
        <w:spacing w:line="360" w:lineRule="auto"/>
        <w:ind w:left="1080"/>
        <w:jc w:val="both"/>
        <w:rPr>
          <w:rFonts w:ascii="Arial" w:hAnsi="Arial" w:cs="Arial"/>
        </w:rPr>
      </w:pPr>
      <w:r w:rsidRPr="005552B9">
        <w:rPr>
          <w:rFonts w:ascii="Arial" w:hAnsi="Arial" w:cs="Arial"/>
        </w:rPr>
        <w:t xml:space="preserve">La población </w:t>
      </w:r>
      <w:proofErr w:type="spellStart"/>
      <w:r w:rsidRPr="005552B9">
        <w:rPr>
          <w:rFonts w:ascii="Arial" w:hAnsi="Arial" w:cs="Arial"/>
        </w:rPr>
        <w:t>esta</w:t>
      </w:r>
      <w:proofErr w:type="spellEnd"/>
      <w:r w:rsidRPr="005552B9">
        <w:rPr>
          <w:rFonts w:ascii="Arial" w:hAnsi="Arial" w:cs="Arial"/>
        </w:rPr>
        <w:t xml:space="preserve"> conformada por los usuarios que se atenden en consulta externa en un bimestre</w:t>
      </w:r>
      <w:r w:rsidR="005143AB" w:rsidRPr="005552B9">
        <w:rPr>
          <w:rFonts w:ascii="Arial" w:hAnsi="Arial" w:cs="Arial"/>
        </w:rPr>
        <w:t xml:space="preserve">, según el área de estadística la población bimensual </w:t>
      </w:r>
      <w:proofErr w:type="spellStart"/>
      <w:r w:rsidR="005143AB" w:rsidRPr="005552B9">
        <w:rPr>
          <w:rFonts w:ascii="Arial" w:hAnsi="Arial" w:cs="Arial"/>
        </w:rPr>
        <w:t>esta</w:t>
      </w:r>
      <w:proofErr w:type="spellEnd"/>
      <w:r w:rsidR="005143AB" w:rsidRPr="005552B9">
        <w:rPr>
          <w:rFonts w:ascii="Arial" w:hAnsi="Arial" w:cs="Arial"/>
        </w:rPr>
        <w:t xml:space="preserve"> conformada por 176 individuos</w:t>
      </w:r>
    </w:p>
    <w:p w14:paraId="299CEA0F" w14:textId="41312968" w:rsidR="00A72F71" w:rsidRPr="005552B9" w:rsidRDefault="00A72F71" w:rsidP="00505555">
      <w:pPr>
        <w:pStyle w:val="Prrafodelista"/>
        <w:spacing w:line="360" w:lineRule="auto"/>
        <w:ind w:left="1080"/>
        <w:jc w:val="both"/>
        <w:rPr>
          <w:rFonts w:ascii="Arial" w:hAnsi="Arial" w:cs="Arial"/>
        </w:rPr>
      </w:pPr>
    </w:p>
    <w:p w14:paraId="434C92CF" w14:textId="6BA8F387" w:rsidR="00DC312F" w:rsidRPr="005552B9" w:rsidRDefault="00DC312F" w:rsidP="00505555">
      <w:pPr>
        <w:spacing w:line="360" w:lineRule="auto"/>
        <w:jc w:val="both"/>
        <w:rPr>
          <w:rFonts w:ascii="Arial" w:eastAsia="Calibri" w:hAnsi="Arial" w:cs="Arial"/>
          <w:b/>
          <w:sz w:val="24"/>
          <w:szCs w:val="24"/>
        </w:rPr>
      </w:pPr>
    </w:p>
    <w:p w14:paraId="4B936433" w14:textId="0C51F2BA" w:rsidR="00DC312F" w:rsidRPr="005552B9" w:rsidRDefault="00DC312F" w:rsidP="00505555">
      <w:pPr>
        <w:pStyle w:val="Prrafodelista"/>
        <w:spacing w:line="360" w:lineRule="auto"/>
        <w:ind w:left="1080"/>
        <w:jc w:val="both"/>
        <w:rPr>
          <w:rFonts w:ascii="Arial" w:eastAsia="Calibri" w:hAnsi="Arial" w:cs="Arial"/>
          <w:b/>
        </w:rPr>
      </w:pPr>
      <w:r w:rsidRPr="005552B9">
        <w:rPr>
          <w:rFonts w:ascii="Arial" w:eastAsia="Calibri" w:hAnsi="Arial" w:cs="Arial"/>
          <w:b/>
        </w:rPr>
        <w:t>Muestra.</w:t>
      </w:r>
    </w:p>
    <w:p w14:paraId="4B0FF003" w14:textId="186EA702" w:rsidR="00DC312F" w:rsidRPr="005552B9" w:rsidRDefault="005143AB" w:rsidP="00505555">
      <w:pPr>
        <w:pStyle w:val="Prrafodelista"/>
        <w:spacing w:line="360" w:lineRule="auto"/>
        <w:ind w:left="1080"/>
        <w:jc w:val="both"/>
        <w:rPr>
          <w:rFonts w:ascii="Arial" w:eastAsia="Calibri" w:hAnsi="Arial" w:cs="Arial"/>
        </w:rPr>
      </w:pPr>
      <w:r w:rsidRPr="005552B9">
        <w:rPr>
          <w:rFonts w:ascii="Arial" w:eastAsia="Calibri" w:hAnsi="Arial" w:cs="Arial"/>
        </w:rPr>
        <w:t xml:space="preserve">La muestra se conforma por </w:t>
      </w:r>
      <w:r w:rsidR="00FA79A9" w:rsidRPr="005552B9">
        <w:rPr>
          <w:rFonts w:ascii="Arial" w:eastAsia="Calibri" w:hAnsi="Arial" w:cs="Arial"/>
        </w:rPr>
        <w:t>120 usuarios atendidos en consulta externa del Centro de Salud de la Tinguiña.</w:t>
      </w:r>
    </w:p>
    <w:p w14:paraId="35960B03" w14:textId="583140D7" w:rsidR="00DC312F" w:rsidRPr="005552B9" w:rsidRDefault="00DC312F" w:rsidP="00505555">
      <w:pPr>
        <w:pStyle w:val="Prrafodelista"/>
        <w:spacing w:line="360" w:lineRule="auto"/>
        <w:ind w:left="1080"/>
        <w:jc w:val="both"/>
        <w:rPr>
          <w:rFonts w:ascii="Arial" w:eastAsia="Calibri" w:hAnsi="Arial" w:cs="Arial"/>
          <w:b/>
        </w:rPr>
      </w:pPr>
    </w:p>
    <w:p w14:paraId="74914E45" w14:textId="749AA65A" w:rsidR="00DC312F" w:rsidRPr="005552B9" w:rsidRDefault="00DC312F" w:rsidP="00505555">
      <w:pPr>
        <w:pStyle w:val="Prrafodelista"/>
        <w:spacing w:line="360" w:lineRule="auto"/>
        <w:ind w:left="1080"/>
        <w:jc w:val="both"/>
        <w:rPr>
          <w:rFonts w:ascii="Arial" w:eastAsia="Calibri" w:hAnsi="Arial" w:cs="Arial"/>
          <w:b/>
        </w:rPr>
      </w:pPr>
      <w:r w:rsidRPr="005552B9">
        <w:rPr>
          <w:rFonts w:ascii="Arial" w:eastAsia="Calibri" w:hAnsi="Arial" w:cs="Arial"/>
          <w:b/>
        </w:rPr>
        <w:t>Muestreo.</w:t>
      </w:r>
    </w:p>
    <w:p w14:paraId="41153226" w14:textId="24B7189A" w:rsidR="00DC312F" w:rsidRPr="005552B9" w:rsidRDefault="00FA79A9" w:rsidP="00505555">
      <w:pPr>
        <w:pStyle w:val="Prrafodelista"/>
        <w:spacing w:line="360" w:lineRule="auto"/>
        <w:ind w:left="1080"/>
        <w:jc w:val="both"/>
        <w:rPr>
          <w:rFonts w:ascii="Arial" w:eastAsia="Calibri" w:hAnsi="Arial" w:cs="Arial"/>
        </w:rPr>
      </w:pPr>
      <w:r w:rsidRPr="005552B9">
        <w:rPr>
          <w:rFonts w:ascii="Arial" w:eastAsia="Calibri" w:hAnsi="Arial" w:cs="Arial"/>
        </w:rPr>
        <w:t>El muestreo seleccionado fue de tupo probabilístico aleatorio simple, donde cada uno de los miembros de la población tienen la posibilidad d ser parte del estudio.</w:t>
      </w:r>
    </w:p>
    <w:p w14:paraId="34C8E2BA" w14:textId="6116A2B2" w:rsidR="00FA79A9" w:rsidRPr="005552B9" w:rsidRDefault="00FA79A9" w:rsidP="00505555">
      <w:pPr>
        <w:pStyle w:val="Prrafodelista"/>
        <w:spacing w:line="360" w:lineRule="auto"/>
        <w:ind w:left="1080"/>
        <w:jc w:val="both"/>
        <w:rPr>
          <w:rFonts w:ascii="Arial" w:eastAsia="Calibri" w:hAnsi="Arial" w:cs="Arial"/>
        </w:rPr>
      </w:pPr>
      <w:r w:rsidRPr="005552B9">
        <w:rPr>
          <w:rFonts w:ascii="Arial" w:eastAsia="Calibri" w:hAnsi="Arial" w:cs="Arial"/>
        </w:rPr>
        <w:t xml:space="preserve">El tamaño muestral se </w:t>
      </w:r>
      <w:r w:rsidR="000A241D" w:rsidRPr="005552B9">
        <w:rPr>
          <w:rFonts w:ascii="Arial" w:eastAsia="Calibri" w:hAnsi="Arial" w:cs="Arial"/>
        </w:rPr>
        <w:t>determinó</w:t>
      </w:r>
      <w:r w:rsidRPr="005552B9">
        <w:rPr>
          <w:rFonts w:ascii="Arial" w:eastAsia="Calibri" w:hAnsi="Arial" w:cs="Arial"/>
        </w:rPr>
        <w:t xml:space="preserve"> por medio de la </w:t>
      </w:r>
      <w:r w:rsidR="000A241D" w:rsidRPr="005552B9">
        <w:rPr>
          <w:rFonts w:ascii="Arial" w:eastAsia="Calibri" w:hAnsi="Arial" w:cs="Arial"/>
        </w:rPr>
        <w:t>fórmula</w:t>
      </w:r>
      <w:r w:rsidRPr="005552B9">
        <w:rPr>
          <w:rFonts w:ascii="Arial" w:eastAsia="Calibri" w:hAnsi="Arial" w:cs="Arial"/>
        </w:rPr>
        <w:t xml:space="preserve"> de poblaciones finitas la cual se </w:t>
      </w:r>
      <w:r w:rsidR="00280896" w:rsidRPr="005552B9">
        <w:rPr>
          <w:rFonts w:ascii="Arial" w:eastAsia="Calibri" w:hAnsi="Arial" w:cs="Arial"/>
        </w:rPr>
        <w:t>presenta de la siguiente forma.</w:t>
      </w:r>
    </w:p>
    <w:p w14:paraId="4CC8EBD9" w14:textId="77777777" w:rsidR="00280896" w:rsidRPr="005552B9" w:rsidRDefault="00280896" w:rsidP="00505555">
      <w:pPr>
        <w:pStyle w:val="Prrafodelista"/>
        <w:spacing w:line="360" w:lineRule="auto"/>
        <w:ind w:left="1080"/>
        <w:jc w:val="both"/>
        <w:rPr>
          <w:rFonts w:ascii="Arial" w:eastAsia="Calibri" w:hAnsi="Arial" w:cs="Arial"/>
        </w:rPr>
      </w:pPr>
    </w:p>
    <w:p w14:paraId="2AFD7F59" w14:textId="77777777" w:rsidR="00280896" w:rsidRPr="005552B9" w:rsidRDefault="00280896" w:rsidP="00505555">
      <w:pPr>
        <w:pStyle w:val="Prrafodelista"/>
        <w:spacing w:line="360" w:lineRule="auto"/>
        <w:ind w:left="1080"/>
        <w:jc w:val="both"/>
        <w:rPr>
          <w:rFonts w:ascii="Arial" w:eastAsia="Calibri" w:hAnsi="Arial" w:cs="Arial"/>
        </w:rPr>
      </w:pPr>
    </w:p>
    <w:p w14:paraId="09777B4F" w14:textId="77777777" w:rsidR="00A72F71" w:rsidRPr="005552B9" w:rsidRDefault="00A72F71" w:rsidP="00505555">
      <w:pPr>
        <w:pStyle w:val="Prrafodelista"/>
        <w:spacing w:line="360" w:lineRule="auto"/>
        <w:ind w:left="1080"/>
        <w:jc w:val="both"/>
        <w:rPr>
          <w:rFonts w:ascii="Arial" w:eastAsia="Calibri" w:hAnsi="Arial" w:cs="Arial"/>
        </w:rPr>
      </w:pPr>
    </w:p>
    <w:p w14:paraId="0E9C5990" w14:textId="77777777" w:rsidR="00DC312F" w:rsidRPr="005552B9" w:rsidRDefault="00DC312F" w:rsidP="00505555">
      <w:pPr>
        <w:pStyle w:val="Prrafodelista"/>
        <w:spacing w:line="360" w:lineRule="auto"/>
        <w:ind w:left="1080"/>
        <w:jc w:val="both"/>
        <w:rPr>
          <w:rFonts w:ascii="Arial" w:eastAsia="Calibri" w:hAnsi="Arial" w:cs="Arial"/>
          <w:b/>
        </w:rPr>
      </w:pPr>
    </w:p>
    <w:p w14:paraId="7B3F0849" w14:textId="4371AC38" w:rsidR="00344612" w:rsidRPr="005552B9" w:rsidRDefault="00DC312F" w:rsidP="00D66166">
      <w:pPr>
        <w:pStyle w:val="Ttulo2"/>
        <w:numPr>
          <w:ilvl w:val="1"/>
          <w:numId w:val="3"/>
        </w:numPr>
        <w:jc w:val="both"/>
        <w:rPr>
          <w:rFonts w:eastAsia="Calibri"/>
        </w:rPr>
      </w:pPr>
      <w:bookmarkStart w:id="23" w:name="_Toc144844907"/>
      <w:r w:rsidRPr="005552B9">
        <w:rPr>
          <w:rFonts w:eastAsia="Calibri"/>
        </w:rPr>
        <w:t xml:space="preserve">Técnicas e instrumentos de recolección de </w:t>
      </w:r>
      <w:r w:rsidR="00BB2507" w:rsidRPr="005552B9">
        <w:rPr>
          <w:rFonts w:eastAsia="Calibri"/>
        </w:rPr>
        <w:t>información</w:t>
      </w:r>
      <w:r w:rsidRPr="005552B9">
        <w:rPr>
          <w:rFonts w:eastAsia="Calibri"/>
        </w:rPr>
        <w:t>.</w:t>
      </w:r>
      <w:bookmarkEnd w:id="23"/>
      <w:r w:rsidRPr="005552B9">
        <w:rPr>
          <w:rFonts w:eastAsia="Calibri"/>
        </w:rPr>
        <w:t xml:space="preserve"> </w:t>
      </w:r>
    </w:p>
    <w:p w14:paraId="5AE91E80" w14:textId="06F57EB4" w:rsidR="00344612" w:rsidRPr="005552B9" w:rsidRDefault="00344612" w:rsidP="00505555">
      <w:pPr>
        <w:pStyle w:val="Prrafodelista"/>
        <w:spacing w:line="360" w:lineRule="auto"/>
        <w:ind w:left="1080"/>
        <w:jc w:val="both"/>
        <w:rPr>
          <w:rFonts w:ascii="Arial" w:eastAsia="Calibri" w:hAnsi="Arial" w:cs="Arial"/>
          <w:b/>
        </w:rPr>
      </w:pPr>
      <w:r w:rsidRPr="005552B9">
        <w:rPr>
          <w:rFonts w:ascii="Arial" w:eastAsia="Calibri" w:hAnsi="Arial" w:cs="Arial"/>
          <w:b/>
        </w:rPr>
        <w:t>Técnica</w:t>
      </w:r>
    </w:p>
    <w:p w14:paraId="5DD94AE1" w14:textId="77777777" w:rsidR="003A7EA9" w:rsidRPr="005552B9" w:rsidRDefault="003A7EA9" w:rsidP="003A7EA9">
      <w:pPr>
        <w:pStyle w:val="Prrafodelista"/>
        <w:spacing w:after="120" w:line="360" w:lineRule="auto"/>
        <w:ind w:left="1080"/>
        <w:jc w:val="both"/>
        <w:rPr>
          <w:rFonts w:ascii="Arial" w:hAnsi="Arial" w:cs="Arial"/>
        </w:rPr>
      </w:pPr>
      <w:r w:rsidRPr="005552B9">
        <w:rPr>
          <w:rFonts w:ascii="Arial" w:hAnsi="Arial" w:cs="Arial"/>
        </w:rPr>
        <w:t>La encuesta, es un método de investigación social que utiliza un cuestionario para recopilar información de una muestra de personas.</w:t>
      </w:r>
      <w:r w:rsidRPr="005552B9">
        <w:rPr>
          <w:rFonts w:ascii="Arial" w:hAnsi="Arial" w:cs="Arial"/>
        </w:rPr>
        <w:fldChar w:fldCharType="begin" w:fldLock="1"/>
      </w:r>
      <w:r w:rsidRPr="005552B9">
        <w:rPr>
          <w:rFonts w:ascii="Arial" w:hAnsi="Arial" w:cs="Arial"/>
        </w:rPr>
        <w:instrText>ADDIN CSL_CITATION {"citationItems":[{"id":"ITEM-1","itemData":{"ISBN":"9788497888325","author":[{"dropping-particle":"","family":"Diaz de Rada","given":"V.","non-dropping-particle":"","parse-names":false,"suffix":""}],"id":"ITEM-1","issued":{"date-parts":[["2009"]]},"title":"Análisis de datos de encuesta Desarrollo de una investigación.","type":"book"},"uris":["http://www.mendeley.com/documents/?uuid=e7c5e2c5-53da-4cfb-a2a0-e56bdaccc2e4"]}],"mendeley":{"formattedCitation":"(Diaz de Rada, 2009)","plainTextFormattedCitation":"(Diaz de Rada, 2009)","previouslyFormattedCitation":"(Diaz de Rada, 2009)"},"properties":{"noteIndex":0},"schema":"https://github.com/citation-style-language/schema/raw/master/csl-citation.json"}</w:instrText>
      </w:r>
      <w:r w:rsidRPr="005552B9">
        <w:rPr>
          <w:rFonts w:ascii="Arial" w:hAnsi="Arial" w:cs="Arial"/>
        </w:rPr>
        <w:fldChar w:fldCharType="separate"/>
      </w:r>
      <w:r w:rsidRPr="005552B9">
        <w:rPr>
          <w:rFonts w:ascii="Arial" w:hAnsi="Arial" w:cs="Arial"/>
          <w:noProof/>
        </w:rPr>
        <w:t>(Diaz de Rada, 2009)</w:t>
      </w:r>
      <w:r w:rsidRPr="005552B9">
        <w:rPr>
          <w:rFonts w:ascii="Arial" w:hAnsi="Arial" w:cs="Arial"/>
        </w:rPr>
        <w:fldChar w:fldCharType="end"/>
      </w:r>
    </w:p>
    <w:p w14:paraId="741A77FF" w14:textId="77777777" w:rsidR="003A7EA9" w:rsidRPr="005552B9" w:rsidRDefault="003A7EA9" w:rsidP="003A7EA9">
      <w:pPr>
        <w:pStyle w:val="Prrafodelista"/>
        <w:spacing w:after="120" w:line="360" w:lineRule="auto"/>
        <w:ind w:left="1080"/>
        <w:jc w:val="both"/>
        <w:rPr>
          <w:rFonts w:ascii="Arial" w:hAnsi="Arial" w:cs="Arial"/>
        </w:rPr>
      </w:pPr>
      <w:r w:rsidRPr="005552B9">
        <w:rPr>
          <w:rFonts w:ascii="Arial" w:hAnsi="Arial" w:cs="Arial"/>
        </w:rPr>
        <w:t>Para la recolección de datos se utilizó la técnica de encuesta y como instrumento el cuestionario para cada una de las variables en estudio.</w:t>
      </w:r>
    </w:p>
    <w:p w14:paraId="367A5ECF" w14:textId="77777777" w:rsidR="003A7EA9" w:rsidRPr="005552B9" w:rsidRDefault="003A7EA9" w:rsidP="003A7EA9">
      <w:pPr>
        <w:pStyle w:val="Prrafodelista"/>
        <w:spacing w:after="120" w:line="360" w:lineRule="auto"/>
        <w:ind w:left="1080"/>
        <w:jc w:val="both"/>
        <w:rPr>
          <w:rFonts w:ascii="Arial" w:hAnsi="Arial" w:cs="Arial"/>
          <w:b/>
          <w:bCs/>
        </w:rPr>
      </w:pPr>
    </w:p>
    <w:p w14:paraId="0F93F7B4" w14:textId="77777777" w:rsidR="003A7EA9" w:rsidRPr="005552B9" w:rsidRDefault="003A7EA9" w:rsidP="003A7EA9">
      <w:pPr>
        <w:pStyle w:val="Prrafodelista"/>
        <w:spacing w:after="120" w:line="360" w:lineRule="auto"/>
        <w:ind w:left="1080"/>
        <w:jc w:val="both"/>
        <w:rPr>
          <w:rFonts w:ascii="Arial" w:eastAsia="Calibri" w:hAnsi="Arial" w:cs="Arial"/>
          <w:b/>
        </w:rPr>
      </w:pPr>
    </w:p>
    <w:p w14:paraId="43022227" w14:textId="77777777" w:rsidR="003A7EA9" w:rsidRPr="005552B9" w:rsidRDefault="003A7EA9" w:rsidP="003A7EA9">
      <w:pPr>
        <w:pStyle w:val="Prrafodelista"/>
        <w:spacing w:after="120" w:line="360" w:lineRule="auto"/>
        <w:ind w:left="1080"/>
        <w:jc w:val="both"/>
        <w:rPr>
          <w:rFonts w:ascii="Arial" w:eastAsia="Calibri" w:hAnsi="Arial" w:cs="Arial"/>
          <w:b/>
        </w:rPr>
      </w:pPr>
    </w:p>
    <w:p w14:paraId="3A927953" w14:textId="77777777" w:rsidR="003A7EA9" w:rsidRPr="005552B9" w:rsidRDefault="003A7EA9" w:rsidP="003A7EA9">
      <w:pPr>
        <w:pStyle w:val="Prrafodelista"/>
        <w:spacing w:after="120" w:line="360" w:lineRule="auto"/>
        <w:ind w:left="1080"/>
        <w:jc w:val="both"/>
        <w:rPr>
          <w:rFonts w:ascii="Arial" w:eastAsia="Calibri" w:hAnsi="Arial" w:cs="Arial"/>
          <w:b/>
        </w:rPr>
      </w:pPr>
      <w:r w:rsidRPr="005552B9">
        <w:rPr>
          <w:rFonts w:ascii="Arial" w:eastAsia="Calibri" w:hAnsi="Arial" w:cs="Arial"/>
          <w:b/>
        </w:rPr>
        <w:lastRenderedPageBreak/>
        <w:t>Instrumento.</w:t>
      </w:r>
    </w:p>
    <w:p w14:paraId="20454331" w14:textId="0A06BD99" w:rsidR="003A7EA9" w:rsidRPr="005552B9" w:rsidRDefault="003A7EA9" w:rsidP="003A7EA9">
      <w:pPr>
        <w:pStyle w:val="Prrafodelista"/>
        <w:spacing w:after="120" w:line="360" w:lineRule="auto"/>
        <w:ind w:left="1080"/>
        <w:jc w:val="both"/>
        <w:rPr>
          <w:rFonts w:ascii="Arial" w:hAnsi="Arial" w:cs="Arial"/>
        </w:rPr>
      </w:pPr>
      <w:r w:rsidRPr="005552B9">
        <w:rPr>
          <w:rFonts w:ascii="Arial" w:hAnsi="Arial" w:cs="Arial"/>
        </w:rPr>
        <w:t>El cuestionario de satisfacción del usuario fue aplicado en la muestra seleccionada.</w:t>
      </w:r>
    </w:p>
    <w:p w14:paraId="1C2F60B5" w14:textId="77777777" w:rsidR="003A7EA9" w:rsidRPr="005552B9" w:rsidRDefault="003A7EA9" w:rsidP="003A7EA9">
      <w:pPr>
        <w:pStyle w:val="Prrafodelista"/>
        <w:spacing w:after="120" w:line="360" w:lineRule="auto"/>
        <w:ind w:left="1080"/>
        <w:jc w:val="both"/>
        <w:rPr>
          <w:rFonts w:ascii="Arial" w:hAnsi="Arial" w:cs="Arial"/>
        </w:rPr>
      </w:pPr>
      <w:r w:rsidRPr="005552B9">
        <w:rPr>
          <w:rFonts w:ascii="Arial" w:hAnsi="Arial" w:cs="Arial"/>
        </w:rPr>
        <w:t>Un cuestionario es una lista de preguntas que se utilizan para recopilar información sobre las opiniones, creencias, hábitos o comportamientos de una persona o un grupo de personas.</w:t>
      </w:r>
      <w:r w:rsidRPr="005552B9">
        <w:rPr>
          <w:rFonts w:ascii="Arial" w:hAnsi="Arial" w:cs="Arial"/>
        </w:rPr>
        <w:fldChar w:fldCharType="begin" w:fldLock="1"/>
      </w:r>
      <w:r w:rsidRPr="005552B9">
        <w:rPr>
          <w:rFonts w:ascii="Arial" w:hAnsi="Arial" w:cs="Arial"/>
        </w:rPr>
        <w:instrText>ADDIN CSL_CITATION {"citationItems":[{"id":"ITEM-1","itemData":{"ISBN":"9800785299","author":[{"dropping-particle":"","family":"Arias","given":"Fidias G.","non-dropping-particle":"","parse-names":false,"suffix":""}],"edition":"Sexta Edic","id":"ITEM-1","issued":{"date-parts":[["2012"]]},"number-of-pages":"143","publisher":"Episteme","title":"El Proyecto de Investigación","type":"book"},"uris":["http://www.mendeley.com/documents/?uuid=552ad137-0046-494d-8b1f-56438d30e5cc"]}],"mendeley":{"formattedCitation":"(F. G. Arias, 2012)","plainTextFormattedCitation":"(F. G. Arias, 2012)","previouslyFormattedCitation":"(F. G. Arias, 2012)"},"properties":{"noteIndex":0},"schema":"https://github.com/citation-style-language/schema/raw/master/csl-citation.json"}</w:instrText>
      </w:r>
      <w:r w:rsidRPr="005552B9">
        <w:rPr>
          <w:rFonts w:ascii="Arial" w:hAnsi="Arial" w:cs="Arial"/>
        </w:rPr>
        <w:fldChar w:fldCharType="separate"/>
      </w:r>
      <w:r w:rsidRPr="005552B9">
        <w:rPr>
          <w:rFonts w:ascii="Arial" w:hAnsi="Arial" w:cs="Arial"/>
          <w:noProof/>
        </w:rPr>
        <w:t>(F. G. Arias, 2012)</w:t>
      </w:r>
      <w:r w:rsidRPr="005552B9">
        <w:rPr>
          <w:rFonts w:ascii="Arial" w:hAnsi="Arial" w:cs="Arial"/>
        </w:rPr>
        <w:fldChar w:fldCharType="end"/>
      </w:r>
    </w:p>
    <w:p w14:paraId="609DB22E" w14:textId="77777777" w:rsidR="003A7EA9" w:rsidRPr="005552B9" w:rsidRDefault="003A7EA9" w:rsidP="003A7EA9">
      <w:pPr>
        <w:pStyle w:val="Prrafodelista"/>
        <w:spacing w:after="120" w:line="360" w:lineRule="auto"/>
        <w:ind w:left="1080"/>
        <w:jc w:val="both"/>
        <w:rPr>
          <w:rFonts w:ascii="Arial" w:eastAsia="Calibri" w:hAnsi="Arial" w:cs="Arial"/>
        </w:rPr>
      </w:pPr>
    </w:p>
    <w:p w14:paraId="1498CF0C" w14:textId="77777777" w:rsidR="0066648C" w:rsidRPr="005552B9" w:rsidRDefault="0066648C" w:rsidP="00505555">
      <w:pPr>
        <w:pStyle w:val="Prrafodelista"/>
        <w:spacing w:line="360" w:lineRule="auto"/>
        <w:ind w:left="1080"/>
        <w:jc w:val="both"/>
        <w:rPr>
          <w:rFonts w:ascii="Arial" w:eastAsia="Calibri" w:hAnsi="Arial" w:cs="Arial"/>
        </w:rPr>
      </w:pPr>
    </w:p>
    <w:p w14:paraId="76F67C3F" w14:textId="78CF386E" w:rsidR="00DC312F" w:rsidRPr="005552B9" w:rsidRDefault="00DC312F" w:rsidP="00D66166">
      <w:pPr>
        <w:pStyle w:val="Ttulo2"/>
        <w:numPr>
          <w:ilvl w:val="1"/>
          <w:numId w:val="3"/>
        </w:numPr>
        <w:jc w:val="both"/>
        <w:rPr>
          <w:rFonts w:eastAsia="Calibri"/>
        </w:rPr>
      </w:pPr>
      <w:bookmarkStart w:id="24" w:name="_Toc144844908"/>
      <w:r w:rsidRPr="005552B9">
        <w:rPr>
          <w:rFonts w:eastAsia="Calibri"/>
        </w:rPr>
        <w:t xml:space="preserve">Técnicas </w:t>
      </w:r>
      <w:r w:rsidR="0066648C" w:rsidRPr="005552B9">
        <w:rPr>
          <w:rFonts w:eastAsia="Calibri"/>
        </w:rPr>
        <w:t>interpretación de datos</w:t>
      </w:r>
      <w:bookmarkEnd w:id="24"/>
    </w:p>
    <w:p w14:paraId="6D0C6009" w14:textId="77777777" w:rsidR="001E4281" w:rsidRPr="005552B9" w:rsidRDefault="001E4281" w:rsidP="001E4281">
      <w:pPr>
        <w:spacing w:after="120" w:line="360" w:lineRule="auto"/>
        <w:ind w:left="1080"/>
        <w:jc w:val="both"/>
        <w:rPr>
          <w:rFonts w:ascii="Arial" w:eastAsia="Calibri" w:hAnsi="Arial" w:cs="Arial"/>
          <w:sz w:val="24"/>
          <w:szCs w:val="24"/>
          <w:lang w:eastAsia="es-ES"/>
        </w:rPr>
      </w:pPr>
      <w:r w:rsidRPr="005552B9">
        <w:rPr>
          <w:rFonts w:ascii="Arial" w:eastAsia="Calibri" w:hAnsi="Arial" w:cs="Arial"/>
          <w:sz w:val="24"/>
          <w:szCs w:val="24"/>
          <w:lang w:eastAsia="es-ES"/>
        </w:rPr>
        <w:t>el establecimiento de frecuencias y porcentajes correspondientes se realizaron utilizando Microsoft Excel.</w:t>
      </w:r>
    </w:p>
    <w:p w14:paraId="0ECD1E5A" w14:textId="77777777" w:rsidR="001E4281" w:rsidRPr="005552B9" w:rsidRDefault="001E4281" w:rsidP="001E4281">
      <w:pPr>
        <w:spacing w:after="120" w:line="360" w:lineRule="auto"/>
        <w:ind w:left="1080"/>
        <w:jc w:val="both"/>
        <w:rPr>
          <w:rFonts w:ascii="Arial" w:eastAsia="Calibri" w:hAnsi="Arial" w:cs="Arial"/>
          <w:sz w:val="24"/>
          <w:szCs w:val="24"/>
          <w:lang w:eastAsia="es-ES"/>
        </w:rPr>
      </w:pPr>
      <w:r w:rsidRPr="005552B9">
        <w:rPr>
          <w:rFonts w:ascii="Arial" w:eastAsia="Calibri" w:hAnsi="Arial" w:cs="Arial"/>
          <w:sz w:val="24"/>
          <w:szCs w:val="24"/>
          <w:lang w:eastAsia="es-ES"/>
        </w:rPr>
        <w:t>Análisis estadístico inferencial: se utilizó SPSS. utilizando estadísticas descriptivas para variables cuantitativas.</w:t>
      </w:r>
    </w:p>
    <w:p w14:paraId="6E121784" w14:textId="77777777" w:rsidR="001E4281" w:rsidRPr="005552B9" w:rsidRDefault="001E4281" w:rsidP="001E4281">
      <w:pPr>
        <w:spacing w:after="120" w:line="360" w:lineRule="auto"/>
        <w:ind w:left="1080"/>
        <w:jc w:val="both"/>
        <w:rPr>
          <w:rFonts w:ascii="Arial" w:eastAsia="Calibri" w:hAnsi="Arial" w:cs="Arial"/>
          <w:sz w:val="24"/>
          <w:szCs w:val="24"/>
          <w:lang w:eastAsia="es-ES"/>
        </w:rPr>
      </w:pPr>
      <w:r w:rsidRPr="005552B9">
        <w:rPr>
          <w:rFonts w:ascii="Arial" w:eastAsia="Calibri" w:hAnsi="Arial" w:cs="Arial"/>
          <w:sz w:val="24"/>
          <w:szCs w:val="24"/>
          <w:lang w:eastAsia="es-ES"/>
        </w:rPr>
        <w:t>Se analizó la normalidad de los datos para decidir entre pruebas paramétricas y no paramétricas para contrastar las hipótesis propuestas.</w:t>
      </w:r>
    </w:p>
    <w:p w14:paraId="6E01A2DF" w14:textId="4BC559A1" w:rsidR="001E4281" w:rsidRPr="005552B9" w:rsidRDefault="001E4281" w:rsidP="00505555">
      <w:pPr>
        <w:pStyle w:val="Prrafodelista"/>
        <w:spacing w:line="360" w:lineRule="auto"/>
        <w:ind w:left="1080"/>
        <w:jc w:val="both"/>
        <w:rPr>
          <w:rFonts w:ascii="Arial" w:eastAsia="Calibri" w:hAnsi="Arial" w:cs="Arial"/>
        </w:rPr>
      </w:pPr>
    </w:p>
    <w:p w14:paraId="06EC5E90" w14:textId="34F46579" w:rsidR="00A72F71" w:rsidRPr="005552B9" w:rsidRDefault="00A72F71" w:rsidP="00505555">
      <w:pPr>
        <w:spacing w:after="200" w:line="276" w:lineRule="auto"/>
        <w:jc w:val="both"/>
        <w:rPr>
          <w:rFonts w:ascii="Arial" w:eastAsia="Calibri" w:hAnsi="Arial" w:cs="Arial"/>
          <w:sz w:val="24"/>
          <w:szCs w:val="24"/>
          <w:lang w:eastAsia="es-ES"/>
        </w:rPr>
      </w:pPr>
      <w:r w:rsidRPr="005552B9">
        <w:rPr>
          <w:rFonts w:ascii="Arial" w:eastAsia="Calibri" w:hAnsi="Arial" w:cs="Arial"/>
          <w:sz w:val="24"/>
          <w:szCs w:val="24"/>
        </w:rPr>
        <w:br w:type="page"/>
      </w:r>
    </w:p>
    <w:p w14:paraId="5A0FA5D0" w14:textId="77777777" w:rsidR="00DF2291" w:rsidRPr="005552B9" w:rsidRDefault="00DF2291" w:rsidP="00505555">
      <w:pPr>
        <w:pStyle w:val="Prrafodelista"/>
        <w:spacing w:line="360" w:lineRule="auto"/>
        <w:ind w:left="1080"/>
        <w:jc w:val="both"/>
        <w:rPr>
          <w:rFonts w:ascii="Arial" w:eastAsia="Calibri" w:hAnsi="Arial" w:cs="Arial"/>
        </w:rPr>
      </w:pPr>
    </w:p>
    <w:p w14:paraId="729FECEF" w14:textId="324108A2" w:rsidR="00725784" w:rsidRPr="005552B9" w:rsidRDefault="00A03663" w:rsidP="00D66166">
      <w:pPr>
        <w:pStyle w:val="Ttulo1"/>
        <w:numPr>
          <w:ilvl w:val="0"/>
          <w:numId w:val="3"/>
        </w:numPr>
        <w:jc w:val="both"/>
        <w:rPr>
          <w:rFonts w:eastAsia="Calibri"/>
          <w:b w:val="0"/>
        </w:rPr>
      </w:pPr>
      <w:bookmarkStart w:id="25" w:name="_Toc144844909"/>
      <w:r w:rsidRPr="005552B9">
        <w:rPr>
          <w:rFonts w:eastAsia="Calibri"/>
        </w:rPr>
        <w:t>RESULTADOS</w:t>
      </w:r>
      <w:bookmarkEnd w:id="25"/>
    </w:p>
    <w:p w14:paraId="0BA92420" w14:textId="5F0D0F52" w:rsidR="00A03663" w:rsidRPr="005552B9" w:rsidRDefault="00A03663" w:rsidP="00505555">
      <w:pPr>
        <w:jc w:val="both"/>
        <w:rPr>
          <w:rFonts w:ascii="Arial" w:hAnsi="Arial" w:cs="Arial"/>
          <w:sz w:val="24"/>
          <w:szCs w:val="24"/>
        </w:rPr>
      </w:pPr>
    </w:p>
    <w:p w14:paraId="2165D969" w14:textId="0B3CC5F4" w:rsidR="00344612" w:rsidRPr="005552B9" w:rsidRDefault="00344612" w:rsidP="00505555">
      <w:pPr>
        <w:pStyle w:val="Prrafodelista"/>
        <w:spacing w:line="360" w:lineRule="auto"/>
        <w:ind w:left="1080"/>
        <w:jc w:val="both"/>
        <w:rPr>
          <w:rFonts w:ascii="Arial" w:eastAsia="Calibri" w:hAnsi="Arial" w:cs="Arial"/>
        </w:rPr>
      </w:pPr>
    </w:p>
    <w:p w14:paraId="0E2E330D" w14:textId="77777777" w:rsidR="001A1EC2" w:rsidRPr="005552B9" w:rsidRDefault="00406643" w:rsidP="001A1EC2">
      <w:pPr>
        <w:tabs>
          <w:tab w:val="left" w:pos="426"/>
          <w:tab w:val="left" w:pos="993"/>
        </w:tabs>
        <w:spacing w:line="360" w:lineRule="auto"/>
        <w:ind w:firstLine="426"/>
        <w:rPr>
          <w:rFonts w:ascii="Arial" w:hAnsi="Arial" w:cs="Arial"/>
          <w:sz w:val="24"/>
          <w:szCs w:val="24"/>
          <w:lang w:val="es-PE"/>
        </w:rPr>
      </w:pPr>
      <w:r w:rsidRPr="005552B9">
        <w:rPr>
          <w:rFonts w:ascii="Arial" w:eastAsia="Calibri" w:hAnsi="Arial" w:cs="Arial"/>
          <w:b/>
          <w:sz w:val="24"/>
          <w:szCs w:val="24"/>
        </w:rPr>
        <w:t xml:space="preserve"> </w:t>
      </w:r>
      <w:r w:rsidR="001A1EC2" w:rsidRPr="005552B9">
        <w:rPr>
          <w:rFonts w:ascii="Arial" w:hAnsi="Arial" w:cs="Arial"/>
          <w:sz w:val="24"/>
          <w:szCs w:val="24"/>
          <w:lang w:val="es-PE"/>
        </w:rPr>
        <w:t>Tabla 1. Sexo de los usuarios externos</w:t>
      </w:r>
    </w:p>
    <w:p w14:paraId="1D6928EE" w14:textId="77777777" w:rsidR="001A1EC2" w:rsidRPr="005552B9" w:rsidRDefault="001A1EC2" w:rsidP="001A1EC2">
      <w:pPr>
        <w:tabs>
          <w:tab w:val="left" w:pos="426"/>
          <w:tab w:val="left" w:pos="993"/>
        </w:tabs>
        <w:spacing w:line="360" w:lineRule="auto"/>
        <w:ind w:firstLine="426"/>
        <w:rPr>
          <w:rFonts w:ascii="Arial" w:hAnsi="Arial" w:cs="Arial"/>
          <w:sz w:val="24"/>
          <w:szCs w:val="24"/>
          <w:lang w:val="es-PE"/>
        </w:rPr>
      </w:pPr>
    </w:p>
    <w:tbl>
      <w:tblPr>
        <w:tblW w:w="5471" w:type="dxa"/>
        <w:jc w:val="center"/>
        <w:tblCellMar>
          <w:left w:w="70" w:type="dxa"/>
          <w:right w:w="70" w:type="dxa"/>
        </w:tblCellMar>
        <w:tblLook w:val="04A0" w:firstRow="1" w:lastRow="0" w:firstColumn="1" w:lastColumn="0" w:noHBand="0" w:noVBand="1"/>
      </w:tblPr>
      <w:tblGrid>
        <w:gridCol w:w="1979"/>
        <w:gridCol w:w="2204"/>
        <w:gridCol w:w="1288"/>
      </w:tblGrid>
      <w:tr w:rsidR="001A1EC2" w:rsidRPr="005552B9" w14:paraId="0271C64E" w14:textId="77777777" w:rsidTr="00045831">
        <w:trPr>
          <w:trHeight w:val="300"/>
          <w:jc w:val="center"/>
        </w:trPr>
        <w:tc>
          <w:tcPr>
            <w:tcW w:w="1979" w:type="dxa"/>
            <w:tcBorders>
              <w:top w:val="single" w:sz="4" w:space="0" w:color="auto"/>
              <w:bottom w:val="single" w:sz="4" w:space="0" w:color="auto"/>
            </w:tcBorders>
            <w:shd w:val="clear" w:color="auto" w:fill="auto"/>
            <w:noWrap/>
            <w:vAlign w:val="center"/>
            <w:hideMark/>
          </w:tcPr>
          <w:p w14:paraId="6653F692" w14:textId="77777777" w:rsidR="001A1EC2" w:rsidRPr="005552B9" w:rsidRDefault="001A1EC2" w:rsidP="00045831">
            <w:pPr>
              <w:spacing w:line="360" w:lineRule="auto"/>
              <w:jc w:val="center"/>
              <w:rPr>
                <w:rFonts w:ascii="Arial" w:hAnsi="Arial" w:cs="Arial"/>
                <w:color w:val="000000"/>
                <w:sz w:val="24"/>
                <w:szCs w:val="24"/>
                <w:lang w:val="es-PE" w:eastAsia="es-PE"/>
              </w:rPr>
            </w:pPr>
            <w:r w:rsidRPr="005552B9">
              <w:rPr>
                <w:rFonts w:ascii="Arial" w:hAnsi="Arial" w:cs="Arial"/>
                <w:color w:val="000000"/>
                <w:sz w:val="24"/>
                <w:szCs w:val="24"/>
                <w:lang w:val="es-PE" w:eastAsia="es-PE"/>
              </w:rPr>
              <w:t> </w:t>
            </w:r>
          </w:p>
        </w:tc>
        <w:tc>
          <w:tcPr>
            <w:tcW w:w="2204" w:type="dxa"/>
            <w:tcBorders>
              <w:top w:val="single" w:sz="4" w:space="0" w:color="auto"/>
              <w:bottom w:val="single" w:sz="4" w:space="0" w:color="auto"/>
            </w:tcBorders>
            <w:shd w:val="clear" w:color="auto" w:fill="auto"/>
            <w:noWrap/>
            <w:vAlign w:val="center"/>
            <w:hideMark/>
          </w:tcPr>
          <w:p w14:paraId="3E271D26" w14:textId="77777777" w:rsidR="001A1EC2" w:rsidRPr="005552B9" w:rsidRDefault="001A1EC2" w:rsidP="00045831">
            <w:pPr>
              <w:spacing w:line="360" w:lineRule="auto"/>
              <w:jc w:val="center"/>
              <w:rPr>
                <w:rFonts w:ascii="Arial" w:hAnsi="Arial" w:cs="Arial"/>
                <w:color w:val="000000"/>
                <w:sz w:val="24"/>
                <w:szCs w:val="24"/>
                <w:lang w:val="es-PE" w:eastAsia="es-PE"/>
              </w:rPr>
            </w:pPr>
            <w:r w:rsidRPr="005552B9">
              <w:rPr>
                <w:rFonts w:ascii="Arial" w:hAnsi="Arial" w:cs="Arial"/>
                <w:color w:val="000000"/>
                <w:sz w:val="24"/>
                <w:szCs w:val="24"/>
                <w:lang w:val="es-PE" w:eastAsia="es-PE"/>
              </w:rPr>
              <w:t>Frecuencia</w:t>
            </w:r>
          </w:p>
        </w:tc>
        <w:tc>
          <w:tcPr>
            <w:tcW w:w="1288" w:type="dxa"/>
            <w:tcBorders>
              <w:top w:val="single" w:sz="4" w:space="0" w:color="auto"/>
              <w:bottom w:val="single" w:sz="4" w:space="0" w:color="auto"/>
            </w:tcBorders>
            <w:shd w:val="clear" w:color="auto" w:fill="auto"/>
            <w:noWrap/>
            <w:vAlign w:val="center"/>
            <w:hideMark/>
          </w:tcPr>
          <w:p w14:paraId="7D961A09" w14:textId="77777777" w:rsidR="001A1EC2" w:rsidRPr="005552B9" w:rsidRDefault="001A1EC2" w:rsidP="00045831">
            <w:pPr>
              <w:spacing w:line="360" w:lineRule="auto"/>
              <w:rPr>
                <w:rFonts w:ascii="Arial" w:hAnsi="Arial" w:cs="Arial"/>
                <w:color w:val="000000"/>
                <w:sz w:val="24"/>
                <w:szCs w:val="24"/>
                <w:lang w:val="es-PE" w:eastAsia="es-PE"/>
              </w:rPr>
            </w:pPr>
            <w:r w:rsidRPr="005552B9">
              <w:rPr>
                <w:rFonts w:ascii="Arial" w:hAnsi="Arial" w:cs="Arial"/>
                <w:color w:val="000000"/>
                <w:sz w:val="24"/>
                <w:szCs w:val="24"/>
                <w:lang w:val="es-PE" w:eastAsia="es-PE"/>
              </w:rPr>
              <w:t>Porcentaje</w:t>
            </w:r>
          </w:p>
        </w:tc>
      </w:tr>
      <w:tr w:rsidR="001A1EC2" w:rsidRPr="005552B9" w14:paraId="2C6A27BA" w14:textId="77777777" w:rsidTr="00045831">
        <w:trPr>
          <w:trHeight w:val="300"/>
          <w:jc w:val="center"/>
        </w:trPr>
        <w:tc>
          <w:tcPr>
            <w:tcW w:w="1979" w:type="dxa"/>
            <w:tcBorders>
              <w:top w:val="single" w:sz="4" w:space="0" w:color="auto"/>
            </w:tcBorders>
            <w:shd w:val="clear" w:color="auto" w:fill="auto"/>
            <w:noWrap/>
            <w:vAlign w:val="bottom"/>
            <w:hideMark/>
          </w:tcPr>
          <w:p w14:paraId="61D15BB3" w14:textId="77777777" w:rsidR="001A1EC2" w:rsidRPr="005552B9" w:rsidRDefault="001A1EC2" w:rsidP="00045831">
            <w:pPr>
              <w:spacing w:line="480" w:lineRule="auto"/>
              <w:rPr>
                <w:rFonts w:ascii="Arial" w:hAnsi="Arial" w:cs="Arial"/>
                <w:color w:val="000000"/>
                <w:sz w:val="24"/>
                <w:szCs w:val="24"/>
                <w:lang w:val="es-PE" w:eastAsia="es-PE"/>
              </w:rPr>
            </w:pPr>
            <w:r w:rsidRPr="005552B9">
              <w:rPr>
                <w:rFonts w:ascii="Arial" w:hAnsi="Arial" w:cs="Arial"/>
                <w:color w:val="000000"/>
                <w:sz w:val="24"/>
                <w:szCs w:val="24"/>
                <w:lang w:val="es-PE" w:eastAsia="es-PE"/>
              </w:rPr>
              <w:t>Femenino</w:t>
            </w:r>
          </w:p>
        </w:tc>
        <w:tc>
          <w:tcPr>
            <w:tcW w:w="2204" w:type="dxa"/>
            <w:tcBorders>
              <w:top w:val="single" w:sz="4" w:space="0" w:color="auto"/>
            </w:tcBorders>
            <w:shd w:val="clear" w:color="auto" w:fill="auto"/>
            <w:noWrap/>
            <w:vAlign w:val="bottom"/>
            <w:hideMark/>
          </w:tcPr>
          <w:p w14:paraId="37B7D92B" w14:textId="77777777" w:rsidR="001A1EC2" w:rsidRPr="005552B9" w:rsidRDefault="001A1EC2" w:rsidP="00045831">
            <w:pPr>
              <w:spacing w:line="480" w:lineRule="auto"/>
              <w:jc w:val="center"/>
              <w:rPr>
                <w:rFonts w:ascii="Arial" w:hAnsi="Arial" w:cs="Arial"/>
                <w:color w:val="000000"/>
                <w:sz w:val="24"/>
                <w:szCs w:val="24"/>
                <w:lang w:val="es-PE" w:eastAsia="es-PE"/>
              </w:rPr>
            </w:pPr>
            <w:r w:rsidRPr="005552B9">
              <w:rPr>
                <w:rFonts w:ascii="Arial" w:hAnsi="Arial" w:cs="Arial"/>
                <w:color w:val="000000"/>
                <w:sz w:val="24"/>
                <w:szCs w:val="24"/>
                <w:lang w:val="es-PE" w:eastAsia="es-PE"/>
              </w:rPr>
              <w:t>90</w:t>
            </w:r>
          </w:p>
        </w:tc>
        <w:tc>
          <w:tcPr>
            <w:tcW w:w="1288" w:type="dxa"/>
            <w:tcBorders>
              <w:top w:val="single" w:sz="4" w:space="0" w:color="auto"/>
            </w:tcBorders>
            <w:shd w:val="clear" w:color="auto" w:fill="auto"/>
            <w:noWrap/>
            <w:vAlign w:val="bottom"/>
            <w:hideMark/>
          </w:tcPr>
          <w:p w14:paraId="231309C2" w14:textId="77777777" w:rsidR="001A1EC2" w:rsidRPr="005552B9" w:rsidRDefault="001A1EC2" w:rsidP="00045831">
            <w:pPr>
              <w:spacing w:line="480" w:lineRule="auto"/>
              <w:jc w:val="center"/>
              <w:rPr>
                <w:rFonts w:ascii="Arial" w:hAnsi="Arial" w:cs="Arial"/>
                <w:color w:val="000000"/>
                <w:sz w:val="24"/>
                <w:szCs w:val="24"/>
                <w:lang w:val="es-PE" w:eastAsia="es-PE"/>
              </w:rPr>
            </w:pPr>
            <w:r w:rsidRPr="005552B9">
              <w:rPr>
                <w:rFonts w:ascii="Arial" w:hAnsi="Arial" w:cs="Arial"/>
                <w:color w:val="000000"/>
                <w:sz w:val="24"/>
                <w:szCs w:val="24"/>
                <w:lang w:val="es-PE" w:eastAsia="es-PE"/>
              </w:rPr>
              <w:t>75,0</w:t>
            </w:r>
          </w:p>
        </w:tc>
      </w:tr>
      <w:tr w:rsidR="001A1EC2" w:rsidRPr="005552B9" w14:paraId="37155978" w14:textId="77777777" w:rsidTr="00045831">
        <w:trPr>
          <w:trHeight w:val="300"/>
          <w:jc w:val="center"/>
        </w:trPr>
        <w:tc>
          <w:tcPr>
            <w:tcW w:w="1979" w:type="dxa"/>
            <w:tcBorders>
              <w:bottom w:val="single" w:sz="4" w:space="0" w:color="auto"/>
            </w:tcBorders>
            <w:shd w:val="clear" w:color="auto" w:fill="auto"/>
            <w:noWrap/>
            <w:vAlign w:val="bottom"/>
            <w:hideMark/>
          </w:tcPr>
          <w:p w14:paraId="7F82D2A6" w14:textId="77777777" w:rsidR="001A1EC2" w:rsidRPr="005552B9" w:rsidRDefault="001A1EC2" w:rsidP="00045831">
            <w:pPr>
              <w:spacing w:line="480" w:lineRule="auto"/>
              <w:rPr>
                <w:rFonts w:ascii="Arial" w:hAnsi="Arial" w:cs="Arial"/>
                <w:color w:val="000000"/>
                <w:sz w:val="24"/>
                <w:szCs w:val="24"/>
                <w:lang w:val="es-PE" w:eastAsia="es-PE"/>
              </w:rPr>
            </w:pPr>
            <w:r w:rsidRPr="005552B9">
              <w:rPr>
                <w:rFonts w:ascii="Arial" w:hAnsi="Arial" w:cs="Arial"/>
                <w:color w:val="000000"/>
                <w:sz w:val="24"/>
                <w:szCs w:val="24"/>
                <w:lang w:val="es-PE" w:eastAsia="es-PE"/>
              </w:rPr>
              <w:t>Masculino</w:t>
            </w:r>
          </w:p>
        </w:tc>
        <w:tc>
          <w:tcPr>
            <w:tcW w:w="2204" w:type="dxa"/>
            <w:tcBorders>
              <w:bottom w:val="single" w:sz="4" w:space="0" w:color="auto"/>
            </w:tcBorders>
            <w:shd w:val="clear" w:color="auto" w:fill="auto"/>
            <w:noWrap/>
            <w:vAlign w:val="bottom"/>
            <w:hideMark/>
          </w:tcPr>
          <w:p w14:paraId="58D82077" w14:textId="77777777" w:rsidR="001A1EC2" w:rsidRPr="005552B9" w:rsidRDefault="001A1EC2" w:rsidP="00045831">
            <w:pPr>
              <w:spacing w:line="480" w:lineRule="auto"/>
              <w:jc w:val="center"/>
              <w:rPr>
                <w:rFonts w:ascii="Arial" w:hAnsi="Arial" w:cs="Arial"/>
                <w:color w:val="000000"/>
                <w:sz w:val="24"/>
                <w:szCs w:val="24"/>
                <w:lang w:val="es-PE" w:eastAsia="es-PE"/>
              </w:rPr>
            </w:pPr>
            <w:r w:rsidRPr="005552B9">
              <w:rPr>
                <w:rFonts w:ascii="Arial" w:hAnsi="Arial" w:cs="Arial"/>
                <w:color w:val="000000"/>
                <w:sz w:val="24"/>
                <w:szCs w:val="24"/>
                <w:lang w:val="es-PE" w:eastAsia="es-PE"/>
              </w:rPr>
              <w:t>30</w:t>
            </w:r>
          </w:p>
        </w:tc>
        <w:tc>
          <w:tcPr>
            <w:tcW w:w="1288" w:type="dxa"/>
            <w:tcBorders>
              <w:bottom w:val="single" w:sz="4" w:space="0" w:color="auto"/>
            </w:tcBorders>
            <w:shd w:val="clear" w:color="auto" w:fill="auto"/>
            <w:noWrap/>
            <w:vAlign w:val="bottom"/>
            <w:hideMark/>
          </w:tcPr>
          <w:p w14:paraId="7662604D" w14:textId="77777777" w:rsidR="001A1EC2" w:rsidRPr="005552B9" w:rsidRDefault="001A1EC2" w:rsidP="00045831">
            <w:pPr>
              <w:spacing w:line="480" w:lineRule="auto"/>
              <w:jc w:val="center"/>
              <w:rPr>
                <w:rFonts w:ascii="Arial" w:hAnsi="Arial" w:cs="Arial"/>
                <w:color w:val="000000"/>
                <w:sz w:val="24"/>
                <w:szCs w:val="24"/>
                <w:lang w:val="es-PE" w:eastAsia="es-PE"/>
              </w:rPr>
            </w:pPr>
            <w:r w:rsidRPr="005552B9">
              <w:rPr>
                <w:rFonts w:ascii="Arial" w:hAnsi="Arial" w:cs="Arial"/>
                <w:color w:val="000000"/>
                <w:sz w:val="24"/>
                <w:szCs w:val="24"/>
                <w:lang w:val="es-PE" w:eastAsia="es-PE"/>
              </w:rPr>
              <w:t>25,0</w:t>
            </w:r>
          </w:p>
        </w:tc>
      </w:tr>
      <w:tr w:rsidR="001A1EC2" w:rsidRPr="005552B9" w14:paraId="048C7D3B" w14:textId="77777777" w:rsidTr="00045831">
        <w:trPr>
          <w:trHeight w:val="300"/>
          <w:jc w:val="center"/>
        </w:trPr>
        <w:tc>
          <w:tcPr>
            <w:tcW w:w="1979" w:type="dxa"/>
            <w:tcBorders>
              <w:top w:val="single" w:sz="4" w:space="0" w:color="auto"/>
            </w:tcBorders>
            <w:shd w:val="clear" w:color="auto" w:fill="auto"/>
            <w:noWrap/>
            <w:vAlign w:val="bottom"/>
            <w:hideMark/>
          </w:tcPr>
          <w:p w14:paraId="49160EDC" w14:textId="77777777" w:rsidR="001A1EC2" w:rsidRPr="005552B9" w:rsidRDefault="001A1EC2" w:rsidP="00045831">
            <w:pPr>
              <w:spacing w:line="480" w:lineRule="auto"/>
              <w:rPr>
                <w:rFonts w:ascii="Arial" w:hAnsi="Arial" w:cs="Arial"/>
                <w:color w:val="000000"/>
                <w:sz w:val="24"/>
                <w:szCs w:val="24"/>
                <w:lang w:val="es-PE" w:eastAsia="es-PE"/>
              </w:rPr>
            </w:pPr>
            <w:r w:rsidRPr="005552B9">
              <w:rPr>
                <w:rFonts w:ascii="Arial" w:hAnsi="Arial" w:cs="Arial"/>
                <w:color w:val="000000"/>
                <w:sz w:val="24"/>
                <w:szCs w:val="24"/>
                <w:lang w:val="es-PE" w:eastAsia="es-PE"/>
              </w:rPr>
              <w:t>Total</w:t>
            </w:r>
          </w:p>
        </w:tc>
        <w:tc>
          <w:tcPr>
            <w:tcW w:w="2204" w:type="dxa"/>
            <w:tcBorders>
              <w:top w:val="single" w:sz="4" w:space="0" w:color="auto"/>
            </w:tcBorders>
            <w:shd w:val="clear" w:color="auto" w:fill="auto"/>
            <w:noWrap/>
            <w:vAlign w:val="bottom"/>
            <w:hideMark/>
          </w:tcPr>
          <w:p w14:paraId="6E44E596" w14:textId="77777777" w:rsidR="001A1EC2" w:rsidRPr="005552B9" w:rsidRDefault="001A1EC2" w:rsidP="00045831">
            <w:pPr>
              <w:spacing w:line="480" w:lineRule="auto"/>
              <w:jc w:val="center"/>
              <w:rPr>
                <w:rFonts w:ascii="Arial" w:hAnsi="Arial" w:cs="Arial"/>
                <w:color w:val="000000"/>
                <w:sz w:val="24"/>
                <w:szCs w:val="24"/>
                <w:lang w:val="es-PE" w:eastAsia="es-PE"/>
              </w:rPr>
            </w:pPr>
            <w:r w:rsidRPr="005552B9">
              <w:rPr>
                <w:rFonts w:ascii="Arial" w:hAnsi="Arial" w:cs="Arial"/>
                <w:color w:val="000000"/>
                <w:sz w:val="24"/>
                <w:szCs w:val="24"/>
                <w:lang w:val="es-PE" w:eastAsia="es-PE"/>
              </w:rPr>
              <w:t>120</w:t>
            </w:r>
          </w:p>
        </w:tc>
        <w:tc>
          <w:tcPr>
            <w:tcW w:w="1288" w:type="dxa"/>
            <w:tcBorders>
              <w:top w:val="single" w:sz="4" w:space="0" w:color="auto"/>
            </w:tcBorders>
            <w:shd w:val="clear" w:color="auto" w:fill="auto"/>
            <w:noWrap/>
            <w:vAlign w:val="bottom"/>
            <w:hideMark/>
          </w:tcPr>
          <w:p w14:paraId="64289943" w14:textId="77777777" w:rsidR="001A1EC2" w:rsidRPr="005552B9" w:rsidRDefault="001A1EC2" w:rsidP="00045831">
            <w:pPr>
              <w:spacing w:line="480" w:lineRule="auto"/>
              <w:jc w:val="center"/>
              <w:rPr>
                <w:rFonts w:ascii="Arial" w:hAnsi="Arial" w:cs="Arial"/>
                <w:color w:val="000000"/>
                <w:sz w:val="24"/>
                <w:szCs w:val="24"/>
                <w:lang w:val="es-PE" w:eastAsia="es-PE"/>
              </w:rPr>
            </w:pPr>
            <w:r w:rsidRPr="005552B9">
              <w:rPr>
                <w:rFonts w:ascii="Arial" w:hAnsi="Arial" w:cs="Arial"/>
                <w:color w:val="000000"/>
                <w:sz w:val="24"/>
                <w:szCs w:val="24"/>
                <w:lang w:val="es-PE" w:eastAsia="es-PE"/>
              </w:rPr>
              <w:t>100</w:t>
            </w:r>
          </w:p>
        </w:tc>
      </w:tr>
    </w:tbl>
    <w:p w14:paraId="1CACE467" w14:textId="77777777" w:rsidR="001A1EC2" w:rsidRPr="005552B9" w:rsidRDefault="001A1EC2" w:rsidP="001A1EC2">
      <w:pPr>
        <w:tabs>
          <w:tab w:val="left" w:pos="426"/>
          <w:tab w:val="left" w:pos="993"/>
        </w:tabs>
        <w:spacing w:line="360" w:lineRule="auto"/>
        <w:rPr>
          <w:rFonts w:ascii="Arial" w:hAnsi="Arial" w:cs="Arial"/>
          <w:sz w:val="24"/>
          <w:szCs w:val="24"/>
          <w:lang w:val="es-PE"/>
        </w:rPr>
      </w:pPr>
    </w:p>
    <w:p w14:paraId="2FC2FE17" w14:textId="77777777" w:rsidR="001A1EC2" w:rsidRPr="005552B9" w:rsidRDefault="001A1EC2" w:rsidP="001A1EC2">
      <w:pPr>
        <w:tabs>
          <w:tab w:val="left" w:pos="426"/>
          <w:tab w:val="left" w:pos="993"/>
        </w:tabs>
        <w:spacing w:line="360" w:lineRule="auto"/>
        <w:ind w:firstLine="426"/>
        <w:rPr>
          <w:rFonts w:ascii="Arial" w:hAnsi="Arial" w:cs="Arial"/>
          <w:sz w:val="24"/>
          <w:szCs w:val="24"/>
          <w:lang w:val="es-PE"/>
        </w:rPr>
      </w:pPr>
      <w:proofErr w:type="spellStart"/>
      <w:r w:rsidRPr="005552B9">
        <w:rPr>
          <w:rFonts w:ascii="Arial" w:hAnsi="Arial" w:cs="Arial"/>
          <w:sz w:val="24"/>
          <w:szCs w:val="24"/>
          <w:lang w:val="es-PE"/>
        </w:rPr>
        <w:t>Grafico</w:t>
      </w:r>
      <w:proofErr w:type="spellEnd"/>
      <w:r w:rsidRPr="005552B9">
        <w:rPr>
          <w:rFonts w:ascii="Arial" w:hAnsi="Arial" w:cs="Arial"/>
          <w:sz w:val="24"/>
          <w:szCs w:val="24"/>
          <w:lang w:val="es-PE"/>
        </w:rPr>
        <w:t xml:space="preserve"> 1. Sexo de los usuarios externos</w:t>
      </w:r>
    </w:p>
    <w:p w14:paraId="669A7472" w14:textId="77777777" w:rsidR="001A1EC2" w:rsidRPr="005552B9" w:rsidRDefault="001A1EC2" w:rsidP="001A1EC2">
      <w:pPr>
        <w:tabs>
          <w:tab w:val="left" w:pos="426"/>
          <w:tab w:val="left" w:pos="993"/>
        </w:tabs>
        <w:spacing w:line="360" w:lineRule="auto"/>
        <w:ind w:firstLine="426"/>
        <w:rPr>
          <w:rFonts w:ascii="Arial" w:hAnsi="Arial" w:cs="Arial"/>
          <w:sz w:val="24"/>
          <w:szCs w:val="24"/>
          <w:lang w:val="es-PE"/>
        </w:rPr>
      </w:pPr>
    </w:p>
    <w:p w14:paraId="4E722D2D" w14:textId="27998D6E" w:rsidR="001A1EC2" w:rsidRPr="005552B9" w:rsidRDefault="001A1EC2" w:rsidP="001A1EC2">
      <w:pPr>
        <w:tabs>
          <w:tab w:val="left" w:pos="426"/>
          <w:tab w:val="left" w:pos="993"/>
        </w:tabs>
        <w:spacing w:line="360" w:lineRule="auto"/>
        <w:ind w:firstLine="426"/>
        <w:rPr>
          <w:rFonts w:ascii="Arial" w:hAnsi="Arial" w:cs="Arial"/>
          <w:sz w:val="24"/>
          <w:szCs w:val="24"/>
          <w:lang w:val="es-PE"/>
        </w:rPr>
      </w:pPr>
      <w:r w:rsidRPr="005552B9">
        <w:rPr>
          <w:rFonts w:ascii="Arial" w:hAnsi="Arial" w:cs="Arial"/>
          <w:noProof/>
          <w:sz w:val="24"/>
          <w:szCs w:val="24"/>
          <w:lang w:val="es-PE" w:eastAsia="es-PE"/>
        </w:rPr>
        <w:drawing>
          <wp:inline distT="0" distB="0" distL="0" distR="0" wp14:anchorId="70D572E3" wp14:editId="450D3AE7">
            <wp:extent cx="4582795" cy="2753995"/>
            <wp:effectExtent l="0" t="0" r="8255" b="8255"/>
            <wp:docPr id="204274890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2795" cy="2753995"/>
                    </a:xfrm>
                    <a:prstGeom prst="rect">
                      <a:avLst/>
                    </a:prstGeom>
                    <a:noFill/>
                    <a:ln>
                      <a:noFill/>
                    </a:ln>
                  </pic:spPr>
                </pic:pic>
              </a:graphicData>
            </a:graphic>
          </wp:inline>
        </w:drawing>
      </w:r>
    </w:p>
    <w:p w14:paraId="0D3C098B" w14:textId="77777777" w:rsidR="001A1EC2" w:rsidRPr="005552B9" w:rsidRDefault="001A1EC2" w:rsidP="001A1EC2">
      <w:pPr>
        <w:tabs>
          <w:tab w:val="left" w:pos="426"/>
          <w:tab w:val="left" w:pos="993"/>
        </w:tabs>
        <w:spacing w:line="360" w:lineRule="auto"/>
        <w:ind w:firstLine="426"/>
        <w:rPr>
          <w:rFonts w:ascii="Arial" w:hAnsi="Arial" w:cs="Arial"/>
          <w:sz w:val="24"/>
          <w:szCs w:val="24"/>
          <w:lang w:val="es-PE"/>
        </w:rPr>
      </w:pPr>
    </w:p>
    <w:p w14:paraId="5346C614" w14:textId="77777777" w:rsidR="001A1EC2" w:rsidRPr="005552B9" w:rsidRDefault="001A1EC2" w:rsidP="001A1EC2">
      <w:pPr>
        <w:tabs>
          <w:tab w:val="left" w:pos="1418"/>
        </w:tabs>
        <w:spacing w:line="360" w:lineRule="auto"/>
        <w:jc w:val="both"/>
        <w:rPr>
          <w:rFonts w:ascii="Arial" w:hAnsi="Arial" w:cs="Arial"/>
          <w:sz w:val="24"/>
          <w:szCs w:val="24"/>
          <w:lang w:val="es-PE"/>
        </w:rPr>
      </w:pPr>
      <w:r w:rsidRPr="005552B9">
        <w:rPr>
          <w:rFonts w:ascii="Arial" w:hAnsi="Arial" w:cs="Arial"/>
          <w:sz w:val="24"/>
          <w:szCs w:val="24"/>
          <w:lang w:val="es-PE"/>
        </w:rPr>
        <w:t xml:space="preserve">En la tabla y grafico 1, se observa en relación al sexo de los usuarios externos, que el 75% (90/120), fueron de sexo femenino y 25% (30/120) masculino. </w:t>
      </w:r>
    </w:p>
    <w:p w14:paraId="5D29CA07" w14:textId="77777777" w:rsidR="001A1EC2" w:rsidRPr="005552B9" w:rsidRDefault="001A1EC2" w:rsidP="001A1EC2">
      <w:pPr>
        <w:tabs>
          <w:tab w:val="left" w:pos="426"/>
          <w:tab w:val="left" w:pos="993"/>
        </w:tabs>
        <w:spacing w:line="360" w:lineRule="auto"/>
        <w:ind w:firstLine="426"/>
        <w:rPr>
          <w:rFonts w:ascii="Arial" w:hAnsi="Arial" w:cs="Arial"/>
          <w:sz w:val="24"/>
          <w:szCs w:val="24"/>
          <w:lang w:val="es-PE"/>
        </w:rPr>
      </w:pPr>
    </w:p>
    <w:p w14:paraId="27384370" w14:textId="77777777" w:rsidR="001A1EC2" w:rsidRPr="005552B9" w:rsidRDefault="001A1EC2" w:rsidP="001A1EC2">
      <w:pPr>
        <w:tabs>
          <w:tab w:val="left" w:pos="426"/>
          <w:tab w:val="left" w:pos="993"/>
        </w:tabs>
        <w:spacing w:line="360" w:lineRule="auto"/>
        <w:ind w:firstLine="426"/>
        <w:rPr>
          <w:rFonts w:ascii="Arial" w:hAnsi="Arial" w:cs="Arial"/>
          <w:sz w:val="24"/>
          <w:szCs w:val="24"/>
          <w:lang w:val="es-PE"/>
        </w:rPr>
      </w:pPr>
    </w:p>
    <w:p w14:paraId="347FF1CF" w14:textId="77777777" w:rsidR="001A1EC2" w:rsidRPr="005552B9" w:rsidRDefault="001A1EC2" w:rsidP="001A1EC2">
      <w:pPr>
        <w:tabs>
          <w:tab w:val="left" w:pos="426"/>
          <w:tab w:val="left" w:pos="993"/>
        </w:tabs>
        <w:spacing w:line="360" w:lineRule="auto"/>
        <w:ind w:firstLine="426"/>
        <w:rPr>
          <w:rFonts w:ascii="Arial" w:hAnsi="Arial" w:cs="Arial"/>
          <w:sz w:val="24"/>
          <w:szCs w:val="24"/>
          <w:lang w:val="es-PE"/>
        </w:rPr>
      </w:pPr>
    </w:p>
    <w:p w14:paraId="2B6C6F09" w14:textId="071CA3E5" w:rsidR="001A1EC2" w:rsidRPr="005552B9" w:rsidRDefault="001A1EC2">
      <w:pPr>
        <w:spacing w:after="200" w:line="276" w:lineRule="auto"/>
        <w:rPr>
          <w:rFonts w:ascii="Arial" w:hAnsi="Arial" w:cs="Arial"/>
          <w:sz w:val="24"/>
          <w:szCs w:val="24"/>
          <w:lang w:val="es-PE"/>
        </w:rPr>
      </w:pPr>
      <w:r w:rsidRPr="005552B9">
        <w:rPr>
          <w:rFonts w:ascii="Arial" w:hAnsi="Arial" w:cs="Arial"/>
          <w:sz w:val="24"/>
          <w:szCs w:val="24"/>
          <w:lang w:val="es-PE"/>
        </w:rPr>
        <w:br w:type="page"/>
      </w:r>
    </w:p>
    <w:p w14:paraId="70C84DA6" w14:textId="77777777" w:rsidR="001A1EC2" w:rsidRPr="005552B9" w:rsidRDefault="001A1EC2" w:rsidP="001A1EC2">
      <w:pPr>
        <w:tabs>
          <w:tab w:val="left" w:pos="426"/>
          <w:tab w:val="left" w:pos="993"/>
        </w:tabs>
        <w:spacing w:line="360" w:lineRule="auto"/>
        <w:ind w:firstLine="426"/>
        <w:rPr>
          <w:rFonts w:ascii="Arial" w:hAnsi="Arial" w:cs="Arial"/>
          <w:sz w:val="24"/>
          <w:szCs w:val="24"/>
          <w:lang w:val="es-PE"/>
        </w:rPr>
      </w:pPr>
    </w:p>
    <w:p w14:paraId="79EC8821" w14:textId="77777777" w:rsidR="001A1EC2" w:rsidRPr="005552B9" w:rsidRDefault="001A1EC2" w:rsidP="001A1EC2">
      <w:pPr>
        <w:tabs>
          <w:tab w:val="left" w:pos="426"/>
          <w:tab w:val="left" w:pos="993"/>
        </w:tabs>
        <w:spacing w:line="360" w:lineRule="auto"/>
        <w:ind w:firstLine="426"/>
        <w:rPr>
          <w:rFonts w:ascii="Arial" w:hAnsi="Arial" w:cs="Arial"/>
          <w:sz w:val="24"/>
          <w:szCs w:val="24"/>
          <w:lang w:val="es-PE"/>
        </w:rPr>
      </w:pPr>
    </w:p>
    <w:p w14:paraId="022F4E5B" w14:textId="77777777" w:rsidR="001A1EC2" w:rsidRPr="005552B9" w:rsidRDefault="001A1EC2" w:rsidP="001A1EC2">
      <w:pPr>
        <w:tabs>
          <w:tab w:val="left" w:pos="426"/>
          <w:tab w:val="left" w:pos="993"/>
        </w:tabs>
        <w:spacing w:line="360" w:lineRule="auto"/>
        <w:rPr>
          <w:rFonts w:ascii="Arial" w:hAnsi="Arial" w:cs="Arial"/>
          <w:sz w:val="24"/>
          <w:szCs w:val="24"/>
          <w:lang w:val="es-PE"/>
        </w:rPr>
      </w:pPr>
      <w:r w:rsidRPr="005552B9">
        <w:rPr>
          <w:rFonts w:ascii="Arial" w:hAnsi="Arial" w:cs="Arial"/>
          <w:sz w:val="24"/>
          <w:szCs w:val="24"/>
          <w:lang w:val="es-PE"/>
        </w:rPr>
        <w:t>Tabla 2. Edad de los usuarios externos</w:t>
      </w:r>
    </w:p>
    <w:p w14:paraId="6BDDAFFB" w14:textId="77777777" w:rsidR="001A1EC2" w:rsidRPr="005552B9" w:rsidRDefault="001A1EC2" w:rsidP="001A1EC2">
      <w:pPr>
        <w:tabs>
          <w:tab w:val="left" w:pos="426"/>
          <w:tab w:val="left" w:pos="993"/>
        </w:tabs>
        <w:spacing w:line="360" w:lineRule="auto"/>
        <w:ind w:firstLine="426"/>
        <w:rPr>
          <w:rFonts w:ascii="Arial" w:hAnsi="Arial" w:cs="Arial"/>
          <w:sz w:val="24"/>
          <w:szCs w:val="24"/>
          <w:lang w:val="es-PE"/>
        </w:rPr>
      </w:pPr>
    </w:p>
    <w:tbl>
      <w:tblPr>
        <w:tblW w:w="5945" w:type="dxa"/>
        <w:jc w:val="center"/>
        <w:tblCellMar>
          <w:left w:w="70" w:type="dxa"/>
          <w:right w:w="70" w:type="dxa"/>
        </w:tblCellMar>
        <w:tblLook w:val="04A0" w:firstRow="1" w:lastRow="0" w:firstColumn="1" w:lastColumn="0" w:noHBand="0" w:noVBand="1"/>
      </w:tblPr>
      <w:tblGrid>
        <w:gridCol w:w="2453"/>
        <w:gridCol w:w="2204"/>
        <w:gridCol w:w="1288"/>
      </w:tblGrid>
      <w:tr w:rsidR="001A1EC2" w:rsidRPr="005552B9" w14:paraId="6BF762D7" w14:textId="77777777" w:rsidTr="00045831">
        <w:trPr>
          <w:trHeight w:val="300"/>
          <w:jc w:val="center"/>
        </w:trPr>
        <w:tc>
          <w:tcPr>
            <w:tcW w:w="2453" w:type="dxa"/>
            <w:tcBorders>
              <w:top w:val="single" w:sz="4" w:space="0" w:color="auto"/>
              <w:bottom w:val="single" w:sz="4" w:space="0" w:color="auto"/>
            </w:tcBorders>
            <w:shd w:val="clear" w:color="auto" w:fill="auto"/>
            <w:noWrap/>
            <w:vAlign w:val="center"/>
            <w:hideMark/>
          </w:tcPr>
          <w:p w14:paraId="32B50F7F" w14:textId="77777777" w:rsidR="001A1EC2" w:rsidRPr="005552B9" w:rsidRDefault="001A1EC2" w:rsidP="00045831">
            <w:pPr>
              <w:spacing w:line="360" w:lineRule="auto"/>
              <w:jc w:val="center"/>
              <w:rPr>
                <w:rFonts w:ascii="Arial" w:hAnsi="Arial" w:cs="Arial"/>
                <w:color w:val="000000"/>
                <w:sz w:val="24"/>
                <w:szCs w:val="24"/>
                <w:lang w:val="es-PE" w:eastAsia="es-PE"/>
              </w:rPr>
            </w:pPr>
            <w:r w:rsidRPr="005552B9">
              <w:rPr>
                <w:rFonts w:ascii="Arial" w:hAnsi="Arial" w:cs="Arial"/>
                <w:color w:val="000000"/>
                <w:sz w:val="24"/>
                <w:szCs w:val="24"/>
                <w:lang w:val="es-PE" w:eastAsia="es-PE"/>
              </w:rPr>
              <w:t> </w:t>
            </w:r>
          </w:p>
        </w:tc>
        <w:tc>
          <w:tcPr>
            <w:tcW w:w="2204" w:type="dxa"/>
            <w:tcBorders>
              <w:top w:val="single" w:sz="4" w:space="0" w:color="auto"/>
              <w:bottom w:val="single" w:sz="4" w:space="0" w:color="auto"/>
            </w:tcBorders>
            <w:shd w:val="clear" w:color="auto" w:fill="auto"/>
            <w:noWrap/>
            <w:vAlign w:val="center"/>
            <w:hideMark/>
          </w:tcPr>
          <w:p w14:paraId="6720477D" w14:textId="77777777" w:rsidR="001A1EC2" w:rsidRPr="005552B9" w:rsidRDefault="001A1EC2" w:rsidP="00045831">
            <w:pPr>
              <w:spacing w:line="360" w:lineRule="auto"/>
              <w:jc w:val="center"/>
              <w:rPr>
                <w:rFonts w:ascii="Arial" w:hAnsi="Arial" w:cs="Arial"/>
                <w:color w:val="000000"/>
                <w:sz w:val="24"/>
                <w:szCs w:val="24"/>
                <w:lang w:val="es-PE" w:eastAsia="es-PE"/>
              </w:rPr>
            </w:pPr>
            <w:r w:rsidRPr="005552B9">
              <w:rPr>
                <w:rFonts w:ascii="Arial" w:hAnsi="Arial" w:cs="Arial"/>
                <w:color w:val="000000"/>
                <w:sz w:val="24"/>
                <w:szCs w:val="24"/>
                <w:lang w:val="es-PE" w:eastAsia="es-PE"/>
              </w:rPr>
              <w:t>Frecuencia</w:t>
            </w:r>
          </w:p>
        </w:tc>
        <w:tc>
          <w:tcPr>
            <w:tcW w:w="1288" w:type="dxa"/>
            <w:tcBorders>
              <w:top w:val="single" w:sz="4" w:space="0" w:color="auto"/>
              <w:bottom w:val="single" w:sz="4" w:space="0" w:color="auto"/>
            </w:tcBorders>
            <w:shd w:val="clear" w:color="auto" w:fill="auto"/>
            <w:noWrap/>
            <w:vAlign w:val="center"/>
            <w:hideMark/>
          </w:tcPr>
          <w:p w14:paraId="5C6363C5" w14:textId="77777777" w:rsidR="001A1EC2" w:rsidRPr="005552B9" w:rsidRDefault="001A1EC2" w:rsidP="00045831">
            <w:pPr>
              <w:spacing w:line="360" w:lineRule="auto"/>
              <w:jc w:val="center"/>
              <w:rPr>
                <w:rFonts w:ascii="Arial" w:hAnsi="Arial" w:cs="Arial"/>
                <w:color w:val="000000"/>
                <w:sz w:val="24"/>
                <w:szCs w:val="24"/>
                <w:lang w:val="es-PE" w:eastAsia="es-PE"/>
              </w:rPr>
            </w:pPr>
            <w:r w:rsidRPr="005552B9">
              <w:rPr>
                <w:rFonts w:ascii="Arial" w:hAnsi="Arial" w:cs="Arial"/>
                <w:color w:val="000000"/>
                <w:sz w:val="24"/>
                <w:szCs w:val="24"/>
                <w:lang w:val="es-PE" w:eastAsia="es-PE"/>
              </w:rPr>
              <w:t>Porcentaje</w:t>
            </w:r>
          </w:p>
        </w:tc>
      </w:tr>
      <w:tr w:rsidR="001A1EC2" w:rsidRPr="005552B9" w14:paraId="565158DB" w14:textId="77777777" w:rsidTr="00045831">
        <w:trPr>
          <w:trHeight w:val="300"/>
          <w:jc w:val="center"/>
        </w:trPr>
        <w:tc>
          <w:tcPr>
            <w:tcW w:w="2453" w:type="dxa"/>
            <w:tcBorders>
              <w:top w:val="single" w:sz="4" w:space="0" w:color="auto"/>
            </w:tcBorders>
            <w:shd w:val="clear" w:color="auto" w:fill="auto"/>
            <w:noWrap/>
            <w:hideMark/>
          </w:tcPr>
          <w:p w14:paraId="0C97CFFD" w14:textId="77777777" w:rsidR="001A1EC2" w:rsidRPr="005552B9" w:rsidRDefault="001A1EC2" w:rsidP="00045831">
            <w:pPr>
              <w:autoSpaceDE w:val="0"/>
              <w:autoSpaceDN w:val="0"/>
              <w:adjustRightInd w:val="0"/>
              <w:spacing w:line="360" w:lineRule="auto"/>
              <w:ind w:left="60" w:right="60"/>
              <w:rPr>
                <w:rFonts w:ascii="Arial" w:hAnsi="Arial" w:cs="Arial"/>
                <w:sz w:val="24"/>
                <w:szCs w:val="24"/>
              </w:rPr>
            </w:pPr>
            <w:r w:rsidRPr="005552B9">
              <w:rPr>
                <w:rFonts w:ascii="Arial" w:hAnsi="Arial" w:cs="Arial"/>
                <w:sz w:val="24"/>
                <w:szCs w:val="24"/>
              </w:rPr>
              <w:t>Menor a 30 años</w:t>
            </w:r>
          </w:p>
        </w:tc>
        <w:tc>
          <w:tcPr>
            <w:tcW w:w="2204" w:type="dxa"/>
            <w:tcBorders>
              <w:top w:val="single" w:sz="4" w:space="0" w:color="auto"/>
            </w:tcBorders>
            <w:shd w:val="clear" w:color="auto" w:fill="auto"/>
            <w:noWrap/>
            <w:hideMark/>
          </w:tcPr>
          <w:p w14:paraId="3712D662" w14:textId="77777777" w:rsidR="001A1EC2" w:rsidRPr="005552B9" w:rsidRDefault="001A1EC2" w:rsidP="00045831">
            <w:pPr>
              <w:autoSpaceDE w:val="0"/>
              <w:autoSpaceDN w:val="0"/>
              <w:adjustRightInd w:val="0"/>
              <w:spacing w:line="360" w:lineRule="auto"/>
              <w:ind w:left="60" w:right="60"/>
              <w:jc w:val="center"/>
              <w:rPr>
                <w:rFonts w:ascii="Arial" w:hAnsi="Arial" w:cs="Arial"/>
                <w:sz w:val="24"/>
                <w:szCs w:val="24"/>
              </w:rPr>
            </w:pPr>
            <w:r w:rsidRPr="005552B9">
              <w:rPr>
                <w:rFonts w:ascii="Arial" w:hAnsi="Arial" w:cs="Arial"/>
                <w:sz w:val="24"/>
                <w:szCs w:val="24"/>
              </w:rPr>
              <w:t>42</w:t>
            </w:r>
          </w:p>
        </w:tc>
        <w:tc>
          <w:tcPr>
            <w:tcW w:w="1288" w:type="dxa"/>
            <w:tcBorders>
              <w:top w:val="single" w:sz="4" w:space="0" w:color="auto"/>
            </w:tcBorders>
            <w:shd w:val="clear" w:color="auto" w:fill="auto"/>
            <w:noWrap/>
            <w:hideMark/>
          </w:tcPr>
          <w:p w14:paraId="68B72D4A" w14:textId="77777777" w:rsidR="001A1EC2" w:rsidRPr="005552B9" w:rsidRDefault="001A1EC2" w:rsidP="00045831">
            <w:pPr>
              <w:autoSpaceDE w:val="0"/>
              <w:autoSpaceDN w:val="0"/>
              <w:adjustRightInd w:val="0"/>
              <w:spacing w:line="360" w:lineRule="auto"/>
              <w:ind w:left="60" w:right="60"/>
              <w:jc w:val="center"/>
              <w:rPr>
                <w:rFonts w:ascii="Arial" w:hAnsi="Arial" w:cs="Arial"/>
                <w:sz w:val="24"/>
                <w:szCs w:val="24"/>
              </w:rPr>
            </w:pPr>
            <w:r w:rsidRPr="005552B9">
              <w:rPr>
                <w:rFonts w:ascii="Arial" w:hAnsi="Arial" w:cs="Arial"/>
                <w:sz w:val="24"/>
                <w:szCs w:val="24"/>
              </w:rPr>
              <w:t>35,0</w:t>
            </w:r>
          </w:p>
        </w:tc>
      </w:tr>
      <w:tr w:rsidR="001A1EC2" w:rsidRPr="005552B9" w14:paraId="73E4DE44" w14:textId="77777777" w:rsidTr="00045831">
        <w:trPr>
          <w:trHeight w:val="300"/>
          <w:jc w:val="center"/>
        </w:trPr>
        <w:tc>
          <w:tcPr>
            <w:tcW w:w="2453" w:type="dxa"/>
            <w:shd w:val="clear" w:color="auto" w:fill="auto"/>
            <w:noWrap/>
          </w:tcPr>
          <w:p w14:paraId="09CAB5C2" w14:textId="77777777" w:rsidR="001A1EC2" w:rsidRPr="005552B9" w:rsidRDefault="001A1EC2" w:rsidP="00045831">
            <w:pPr>
              <w:autoSpaceDE w:val="0"/>
              <w:autoSpaceDN w:val="0"/>
              <w:adjustRightInd w:val="0"/>
              <w:spacing w:line="360" w:lineRule="auto"/>
              <w:ind w:left="60" w:right="60"/>
              <w:rPr>
                <w:rFonts w:ascii="Arial" w:hAnsi="Arial" w:cs="Arial"/>
                <w:sz w:val="24"/>
                <w:szCs w:val="24"/>
              </w:rPr>
            </w:pPr>
            <w:r w:rsidRPr="005552B9">
              <w:rPr>
                <w:rFonts w:ascii="Arial" w:hAnsi="Arial" w:cs="Arial"/>
                <w:sz w:val="24"/>
                <w:szCs w:val="24"/>
              </w:rPr>
              <w:t>31 a 40 años</w:t>
            </w:r>
          </w:p>
        </w:tc>
        <w:tc>
          <w:tcPr>
            <w:tcW w:w="2204" w:type="dxa"/>
            <w:shd w:val="clear" w:color="auto" w:fill="auto"/>
            <w:noWrap/>
          </w:tcPr>
          <w:p w14:paraId="40AB920B" w14:textId="77777777" w:rsidR="001A1EC2" w:rsidRPr="005552B9" w:rsidRDefault="001A1EC2" w:rsidP="00045831">
            <w:pPr>
              <w:autoSpaceDE w:val="0"/>
              <w:autoSpaceDN w:val="0"/>
              <w:adjustRightInd w:val="0"/>
              <w:spacing w:line="360" w:lineRule="auto"/>
              <w:ind w:left="60" w:right="60"/>
              <w:jc w:val="center"/>
              <w:rPr>
                <w:rFonts w:ascii="Arial" w:hAnsi="Arial" w:cs="Arial"/>
                <w:sz w:val="24"/>
                <w:szCs w:val="24"/>
              </w:rPr>
            </w:pPr>
            <w:r w:rsidRPr="005552B9">
              <w:rPr>
                <w:rFonts w:ascii="Arial" w:hAnsi="Arial" w:cs="Arial"/>
                <w:sz w:val="24"/>
                <w:szCs w:val="24"/>
              </w:rPr>
              <w:t>34</w:t>
            </w:r>
          </w:p>
        </w:tc>
        <w:tc>
          <w:tcPr>
            <w:tcW w:w="1288" w:type="dxa"/>
            <w:shd w:val="clear" w:color="auto" w:fill="auto"/>
            <w:noWrap/>
          </w:tcPr>
          <w:p w14:paraId="110E7D2D" w14:textId="77777777" w:rsidR="001A1EC2" w:rsidRPr="005552B9" w:rsidRDefault="001A1EC2" w:rsidP="00045831">
            <w:pPr>
              <w:autoSpaceDE w:val="0"/>
              <w:autoSpaceDN w:val="0"/>
              <w:adjustRightInd w:val="0"/>
              <w:spacing w:line="360" w:lineRule="auto"/>
              <w:ind w:left="60" w:right="60"/>
              <w:jc w:val="center"/>
              <w:rPr>
                <w:rFonts w:ascii="Arial" w:hAnsi="Arial" w:cs="Arial"/>
                <w:sz w:val="24"/>
                <w:szCs w:val="24"/>
              </w:rPr>
            </w:pPr>
            <w:r w:rsidRPr="005552B9">
              <w:rPr>
                <w:rFonts w:ascii="Arial" w:hAnsi="Arial" w:cs="Arial"/>
                <w:sz w:val="24"/>
                <w:szCs w:val="24"/>
              </w:rPr>
              <w:t>28,3</w:t>
            </w:r>
          </w:p>
        </w:tc>
      </w:tr>
      <w:tr w:rsidR="001A1EC2" w:rsidRPr="005552B9" w14:paraId="0EFC8D16" w14:textId="77777777" w:rsidTr="00045831">
        <w:trPr>
          <w:trHeight w:val="300"/>
          <w:jc w:val="center"/>
        </w:trPr>
        <w:tc>
          <w:tcPr>
            <w:tcW w:w="2453" w:type="dxa"/>
            <w:shd w:val="clear" w:color="auto" w:fill="auto"/>
            <w:noWrap/>
          </w:tcPr>
          <w:p w14:paraId="2E2FDC60" w14:textId="77777777" w:rsidR="001A1EC2" w:rsidRPr="005552B9" w:rsidRDefault="001A1EC2" w:rsidP="00045831">
            <w:pPr>
              <w:autoSpaceDE w:val="0"/>
              <w:autoSpaceDN w:val="0"/>
              <w:adjustRightInd w:val="0"/>
              <w:spacing w:line="360" w:lineRule="auto"/>
              <w:ind w:left="60" w:right="60"/>
              <w:rPr>
                <w:rFonts w:ascii="Arial" w:hAnsi="Arial" w:cs="Arial"/>
                <w:sz w:val="24"/>
                <w:szCs w:val="24"/>
              </w:rPr>
            </w:pPr>
            <w:r w:rsidRPr="005552B9">
              <w:rPr>
                <w:rFonts w:ascii="Arial" w:hAnsi="Arial" w:cs="Arial"/>
                <w:sz w:val="24"/>
                <w:szCs w:val="24"/>
              </w:rPr>
              <w:t>41 a 50 años</w:t>
            </w:r>
          </w:p>
        </w:tc>
        <w:tc>
          <w:tcPr>
            <w:tcW w:w="2204" w:type="dxa"/>
            <w:shd w:val="clear" w:color="auto" w:fill="auto"/>
            <w:noWrap/>
          </w:tcPr>
          <w:p w14:paraId="7D262A82" w14:textId="77777777" w:rsidR="001A1EC2" w:rsidRPr="005552B9" w:rsidRDefault="001A1EC2" w:rsidP="00045831">
            <w:pPr>
              <w:autoSpaceDE w:val="0"/>
              <w:autoSpaceDN w:val="0"/>
              <w:adjustRightInd w:val="0"/>
              <w:spacing w:line="360" w:lineRule="auto"/>
              <w:ind w:left="60" w:right="60"/>
              <w:jc w:val="center"/>
              <w:rPr>
                <w:rFonts w:ascii="Arial" w:hAnsi="Arial" w:cs="Arial"/>
                <w:sz w:val="24"/>
                <w:szCs w:val="24"/>
              </w:rPr>
            </w:pPr>
            <w:r w:rsidRPr="005552B9">
              <w:rPr>
                <w:rFonts w:ascii="Arial" w:hAnsi="Arial" w:cs="Arial"/>
                <w:sz w:val="24"/>
                <w:szCs w:val="24"/>
              </w:rPr>
              <w:t>20</w:t>
            </w:r>
          </w:p>
        </w:tc>
        <w:tc>
          <w:tcPr>
            <w:tcW w:w="1288" w:type="dxa"/>
            <w:shd w:val="clear" w:color="auto" w:fill="auto"/>
            <w:noWrap/>
          </w:tcPr>
          <w:p w14:paraId="3C39C30D" w14:textId="77777777" w:rsidR="001A1EC2" w:rsidRPr="005552B9" w:rsidRDefault="001A1EC2" w:rsidP="00045831">
            <w:pPr>
              <w:autoSpaceDE w:val="0"/>
              <w:autoSpaceDN w:val="0"/>
              <w:adjustRightInd w:val="0"/>
              <w:spacing w:line="360" w:lineRule="auto"/>
              <w:ind w:left="60" w:right="60"/>
              <w:jc w:val="center"/>
              <w:rPr>
                <w:rFonts w:ascii="Arial" w:hAnsi="Arial" w:cs="Arial"/>
                <w:sz w:val="24"/>
                <w:szCs w:val="24"/>
              </w:rPr>
            </w:pPr>
            <w:r w:rsidRPr="005552B9">
              <w:rPr>
                <w:rFonts w:ascii="Arial" w:hAnsi="Arial" w:cs="Arial"/>
                <w:sz w:val="24"/>
                <w:szCs w:val="24"/>
              </w:rPr>
              <w:t>16,7</w:t>
            </w:r>
          </w:p>
        </w:tc>
      </w:tr>
      <w:tr w:rsidR="001A1EC2" w:rsidRPr="005552B9" w14:paraId="77E8648F" w14:textId="77777777" w:rsidTr="00045831">
        <w:trPr>
          <w:trHeight w:val="300"/>
          <w:jc w:val="center"/>
        </w:trPr>
        <w:tc>
          <w:tcPr>
            <w:tcW w:w="2453" w:type="dxa"/>
            <w:shd w:val="clear" w:color="auto" w:fill="auto"/>
            <w:noWrap/>
          </w:tcPr>
          <w:p w14:paraId="09BD43C9" w14:textId="77777777" w:rsidR="001A1EC2" w:rsidRPr="005552B9" w:rsidRDefault="001A1EC2" w:rsidP="00045831">
            <w:pPr>
              <w:autoSpaceDE w:val="0"/>
              <w:autoSpaceDN w:val="0"/>
              <w:adjustRightInd w:val="0"/>
              <w:spacing w:line="360" w:lineRule="auto"/>
              <w:ind w:left="60" w:right="60"/>
              <w:rPr>
                <w:rFonts w:ascii="Arial" w:hAnsi="Arial" w:cs="Arial"/>
                <w:sz w:val="24"/>
                <w:szCs w:val="24"/>
              </w:rPr>
            </w:pPr>
            <w:r w:rsidRPr="005552B9">
              <w:rPr>
                <w:rFonts w:ascii="Arial" w:hAnsi="Arial" w:cs="Arial"/>
                <w:sz w:val="24"/>
                <w:szCs w:val="24"/>
              </w:rPr>
              <w:t>51 a mas</w:t>
            </w:r>
          </w:p>
        </w:tc>
        <w:tc>
          <w:tcPr>
            <w:tcW w:w="2204" w:type="dxa"/>
            <w:shd w:val="clear" w:color="auto" w:fill="auto"/>
            <w:noWrap/>
          </w:tcPr>
          <w:p w14:paraId="3CDE31BD" w14:textId="77777777" w:rsidR="001A1EC2" w:rsidRPr="005552B9" w:rsidRDefault="001A1EC2" w:rsidP="00045831">
            <w:pPr>
              <w:autoSpaceDE w:val="0"/>
              <w:autoSpaceDN w:val="0"/>
              <w:adjustRightInd w:val="0"/>
              <w:spacing w:line="360" w:lineRule="auto"/>
              <w:ind w:left="60" w:right="60"/>
              <w:jc w:val="center"/>
              <w:rPr>
                <w:rFonts w:ascii="Arial" w:hAnsi="Arial" w:cs="Arial"/>
                <w:sz w:val="24"/>
                <w:szCs w:val="24"/>
              </w:rPr>
            </w:pPr>
            <w:r w:rsidRPr="005552B9">
              <w:rPr>
                <w:rFonts w:ascii="Arial" w:hAnsi="Arial" w:cs="Arial"/>
                <w:sz w:val="24"/>
                <w:szCs w:val="24"/>
              </w:rPr>
              <w:t>24</w:t>
            </w:r>
          </w:p>
        </w:tc>
        <w:tc>
          <w:tcPr>
            <w:tcW w:w="1288" w:type="dxa"/>
            <w:shd w:val="clear" w:color="auto" w:fill="auto"/>
            <w:noWrap/>
          </w:tcPr>
          <w:p w14:paraId="3326F095" w14:textId="77777777" w:rsidR="001A1EC2" w:rsidRPr="005552B9" w:rsidRDefault="001A1EC2" w:rsidP="00045831">
            <w:pPr>
              <w:autoSpaceDE w:val="0"/>
              <w:autoSpaceDN w:val="0"/>
              <w:adjustRightInd w:val="0"/>
              <w:spacing w:line="360" w:lineRule="auto"/>
              <w:ind w:left="60" w:right="60"/>
              <w:jc w:val="center"/>
              <w:rPr>
                <w:rFonts w:ascii="Arial" w:hAnsi="Arial" w:cs="Arial"/>
                <w:sz w:val="24"/>
                <w:szCs w:val="24"/>
              </w:rPr>
            </w:pPr>
            <w:r w:rsidRPr="005552B9">
              <w:rPr>
                <w:rFonts w:ascii="Arial" w:hAnsi="Arial" w:cs="Arial"/>
                <w:sz w:val="24"/>
                <w:szCs w:val="24"/>
              </w:rPr>
              <w:t>20,0</w:t>
            </w:r>
          </w:p>
        </w:tc>
      </w:tr>
      <w:tr w:rsidR="001A1EC2" w:rsidRPr="005552B9" w14:paraId="21AEAA6C" w14:textId="77777777" w:rsidTr="00045831">
        <w:trPr>
          <w:trHeight w:val="300"/>
          <w:jc w:val="center"/>
        </w:trPr>
        <w:tc>
          <w:tcPr>
            <w:tcW w:w="2453" w:type="dxa"/>
            <w:tcBorders>
              <w:top w:val="single" w:sz="4" w:space="0" w:color="auto"/>
            </w:tcBorders>
            <w:shd w:val="clear" w:color="auto" w:fill="auto"/>
            <w:noWrap/>
            <w:vAlign w:val="bottom"/>
            <w:hideMark/>
          </w:tcPr>
          <w:p w14:paraId="2966B963" w14:textId="77777777" w:rsidR="001A1EC2" w:rsidRPr="005552B9" w:rsidRDefault="001A1EC2" w:rsidP="00045831">
            <w:pPr>
              <w:spacing w:line="360" w:lineRule="auto"/>
              <w:rPr>
                <w:rFonts w:ascii="Arial" w:hAnsi="Arial" w:cs="Arial"/>
                <w:color w:val="000000"/>
                <w:sz w:val="24"/>
                <w:szCs w:val="24"/>
                <w:lang w:val="es-PE" w:eastAsia="es-PE"/>
              </w:rPr>
            </w:pPr>
            <w:r w:rsidRPr="005552B9">
              <w:rPr>
                <w:rFonts w:ascii="Arial" w:hAnsi="Arial" w:cs="Arial"/>
                <w:color w:val="000000"/>
                <w:sz w:val="24"/>
                <w:szCs w:val="24"/>
                <w:lang w:val="es-PE" w:eastAsia="es-PE"/>
              </w:rPr>
              <w:t>Total</w:t>
            </w:r>
          </w:p>
        </w:tc>
        <w:tc>
          <w:tcPr>
            <w:tcW w:w="2204" w:type="dxa"/>
            <w:tcBorders>
              <w:top w:val="single" w:sz="4" w:space="0" w:color="auto"/>
            </w:tcBorders>
            <w:shd w:val="clear" w:color="auto" w:fill="auto"/>
            <w:noWrap/>
            <w:vAlign w:val="bottom"/>
            <w:hideMark/>
          </w:tcPr>
          <w:p w14:paraId="64E2D31E" w14:textId="77777777" w:rsidR="001A1EC2" w:rsidRPr="005552B9" w:rsidRDefault="001A1EC2" w:rsidP="00045831">
            <w:pPr>
              <w:spacing w:line="360" w:lineRule="auto"/>
              <w:jc w:val="center"/>
              <w:rPr>
                <w:rFonts w:ascii="Arial" w:hAnsi="Arial" w:cs="Arial"/>
                <w:color w:val="000000"/>
                <w:sz w:val="24"/>
                <w:szCs w:val="24"/>
                <w:lang w:val="es-PE" w:eastAsia="es-PE"/>
              </w:rPr>
            </w:pPr>
            <w:r w:rsidRPr="005552B9">
              <w:rPr>
                <w:rFonts w:ascii="Arial" w:hAnsi="Arial" w:cs="Arial"/>
                <w:color w:val="000000"/>
                <w:sz w:val="24"/>
                <w:szCs w:val="24"/>
                <w:lang w:val="es-PE" w:eastAsia="es-PE"/>
              </w:rPr>
              <w:t>120</w:t>
            </w:r>
          </w:p>
        </w:tc>
        <w:tc>
          <w:tcPr>
            <w:tcW w:w="1288" w:type="dxa"/>
            <w:tcBorders>
              <w:top w:val="single" w:sz="4" w:space="0" w:color="auto"/>
            </w:tcBorders>
            <w:shd w:val="clear" w:color="auto" w:fill="auto"/>
            <w:noWrap/>
            <w:vAlign w:val="bottom"/>
            <w:hideMark/>
          </w:tcPr>
          <w:p w14:paraId="6CCA2307" w14:textId="77777777" w:rsidR="001A1EC2" w:rsidRPr="005552B9" w:rsidRDefault="001A1EC2" w:rsidP="00045831">
            <w:pPr>
              <w:spacing w:line="360" w:lineRule="auto"/>
              <w:jc w:val="center"/>
              <w:rPr>
                <w:rFonts w:ascii="Arial" w:hAnsi="Arial" w:cs="Arial"/>
                <w:color w:val="000000"/>
                <w:sz w:val="24"/>
                <w:szCs w:val="24"/>
                <w:lang w:val="es-PE" w:eastAsia="es-PE"/>
              </w:rPr>
            </w:pPr>
            <w:r w:rsidRPr="005552B9">
              <w:rPr>
                <w:rFonts w:ascii="Arial" w:hAnsi="Arial" w:cs="Arial"/>
                <w:color w:val="000000"/>
                <w:sz w:val="24"/>
                <w:szCs w:val="24"/>
                <w:lang w:val="es-PE" w:eastAsia="es-PE"/>
              </w:rPr>
              <w:t>100.0</w:t>
            </w:r>
          </w:p>
        </w:tc>
      </w:tr>
    </w:tbl>
    <w:p w14:paraId="44CCB3D8" w14:textId="77777777" w:rsidR="001A1EC2" w:rsidRPr="005552B9" w:rsidRDefault="001A1EC2" w:rsidP="001A1EC2">
      <w:pPr>
        <w:autoSpaceDE w:val="0"/>
        <w:autoSpaceDN w:val="0"/>
        <w:adjustRightInd w:val="0"/>
        <w:rPr>
          <w:rFonts w:ascii="Arial" w:hAnsi="Arial" w:cs="Arial"/>
          <w:sz w:val="24"/>
          <w:szCs w:val="24"/>
        </w:rPr>
      </w:pPr>
    </w:p>
    <w:p w14:paraId="7C1C51A9" w14:textId="77777777" w:rsidR="001A1EC2" w:rsidRPr="005552B9" w:rsidRDefault="001A1EC2" w:rsidP="001A1EC2">
      <w:pPr>
        <w:autoSpaceDE w:val="0"/>
        <w:autoSpaceDN w:val="0"/>
        <w:adjustRightInd w:val="0"/>
        <w:spacing w:line="400" w:lineRule="atLeast"/>
        <w:rPr>
          <w:rFonts w:ascii="Arial" w:hAnsi="Arial" w:cs="Arial"/>
          <w:sz w:val="24"/>
          <w:szCs w:val="24"/>
          <w:lang w:val="es-PE" w:eastAsia="es-PE"/>
        </w:rPr>
      </w:pPr>
    </w:p>
    <w:p w14:paraId="6575CBAF" w14:textId="77777777" w:rsidR="001A1EC2" w:rsidRPr="005552B9" w:rsidRDefault="001A1EC2" w:rsidP="001A1EC2">
      <w:pPr>
        <w:autoSpaceDE w:val="0"/>
        <w:autoSpaceDN w:val="0"/>
        <w:adjustRightInd w:val="0"/>
        <w:rPr>
          <w:rFonts w:ascii="Arial" w:hAnsi="Arial" w:cs="Arial"/>
          <w:sz w:val="24"/>
          <w:szCs w:val="24"/>
        </w:rPr>
      </w:pPr>
    </w:p>
    <w:p w14:paraId="7313EC30" w14:textId="77777777" w:rsidR="001A1EC2" w:rsidRPr="005552B9" w:rsidRDefault="001A1EC2" w:rsidP="001A1EC2">
      <w:pPr>
        <w:autoSpaceDE w:val="0"/>
        <w:autoSpaceDN w:val="0"/>
        <w:adjustRightInd w:val="0"/>
        <w:spacing w:line="400" w:lineRule="atLeast"/>
        <w:rPr>
          <w:rFonts w:ascii="Arial" w:hAnsi="Arial" w:cs="Arial"/>
          <w:sz w:val="24"/>
          <w:szCs w:val="24"/>
          <w:lang w:val="es-PE"/>
        </w:rPr>
      </w:pPr>
      <w:r w:rsidRPr="005552B9">
        <w:rPr>
          <w:rFonts w:ascii="Arial" w:hAnsi="Arial" w:cs="Arial"/>
          <w:sz w:val="24"/>
          <w:szCs w:val="24"/>
          <w:lang w:val="es-PE"/>
        </w:rPr>
        <w:t>Gráfico 2. Edad de los usuarios externos</w:t>
      </w:r>
    </w:p>
    <w:p w14:paraId="5E58D1B1" w14:textId="77777777" w:rsidR="001A1EC2" w:rsidRPr="005552B9" w:rsidRDefault="001A1EC2" w:rsidP="001A1EC2">
      <w:pPr>
        <w:autoSpaceDE w:val="0"/>
        <w:autoSpaceDN w:val="0"/>
        <w:adjustRightInd w:val="0"/>
        <w:spacing w:line="400" w:lineRule="atLeast"/>
        <w:rPr>
          <w:rFonts w:ascii="Arial" w:hAnsi="Arial" w:cs="Arial"/>
          <w:sz w:val="24"/>
          <w:szCs w:val="24"/>
        </w:rPr>
      </w:pPr>
    </w:p>
    <w:p w14:paraId="10714EA4" w14:textId="77777777" w:rsidR="001A1EC2" w:rsidRPr="005552B9" w:rsidRDefault="001A1EC2" w:rsidP="001A1EC2">
      <w:pPr>
        <w:tabs>
          <w:tab w:val="left" w:pos="426"/>
          <w:tab w:val="left" w:pos="993"/>
        </w:tabs>
        <w:spacing w:line="360" w:lineRule="auto"/>
        <w:ind w:firstLine="426"/>
        <w:rPr>
          <w:rFonts w:ascii="Arial" w:hAnsi="Arial" w:cs="Arial"/>
          <w:sz w:val="24"/>
          <w:szCs w:val="24"/>
          <w:lang w:val="es-PE"/>
        </w:rPr>
      </w:pPr>
    </w:p>
    <w:p w14:paraId="65E2AD29" w14:textId="30342E10" w:rsidR="001A1EC2" w:rsidRPr="005552B9" w:rsidRDefault="001A1EC2" w:rsidP="001A1EC2">
      <w:pPr>
        <w:tabs>
          <w:tab w:val="left" w:pos="426"/>
          <w:tab w:val="left" w:pos="993"/>
        </w:tabs>
        <w:spacing w:line="360" w:lineRule="auto"/>
        <w:ind w:firstLine="426"/>
        <w:rPr>
          <w:rFonts w:ascii="Arial" w:hAnsi="Arial" w:cs="Arial"/>
          <w:sz w:val="24"/>
          <w:szCs w:val="24"/>
          <w:lang w:val="es-PE"/>
        </w:rPr>
      </w:pPr>
      <w:r w:rsidRPr="005552B9">
        <w:rPr>
          <w:rFonts w:ascii="Arial" w:hAnsi="Arial" w:cs="Arial"/>
          <w:noProof/>
          <w:sz w:val="24"/>
          <w:szCs w:val="24"/>
          <w:lang w:val="es-PE" w:eastAsia="es-PE"/>
        </w:rPr>
        <w:drawing>
          <wp:inline distT="0" distB="0" distL="0" distR="0" wp14:anchorId="47A57243" wp14:editId="1EA80E2A">
            <wp:extent cx="4582795" cy="2753995"/>
            <wp:effectExtent l="0" t="0" r="8255" b="8255"/>
            <wp:docPr id="108791710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82795" cy="2753995"/>
                    </a:xfrm>
                    <a:prstGeom prst="rect">
                      <a:avLst/>
                    </a:prstGeom>
                    <a:noFill/>
                    <a:ln>
                      <a:noFill/>
                    </a:ln>
                  </pic:spPr>
                </pic:pic>
              </a:graphicData>
            </a:graphic>
          </wp:inline>
        </w:drawing>
      </w:r>
    </w:p>
    <w:p w14:paraId="4419F7F4" w14:textId="77777777" w:rsidR="001A1EC2" w:rsidRPr="005552B9" w:rsidRDefault="001A1EC2" w:rsidP="001A1EC2">
      <w:pPr>
        <w:tabs>
          <w:tab w:val="left" w:pos="426"/>
          <w:tab w:val="left" w:pos="993"/>
        </w:tabs>
        <w:spacing w:line="360" w:lineRule="auto"/>
        <w:rPr>
          <w:rFonts w:ascii="Arial" w:hAnsi="Arial" w:cs="Arial"/>
          <w:sz w:val="24"/>
          <w:szCs w:val="24"/>
          <w:lang w:val="es-PE"/>
        </w:rPr>
      </w:pPr>
    </w:p>
    <w:p w14:paraId="334A215C" w14:textId="77777777" w:rsidR="001A1EC2" w:rsidRPr="005552B9" w:rsidRDefault="001A1EC2" w:rsidP="001A1EC2">
      <w:pPr>
        <w:tabs>
          <w:tab w:val="left" w:pos="1418"/>
        </w:tabs>
        <w:spacing w:line="360" w:lineRule="auto"/>
        <w:jc w:val="both"/>
        <w:rPr>
          <w:rFonts w:ascii="Arial" w:hAnsi="Arial" w:cs="Arial"/>
          <w:sz w:val="24"/>
          <w:szCs w:val="24"/>
          <w:lang w:val="es-PE"/>
        </w:rPr>
      </w:pPr>
      <w:r w:rsidRPr="005552B9">
        <w:rPr>
          <w:rFonts w:ascii="Arial" w:hAnsi="Arial" w:cs="Arial"/>
          <w:sz w:val="24"/>
          <w:szCs w:val="24"/>
          <w:lang w:val="es-PE"/>
        </w:rPr>
        <w:t>En la tabla y grafico 2, se observa en relación a la edad de los usuarios externos que el 35% (42/120), fueron menores de 30 años; 28,3% (34/120) 31 a 40 años; 16,7% (20/120) de 41 a 50 años y 20% (42/120) mayores de 51 años.</w:t>
      </w:r>
    </w:p>
    <w:p w14:paraId="3DEE9878" w14:textId="77777777" w:rsidR="001A1EC2" w:rsidRPr="005552B9" w:rsidRDefault="001A1EC2" w:rsidP="001A1EC2">
      <w:pPr>
        <w:tabs>
          <w:tab w:val="left" w:pos="1418"/>
        </w:tabs>
        <w:spacing w:line="360" w:lineRule="auto"/>
        <w:jc w:val="both"/>
        <w:rPr>
          <w:rFonts w:ascii="Arial" w:hAnsi="Arial" w:cs="Arial"/>
          <w:sz w:val="24"/>
          <w:szCs w:val="24"/>
          <w:lang w:val="es-PE"/>
        </w:rPr>
      </w:pPr>
    </w:p>
    <w:p w14:paraId="055C0977" w14:textId="77777777" w:rsidR="001A1EC2" w:rsidRPr="005552B9" w:rsidRDefault="001A1EC2" w:rsidP="001A1EC2">
      <w:pPr>
        <w:tabs>
          <w:tab w:val="left" w:pos="1418"/>
        </w:tabs>
        <w:spacing w:line="360" w:lineRule="auto"/>
        <w:jc w:val="both"/>
        <w:rPr>
          <w:rFonts w:ascii="Arial" w:hAnsi="Arial" w:cs="Arial"/>
          <w:sz w:val="24"/>
          <w:szCs w:val="24"/>
          <w:lang w:val="es-PE"/>
        </w:rPr>
      </w:pPr>
    </w:p>
    <w:p w14:paraId="36E3D3DA" w14:textId="77777777" w:rsidR="001A1EC2" w:rsidRPr="005552B9" w:rsidRDefault="001A1EC2" w:rsidP="001A1EC2">
      <w:pPr>
        <w:tabs>
          <w:tab w:val="left" w:pos="1418"/>
        </w:tabs>
        <w:spacing w:line="360" w:lineRule="auto"/>
        <w:jc w:val="both"/>
        <w:rPr>
          <w:rFonts w:ascii="Arial" w:hAnsi="Arial" w:cs="Arial"/>
          <w:sz w:val="24"/>
          <w:szCs w:val="24"/>
          <w:lang w:val="es-PE"/>
        </w:rPr>
      </w:pPr>
    </w:p>
    <w:p w14:paraId="5D431FD2" w14:textId="77777777" w:rsidR="001A1EC2" w:rsidRPr="005552B9" w:rsidRDefault="001A1EC2" w:rsidP="001A1EC2">
      <w:pPr>
        <w:tabs>
          <w:tab w:val="left" w:pos="426"/>
          <w:tab w:val="left" w:pos="993"/>
        </w:tabs>
        <w:spacing w:line="360" w:lineRule="auto"/>
        <w:ind w:firstLine="426"/>
        <w:rPr>
          <w:rFonts w:ascii="Arial" w:hAnsi="Arial" w:cs="Arial"/>
          <w:sz w:val="24"/>
          <w:szCs w:val="24"/>
          <w:lang w:val="es-PE"/>
        </w:rPr>
      </w:pPr>
    </w:p>
    <w:p w14:paraId="73289C05" w14:textId="77777777" w:rsidR="001A1EC2" w:rsidRPr="005552B9" w:rsidRDefault="001A1EC2" w:rsidP="001A1EC2">
      <w:pPr>
        <w:tabs>
          <w:tab w:val="left" w:pos="426"/>
          <w:tab w:val="left" w:pos="993"/>
        </w:tabs>
        <w:spacing w:line="360" w:lineRule="auto"/>
        <w:ind w:firstLine="426"/>
        <w:rPr>
          <w:rFonts w:ascii="Arial" w:hAnsi="Arial" w:cs="Arial"/>
          <w:sz w:val="24"/>
          <w:szCs w:val="24"/>
          <w:lang w:val="es-PE"/>
        </w:rPr>
      </w:pPr>
    </w:p>
    <w:p w14:paraId="77F658C2" w14:textId="77777777" w:rsidR="001A1EC2" w:rsidRPr="005552B9" w:rsidRDefault="001A1EC2" w:rsidP="001A1EC2">
      <w:pPr>
        <w:tabs>
          <w:tab w:val="left" w:pos="426"/>
          <w:tab w:val="left" w:pos="993"/>
        </w:tabs>
        <w:spacing w:line="360" w:lineRule="auto"/>
        <w:rPr>
          <w:rFonts w:ascii="Arial" w:hAnsi="Arial" w:cs="Arial"/>
          <w:sz w:val="24"/>
          <w:szCs w:val="24"/>
          <w:lang w:val="es-PE"/>
        </w:rPr>
      </w:pPr>
      <w:r w:rsidRPr="005552B9">
        <w:rPr>
          <w:rFonts w:ascii="Arial" w:hAnsi="Arial" w:cs="Arial"/>
          <w:sz w:val="24"/>
          <w:szCs w:val="24"/>
          <w:lang w:val="es-PE"/>
        </w:rPr>
        <w:t>Tabla 3. Nivel de satisfacción general del usuario externo</w:t>
      </w:r>
    </w:p>
    <w:p w14:paraId="40B80EE0" w14:textId="77777777" w:rsidR="001A1EC2" w:rsidRPr="005552B9" w:rsidRDefault="001A1EC2" w:rsidP="001A1EC2">
      <w:pPr>
        <w:tabs>
          <w:tab w:val="left" w:pos="426"/>
          <w:tab w:val="left" w:pos="993"/>
        </w:tabs>
        <w:spacing w:line="360" w:lineRule="auto"/>
        <w:ind w:firstLine="426"/>
        <w:rPr>
          <w:rFonts w:ascii="Arial" w:hAnsi="Arial" w:cs="Arial"/>
          <w:sz w:val="24"/>
          <w:szCs w:val="24"/>
          <w:lang w:val="es-PE"/>
        </w:rPr>
      </w:pPr>
    </w:p>
    <w:p w14:paraId="701F7FB6" w14:textId="77777777" w:rsidR="001A1EC2" w:rsidRPr="005552B9" w:rsidRDefault="001A1EC2" w:rsidP="001A1EC2">
      <w:pPr>
        <w:tabs>
          <w:tab w:val="left" w:pos="426"/>
          <w:tab w:val="left" w:pos="993"/>
        </w:tabs>
        <w:spacing w:line="360" w:lineRule="auto"/>
        <w:ind w:firstLine="426"/>
        <w:rPr>
          <w:rFonts w:ascii="Arial" w:hAnsi="Arial" w:cs="Arial"/>
          <w:sz w:val="24"/>
          <w:szCs w:val="24"/>
          <w:lang w:val="es-PE"/>
        </w:rPr>
      </w:pPr>
    </w:p>
    <w:tbl>
      <w:tblPr>
        <w:tblW w:w="5471" w:type="dxa"/>
        <w:jc w:val="center"/>
        <w:tblCellMar>
          <w:left w:w="70" w:type="dxa"/>
          <w:right w:w="70" w:type="dxa"/>
        </w:tblCellMar>
        <w:tblLook w:val="04A0" w:firstRow="1" w:lastRow="0" w:firstColumn="1" w:lastColumn="0" w:noHBand="0" w:noVBand="1"/>
      </w:tblPr>
      <w:tblGrid>
        <w:gridCol w:w="1979"/>
        <w:gridCol w:w="2204"/>
        <w:gridCol w:w="1288"/>
      </w:tblGrid>
      <w:tr w:rsidR="001A1EC2" w:rsidRPr="005552B9" w14:paraId="1965EE27" w14:textId="77777777" w:rsidTr="00045831">
        <w:trPr>
          <w:trHeight w:val="300"/>
          <w:jc w:val="center"/>
        </w:trPr>
        <w:tc>
          <w:tcPr>
            <w:tcW w:w="1979" w:type="dxa"/>
            <w:tcBorders>
              <w:top w:val="single" w:sz="4" w:space="0" w:color="auto"/>
              <w:bottom w:val="single" w:sz="8" w:space="0" w:color="152935"/>
            </w:tcBorders>
            <w:shd w:val="clear" w:color="auto" w:fill="auto"/>
            <w:noWrap/>
            <w:vAlign w:val="center"/>
            <w:hideMark/>
          </w:tcPr>
          <w:p w14:paraId="03736F3E" w14:textId="77777777" w:rsidR="001A1EC2" w:rsidRPr="005552B9" w:rsidRDefault="001A1EC2" w:rsidP="00045831">
            <w:pPr>
              <w:spacing w:line="360" w:lineRule="auto"/>
              <w:jc w:val="center"/>
              <w:rPr>
                <w:rFonts w:ascii="Arial" w:hAnsi="Arial" w:cs="Arial"/>
                <w:color w:val="000000"/>
                <w:sz w:val="24"/>
                <w:szCs w:val="24"/>
                <w:lang w:val="es-PE" w:eastAsia="es-PE"/>
              </w:rPr>
            </w:pPr>
            <w:r w:rsidRPr="005552B9">
              <w:rPr>
                <w:rFonts w:ascii="Arial" w:hAnsi="Arial" w:cs="Arial"/>
                <w:color w:val="000000"/>
                <w:sz w:val="24"/>
                <w:szCs w:val="24"/>
                <w:lang w:val="es-PE" w:eastAsia="es-PE"/>
              </w:rPr>
              <w:t> </w:t>
            </w:r>
          </w:p>
        </w:tc>
        <w:tc>
          <w:tcPr>
            <w:tcW w:w="2204" w:type="dxa"/>
            <w:tcBorders>
              <w:top w:val="single" w:sz="4" w:space="0" w:color="auto"/>
              <w:bottom w:val="single" w:sz="8" w:space="0" w:color="152935"/>
            </w:tcBorders>
            <w:shd w:val="clear" w:color="auto" w:fill="auto"/>
            <w:noWrap/>
            <w:vAlign w:val="center"/>
            <w:hideMark/>
          </w:tcPr>
          <w:p w14:paraId="7E7F5664" w14:textId="77777777" w:rsidR="001A1EC2" w:rsidRPr="005552B9" w:rsidRDefault="001A1EC2" w:rsidP="00045831">
            <w:pPr>
              <w:spacing w:line="360" w:lineRule="auto"/>
              <w:jc w:val="center"/>
              <w:rPr>
                <w:rFonts w:ascii="Arial" w:hAnsi="Arial" w:cs="Arial"/>
                <w:color w:val="000000"/>
                <w:sz w:val="24"/>
                <w:szCs w:val="24"/>
                <w:lang w:val="es-PE" w:eastAsia="es-PE"/>
              </w:rPr>
            </w:pPr>
            <w:r w:rsidRPr="005552B9">
              <w:rPr>
                <w:rFonts w:ascii="Arial" w:hAnsi="Arial" w:cs="Arial"/>
                <w:color w:val="000000"/>
                <w:sz w:val="24"/>
                <w:szCs w:val="24"/>
                <w:lang w:val="es-PE" w:eastAsia="es-PE"/>
              </w:rPr>
              <w:t>Frecuencia</w:t>
            </w:r>
          </w:p>
        </w:tc>
        <w:tc>
          <w:tcPr>
            <w:tcW w:w="1288" w:type="dxa"/>
            <w:tcBorders>
              <w:top w:val="single" w:sz="4" w:space="0" w:color="auto"/>
              <w:bottom w:val="single" w:sz="8" w:space="0" w:color="152935"/>
            </w:tcBorders>
            <w:shd w:val="clear" w:color="auto" w:fill="auto"/>
            <w:noWrap/>
            <w:vAlign w:val="center"/>
            <w:hideMark/>
          </w:tcPr>
          <w:p w14:paraId="7622355B" w14:textId="77777777" w:rsidR="001A1EC2" w:rsidRPr="005552B9" w:rsidRDefault="001A1EC2" w:rsidP="00045831">
            <w:pPr>
              <w:spacing w:line="360" w:lineRule="auto"/>
              <w:rPr>
                <w:rFonts w:ascii="Arial" w:hAnsi="Arial" w:cs="Arial"/>
                <w:color w:val="000000"/>
                <w:sz w:val="24"/>
                <w:szCs w:val="24"/>
                <w:lang w:val="es-PE" w:eastAsia="es-PE"/>
              </w:rPr>
            </w:pPr>
            <w:r w:rsidRPr="005552B9">
              <w:rPr>
                <w:rFonts w:ascii="Arial" w:hAnsi="Arial" w:cs="Arial"/>
                <w:color w:val="000000"/>
                <w:sz w:val="24"/>
                <w:szCs w:val="24"/>
                <w:lang w:val="es-PE" w:eastAsia="es-PE"/>
              </w:rPr>
              <w:t>Porcentaje</w:t>
            </w:r>
          </w:p>
        </w:tc>
      </w:tr>
      <w:tr w:rsidR="001A1EC2" w:rsidRPr="005552B9" w14:paraId="3B7BBB20" w14:textId="77777777" w:rsidTr="00045831">
        <w:trPr>
          <w:trHeight w:val="300"/>
          <w:jc w:val="center"/>
        </w:trPr>
        <w:tc>
          <w:tcPr>
            <w:tcW w:w="1979" w:type="dxa"/>
            <w:tcBorders>
              <w:top w:val="single" w:sz="8" w:space="0" w:color="152935"/>
              <w:left w:val="nil"/>
            </w:tcBorders>
            <w:shd w:val="clear" w:color="auto" w:fill="auto"/>
            <w:noWrap/>
            <w:hideMark/>
          </w:tcPr>
          <w:p w14:paraId="766E1F03" w14:textId="77777777" w:rsidR="001A1EC2" w:rsidRPr="005552B9" w:rsidRDefault="001A1EC2" w:rsidP="00045831">
            <w:pPr>
              <w:autoSpaceDE w:val="0"/>
              <w:autoSpaceDN w:val="0"/>
              <w:adjustRightInd w:val="0"/>
              <w:spacing w:line="360" w:lineRule="auto"/>
              <w:ind w:left="60" w:right="60"/>
              <w:rPr>
                <w:rFonts w:ascii="Arial" w:hAnsi="Arial" w:cs="Arial"/>
                <w:sz w:val="24"/>
                <w:szCs w:val="24"/>
              </w:rPr>
            </w:pPr>
            <w:r w:rsidRPr="005552B9">
              <w:rPr>
                <w:rFonts w:ascii="Arial" w:hAnsi="Arial" w:cs="Arial"/>
                <w:sz w:val="24"/>
                <w:szCs w:val="24"/>
              </w:rPr>
              <w:t>Insatisfecho</w:t>
            </w:r>
          </w:p>
        </w:tc>
        <w:tc>
          <w:tcPr>
            <w:tcW w:w="2204" w:type="dxa"/>
            <w:tcBorders>
              <w:top w:val="single" w:sz="8" w:space="0" w:color="152935"/>
            </w:tcBorders>
            <w:shd w:val="clear" w:color="auto" w:fill="auto"/>
            <w:noWrap/>
            <w:hideMark/>
          </w:tcPr>
          <w:p w14:paraId="79A8B5EA" w14:textId="77777777" w:rsidR="001A1EC2" w:rsidRPr="005552B9" w:rsidRDefault="001A1EC2" w:rsidP="00045831">
            <w:pPr>
              <w:autoSpaceDE w:val="0"/>
              <w:autoSpaceDN w:val="0"/>
              <w:adjustRightInd w:val="0"/>
              <w:spacing w:line="360" w:lineRule="auto"/>
              <w:ind w:left="60" w:right="60"/>
              <w:jc w:val="center"/>
              <w:rPr>
                <w:rFonts w:ascii="Arial" w:hAnsi="Arial" w:cs="Arial"/>
                <w:sz w:val="24"/>
                <w:szCs w:val="24"/>
              </w:rPr>
            </w:pPr>
            <w:r w:rsidRPr="005552B9">
              <w:rPr>
                <w:rFonts w:ascii="Arial" w:hAnsi="Arial" w:cs="Arial"/>
                <w:sz w:val="24"/>
                <w:szCs w:val="24"/>
              </w:rPr>
              <w:t>74</w:t>
            </w:r>
          </w:p>
        </w:tc>
        <w:tc>
          <w:tcPr>
            <w:tcW w:w="1288" w:type="dxa"/>
            <w:tcBorders>
              <w:top w:val="single" w:sz="8" w:space="0" w:color="152935"/>
            </w:tcBorders>
            <w:shd w:val="clear" w:color="auto" w:fill="auto"/>
            <w:noWrap/>
            <w:hideMark/>
          </w:tcPr>
          <w:p w14:paraId="5857CDB7" w14:textId="77777777" w:rsidR="001A1EC2" w:rsidRPr="005552B9" w:rsidRDefault="001A1EC2" w:rsidP="00045831">
            <w:pPr>
              <w:autoSpaceDE w:val="0"/>
              <w:autoSpaceDN w:val="0"/>
              <w:adjustRightInd w:val="0"/>
              <w:spacing w:line="360" w:lineRule="auto"/>
              <w:ind w:left="60" w:right="60"/>
              <w:jc w:val="center"/>
              <w:rPr>
                <w:rFonts w:ascii="Arial" w:hAnsi="Arial" w:cs="Arial"/>
                <w:sz w:val="24"/>
                <w:szCs w:val="24"/>
              </w:rPr>
            </w:pPr>
            <w:r w:rsidRPr="005552B9">
              <w:rPr>
                <w:rFonts w:ascii="Arial" w:hAnsi="Arial" w:cs="Arial"/>
                <w:sz w:val="24"/>
                <w:szCs w:val="24"/>
              </w:rPr>
              <w:t>61,7</w:t>
            </w:r>
          </w:p>
        </w:tc>
      </w:tr>
      <w:tr w:rsidR="001A1EC2" w:rsidRPr="005552B9" w14:paraId="4A6661FB" w14:textId="77777777" w:rsidTr="00045831">
        <w:trPr>
          <w:trHeight w:val="300"/>
          <w:jc w:val="center"/>
        </w:trPr>
        <w:tc>
          <w:tcPr>
            <w:tcW w:w="1979" w:type="dxa"/>
            <w:tcBorders>
              <w:left w:val="nil"/>
            </w:tcBorders>
            <w:shd w:val="clear" w:color="auto" w:fill="auto"/>
            <w:noWrap/>
          </w:tcPr>
          <w:p w14:paraId="14C685B5" w14:textId="77777777" w:rsidR="001A1EC2" w:rsidRPr="005552B9" w:rsidRDefault="001A1EC2" w:rsidP="00045831">
            <w:pPr>
              <w:autoSpaceDE w:val="0"/>
              <w:autoSpaceDN w:val="0"/>
              <w:adjustRightInd w:val="0"/>
              <w:spacing w:line="360" w:lineRule="auto"/>
              <w:ind w:left="60" w:right="60"/>
              <w:rPr>
                <w:rFonts w:ascii="Arial" w:hAnsi="Arial" w:cs="Arial"/>
                <w:sz w:val="24"/>
                <w:szCs w:val="24"/>
              </w:rPr>
            </w:pPr>
            <w:r w:rsidRPr="005552B9">
              <w:rPr>
                <w:rFonts w:ascii="Arial" w:hAnsi="Arial" w:cs="Arial"/>
                <w:sz w:val="24"/>
                <w:szCs w:val="24"/>
              </w:rPr>
              <w:t>Satisfecho</w:t>
            </w:r>
          </w:p>
        </w:tc>
        <w:tc>
          <w:tcPr>
            <w:tcW w:w="2204" w:type="dxa"/>
            <w:shd w:val="clear" w:color="auto" w:fill="auto"/>
            <w:noWrap/>
          </w:tcPr>
          <w:p w14:paraId="1F042462" w14:textId="77777777" w:rsidR="001A1EC2" w:rsidRPr="005552B9" w:rsidRDefault="001A1EC2" w:rsidP="00045831">
            <w:pPr>
              <w:autoSpaceDE w:val="0"/>
              <w:autoSpaceDN w:val="0"/>
              <w:adjustRightInd w:val="0"/>
              <w:spacing w:line="360" w:lineRule="auto"/>
              <w:ind w:left="60" w:right="60"/>
              <w:jc w:val="center"/>
              <w:rPr>
                <w:rFonts w:ascii="Arial" w:hAnsi="Arial" w:cs="Arial"/>
                <w:sz w:val="24"/>
                <w:szCs w:val="24"/>
              </w:rPr>
            </w:pPr>
            <w:r w:rsidRPr="005552B9">
              <w:rPr>
                <w:rFonts w:ascii="Arial" w:hAnsi="Arial" w:cs="Arial"/>
                <w:sz w:val="24"/>
                <w:szCs w:val="24"/>
              </w:rPr>
              <w:t>46</w:t>
            </w:r>
          </w:p>
        </w:tc>
        <w:tc>
          <w:tcPr>
            <w:tcW w:w="1288" w:type="dxa"/>
            <w:shd w:val="clear" w:color="auto" w:fill="auto"/>
            <w:noWrap/>
          </w:tcPr>
          <w:p w14:paraId="7CF47CD8" w14:textId="77777777" w:rsidR="001A1EC2" w:rsidRPr="005552B9" w:rsidRDefault="001A1EC2" w:rsidP="00045831">
            <w:pPr>
              <w:autoSpaceDE w:val="0"/>
              <w:autoSpaceDN w:val="0"/>
              <w:adjustRightInd w:val="0"/>
              <w:spacing w:line="360" w:lineRule="auto"/>
              <w:ind w:left="60" w:right="60"/>
              <w:jc w:val="center"/>
              <w:rPr>
                <w:rFonts w:ascii="Arial" w:hAnsi="Arial" w:cs="Arial"/>
                <w:sz w:val="24"/>
                <w:szCs w:val="24"/>
              </w:rPr>
            </w:pPr>
            <w:r w:rsidRPr="005552B9">
              <w:rPr>
                <w:rFonts w:ascii="Arial" w:hAnsi="Arial" w:cs="Arial"/>
                <w:sz w:val="24"/>
                <w:szCs w:val="24"/>
              </w:rPr>
              <w:t>38,3</w:t>
            </w:r>
          </w:p>
        </w:tc>
      </w:tr>
      <w:tr w:rsidR="001A1EC2" w:rsidRPr="005552B9" w14:paraId="60C75284" w14:textId="77777777" w:rsidTr="00045831">
        <w:trPr>
          <w:trHeight w:val="300"/>
          <w:jc w:val="center"/>
        </w:trPr>
        <w:tc>
          <w:tcPr>
            <w:tcW w:w="1979" w:type="dxa"/>
            <w:tcBorders>
              <w:top w:val="single" w:sz="8" w:space="0" w:color="152935"/>
            </w:tcBorders>
            <w:shd w:val="clear" w:color="auto" w:fill="auto"/>
            <w:noWrap/>
            <w:vAlign w:val="bottom"/>
            <w:hideMark/>
          </w:tcPr>
          <w:p w14:paraId="54C9A93B" w14:textId="77777777" w:rsidR="001A1EC2" w:rsidRPr="005552B9" w:rsidRDefault="001A1EC2" w:rsidP="00045831">
            <w:pPr>
              <w:spacing w:line="360" w:lineRule="auto"/>
              <w:rPr>
                <w:rFonts w:ascii="Arial" w:hAnsi="Arial" w:cs="Arial"/>
                <w:color w:val="000000"/>
                <w:sz w:val="24"/>
                <w:szCs w:val="24"/>
                <w:lang w:val="es-PE" w:eastAsia="es-PE"/>
              </w:rPr>
            </w:pPr>
            <w:r w:rsidRPr="005552B9">
              <w:rPr>
                <w:rFonts w:ascii="Arial" w:hAnsi="Arial" w:cs="Arial"/>
                <w:color w:val="000000"/>
                <w:sz w:val="24"/>
                <w:szCs w:val="24"/>
                <w:lang w:val="es-PE" w:eastAsia="es-PE"/>
              </w:rPr>
              <w:t>Total</w:t>
            </w:r>
          </w:p>
        </w:tc>
        <w:tc>
          <w:tcPr>
            <w:tcW w:w="2204" w:type="dxa"/>
            <w:tcBorders>
              <w:top w:val="single" w:sz="8" w:space="0" w:color="152935"/>
            </w:tcBorders>
            <w:shd w:val="clear" w:color="auto" w:fill="auto"/>
            <w:noWrap/>
            <w:vAlign w:val="bottom"/>
            <w:hideMark/>
          </w:tcPr>
          <w:p w14:paraId="576E2E79" w14:textId="77777777" w:rsidR="001A1EC2" w:rsidRPr="005552B9" w:rsidRDefault="001A1EC2" w:rsidP="00045831">
            <w:pPr>
              <w:spacing w:line="360" w:lineRule="auto"/>
              <w:jc w:val="center"/>
              <w:rPr>
                <w:rFonts w:ascii="Arial" w:hAnsi="Arial" w:cs="Arial"/>
                <w:color w:val="000000"/>
                <w:sz w:val="24"/>
                <w:szCs w:val="24"/>
                <w:lang w:val="es-PE" w:eastAsia="es-PE"/>
              </w:rPr>
            </w:pPr>
            <w:r w:rsidRPr="005552B9">
              <w:rPr>
                <w:rFonts w:ascii="Arial" w:hAnsi="Arial" w:cs="Arial"/>
                <w:color w:val="000000"/>
                <w:sz w:val="24"/>
                <w:szCs w:val="24"/>
                <w:lang w:val="es-PE" w:eastAsia="es-PE"/>
              </w:rPr>
              <w:t>120</w:t>
            </w:r>
          </w:p>
        </w:tc>
        <w:tc>
          <w:tcPr>
            <w:tcW w:w="1288" w:type="dxa"/>
            <w:tcBorders>
              <w:top w:val="single" w:sz="8" w:space="0" w:color="152935"/>
            </w:tcBorders>
            <w:shd w:val="clear" w:color="auto" w:fill="auto"/>
            <w:noWrap/>
            <w:vAlign w:val="bottom"/>
            <w:hideMark/>
          </w:tcPr>
          <w:p w14:paraId="38F9C354" w14:textId="77777777" w:rsidR="001A1EC2" w:rsidRPr="005552B9" w:rsidRDefault="001A1EC2" w:rsidP="00045831">
            <w:pPr>
              <w:spacing w:line="360" w:lineRule="auto"/>
              <w:jc w:val="center"/>
              <w:rPr>
                <w:rFonts w:ascii="Arial" w:hAnsi="Arial" w:cs="Arial"/>
                <w:color w:val="000000"/>
                <w:sz w:val="24"/>
                <w:szCs w:val="24"/>
                <w:lang w:val="es-PE" w:eastAsia="es-PE"/>
              </w:rPr>
            </w:pPr>
            <w:r w:rsidRPr="005552B9">
              <w:rPr>
                <w:rFonts w:ascii="Arial" w:hAnsi="Arial" w:cs="Arial"/>
                <w:color w:val="000000"/>
                <w:sz w:val="24"/>
                <w:szCs w:val="24"/>
                <w:lang w:val="es-PE" w:eastAsia="es-PE"/>
              </w:rPr>
              <w:t>100.0</w:t>
            </w:r>
          </w:p>
        </w:tc>
      </w:tr>
    </w:tbl>
    <w:p w14:paraId="59B58C76" w14:textId="77777777" w:rsidR="001A1EC2" w:rsidRPr="005552B9" w:rsidRDefault="001A1EC2" w:rsidP="001A1EC2">
      <w:pPr>
        <w:tabs>
          <w:tab w:val="left" w:pos="426"/>
          <w:tab w:val="left" w:pos="993"/>
        </w:tabs>
        <w:spacing w:line="360" w:lineRule="auto"/>
        <w:ind w:firstLine="426"/>
        <w:rPr>
          <w:rFonts w:ascii="Arial" w:hAnsi="Arial" w:cs="Arial"/>
          <w:sz w:val="24"/>
          <w:szCs w:val="24"/>
          <w:lang w:val="es-PE"/>
        </w:rPr>
      </w:pPr>
    </w:p>
    <w:p w14:paraId="24DA6409" w14:textId="77777777" w:rsidR="001A1EC2" w:rsidRPr="005552B9" w:rsidRDefault="001A1EC2" w:rsidP="001A1EC2">
      <w:pPr>
        <w:tabs>
          <w:tab w:val="left" w:pos="426"/>
          <w:tab w:val="left" w:pos="993"/>
        </w:tabs>
        <w:spacing w:line="360" w:lineRule="auto"/>
        <w:ind w:firstLine="426"/>
        <w:rPr>
          <w:rFonts w:ascii="Arial" w:hAnsi="Arial" w:cs="Arial"/>
          <w:sz w:val="24"/>
          <w:szCs w:val="24"/>
          <w:lang w:val="es-PE"/>
        </w:rPr>
      </w:pPr>
    </w:p>
    <w:p w14:paraId="693C6696" w14:textId="77777777" w:rsidR="001A1EC2" w:rsidRPr="005552B9" w:rsidRDefault="001A1EC2" w:rsidP="001A1EC2">
      <w:pPr>
        <w:tabs>
          <w:tab w:val="left" w:pos="426"/>
          <w:tab w:val="left" w:pos="993"/>
        </w:tabs>
        <w:spacing w:line="360" w:lineRule="auto"/>
        <w:ind w:firstLine="426"/>
        <w:rPr>
          <w:rFonts w:ascii="Arial" w:hAnsi="Arial" w:cs="Arial"/>
          <w:sz w:val="24"/>
          <w:szCs w:val="24"/>
          <w:lang w:val="es-PE"/>
        </w:rPr>
      </w:pPr>
    </w:p>
    <w:p w14:paraId="4D3886F8" w14:textId="77777777" w:rsidR="001A1EC2" w:rsidRPr="005552B9" w:rsidRDefault="001A1EC2" w:rsidP="001A1EC2">
      <w:pPr>
        <w:tabs>
          <w:tab w:val="left" w:pos="426"/>
          <w:tab w:val="left" w:pos="993"/>
        </w:tabs>
        <w:spacing w:line="360" w:lineRule="auto"/>
        <w:rPr>
          <w:rFonts w:ascii="Arial" w:hAnsi="Arial" w:cs="Arial"/>
          <w:sz w:val="24"/>
          <w:szCs w:val="24"/>
          <w:lang w:val="es-PE"/>
        </w:rPr>
      </w:pPr>
      <w:proofErr w:type="spellStart"/>
      <w:r w:rsidRPr="005552B9">
        <w:rPr>
          <w:rFonts w:ascii="Arial" w:hAnsi="Arial" w:cs="Arial"/>
          <w:sz w:val="24"/>
          <w:szCs w:val="24"/>
          <w:lang w:val="es-PE"/>
        </w:rPr>
        <w:t>Grafico</w:t>
      </w:r>
      <w:proofErr w:type="spellEnd"/>
      <w:r w:rsidRPr="005552B9">
        <w:rPr>
          <w:rFonts w:ascii="Arial" w:hAnsi="Arial" w:cs="Arial"/>
          <w:sz w:val="24"/>
          <w:szCs w:val="24"/>
          <w:lang w:val="es-PE"/>
        </w:rPr>
        <w:t xml:space="preserve"> 3. Nivel de satisfacción general del usuario externo</w:t>
      </w:r>
    </w:p>
    <w:p w14:paraId="0C9EC950" w14:textId="77777777" w:rsidR="001A1EC2" w:rsidRPr="005552B9" w:rsidRDefault="001A1EC2" w:rsidP="001A1EC2">
      <w:pPr>
        <w:tabs>
          <w:tab w:val="left" w:pos="426"/>
          <w:tab w:val="left" w:pos="993"/>
        </w:tabs>
        <w:spacing w:line="360" w:lineRule="auto"/>
        <w:ind w:firstLine="426"/>
        <w:rPr>
          <w:rFonts w:ascii="Arial" w:hAnsi="Arial" w:cs="Arial"/>
          <w:sz w:val="24"/>
          <w:szCs w:val="24"/>
          <w:lang w:val="es-PE"/>
        </w:rPr>
      </w:pPr>
    </w:p>
    <w:p w14:paraId="429DC726" w14:textId="77777777" w:rsidR="001A1EC2" w:rsidRPr="005552B9" w:rsidRDefault="001A1EC2" w:rsidP="001A1EC2">
      <w:pPr>
        <w:tabs>
          <w:tab w:val="left" w:pos="426"/>
          <w:tab w:val="left" w:pos="993"/>
        </w:tabs>
        <w:spacing w:line="360" w:lineRule="auto"/>
        <w:ind w:firstLine="426"/>
        <w:rPr>
          <w:rFonts w:ascii="Arial" w:hAnsi="Arial" w:cs="Arial"/>
          <w:sz w:val="24"/>
          <w:szCs w:val="24"/>
          <w:lang w:val="es-PE"/>
        </w:rPr>
      </w:pPr>
    </w:p>
    <w:p w14:paraId="39EDC26A" w14:textId="0C86DF06" w:rsidR="001A1EC2" w:rsidRPr="005552B9" w:rsidRDefault="001A1EC2" w:rsidP="001A1EC2">
      <w:pPr>
        <w:tabs>
          <w:tab w:val="left" w:pos="426"/>
          <w:tab w:val="left" w:pos="993"/>
        </w:tabs>
        <w:spacing w:line="360" w:lineRule="auto"/>
        <w:ind w:firstLine="426"/>
        <w:rPr>
          <w:rFonts w:ascii="Arial" w:hAnsi="Arial" w:cs="Arial"/>
          <w:sz w:val="24"/>
          <w:szCs w:val="24"/>
          <w:lang w:val="es-PE"/>
        </w:rPr>
      </w:pPr>
      <w:r w:rsidRPr="005552B9">
        <w:rPr>
          <w:rFonts w:ascii="Arial" w:hAnsi="Arial" w:cs="Arial"/>
          <w:noProof/>
          <w:sz w:val="24"/>
          <w:szCs w:val="24"/>
          <w:lang w:val="es-PE" w:eastAsia="es-PE"/>
        </w:rPr>
        <w:drawing>
          <wp:inline distT="0" distB="0" distL="0" distR="0" wp14:anchorId="311D61A9" wp14:editId="470B0335">
            <wp:extent cx="4582795" cy="2753995"/>
            <wp:effectExtent l="0" t="0" r="8255" b="8255"/>
            <wp:docPr id="70158765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82795" cy="2753995"/>
                    </a:xfrm>
                    <a:prstGeom prst="rect">
                      <a:avLst/>
                    </a:prstGeom>
                    <a:noFill/>
                    <a:ln>
                      <a:noFill/>
                    </a:ln>
                  </pic:spPr>
                </pic:pic>
              </a:graphicData>
            </a:graphic>
          </wp:inline>
        </w:drawing>
      </w:r>
    </w:p>
    <w:p w14:paraId="71482C87" w14:textId="77777777" w:rsidR="001A1EC2" w:rsidRPr="005552B9" w:rsidRDefault="001A1EC2" w:rsidP="001A1EC2">
      <w:pPr>
        <w:autoSpaceDE w:val="0"/>
        <w:autoSpaceDN w:val="0"/>
        <w:adjustRightInd w:val="0"/>
        <w:rPr>
          <w:rFonts w:ascii="Arial" w:hAnsi="Arial" w:cs="Arial"/>
          <w:sz w:val="24"/>
          <w:szCs w:val="24"/>
          <w:lang w:val="es-PE" w:eastAsia="es-PE"/>
        </w:rPr>
      </w:pPr>
    </w:p>
    <w:p w14:paraId="78E136F1"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p>
    <w:p w14:paraId="7305BE26"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r w:rsidRPr="005552B9">
        <w:rPr>
          <w:rFonts w:ascii="Arial" w:hAnsi="Arial" w:cs="Arial"/>
          <w:sz w:val="24"/>
          <w:szCs w:val="24"/>
          <w:lang w:val="es-PE"/>
        </w:rPr>
        <w:t>En la tabla y grafico 3, se observa respecto al nivel de satisfacción general de los usuarios externos que el 61,7% (74/120) se encuentran insatisfechos y el 38,3% satisfechos (46/120).</w:t>
      </w:r>
    </w:p>
    <w:p w14:paraId="3E5CA8B9"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p>
    <w:p w14:paraId="03C190DC"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p>
    <w:p w14:paraId="33DEFE9F"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p>
    <w:p w14:paraId="44700742"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p>
    <w:p w14:paraId="18D34D50"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r w:rsidRPr="005552B9">
        <w:rPr>
          <w:rFonts w:ascii="Arial" w:hAnsi="Arial" w:cs="Arial"/>
          <w:sz w:val="24"/>
          <w:szCs w:val="24"/>
          <w:lang w:val="es-PE"/>
        </w:rPr>
        <w:t>Tabla 4. Nivel de satisfacción del usuario en la dimensión fiabilidad</w:t>
      </w:r>
    </w:p>
    <w:p w14:paraId="7D49C3D6" w14:textId="77777777" w:rsidR="001A1EC2" w:rsidRPr="005552B9" w:rsidRDefault="001A1EC2" w:rsidP="001A1EC2">
      <w:pPr>
        <w:tabs>
          <w:tab w:val="left" w:pos="426"/>
          <w:tab w:val="left" w:pos="993"/>
        </w:tabs>
        <w:spacing w:line="360" w:lineRule="auto"/>
        <w:ind w:firstLine="426"/>
        <w:rPr>
          <w:rFonts w:ascii="Arial" w:hAnsi="Arial" w:cs="Arial"/>
          <w:sz w:val="24"/>
          <w:szCs w:val="24"/>
          <w:lang w:val="es-PE"/>
        </w:rPr>
      </w:pPr>
    </w:p>
    <w:p w14:paraId="11EAD76A" w14:textId="77777777" w:rsidR="001A1EC2" w:rsidRPr="005552B9" w:rsidRDefault="001A1EC2" w:rsidP="001A1EC2">
      <w:pPr>
        <w:tabs>
          <w:tab w:val="left" w:pos="426"/>
          <w:tab w:val="left" w:pos="993"/>
        </w:tabs>
        <w:spacing w:line="360" w:lineRule="auto"/>
        <w:ind w:firstLine="426"/>
        <w:rPr>
          <w:rFonts w:ascii="Arial" w:hAnsi="Arial" w:cs="Arial"/>
          <w:sz w:val="24"/>
          <w:szCs w:val="24"/>
          <w:lang w:val="es-PE"/>
        </w:rPr>
      </w:pPr>
    </w:p>
    <w:tbl>
      <w:tblPr>
        <w:tblW w:w="5471" w:type="dxa"/>
        <w:jc w:val="center"/>
        <w:tblCellMar>
          <w:left w:w="70" w:type="dxa"/>
          <w:right w:w="70" w:type="dxa"/>
        </w:tblCellMar>
        <w:tblLook w:val="04A0" w:firstRow="1" w:lastRow="0" w:firstColumn="1" w:lastColumn="0" w:noHBand="0" w:noVBand="1"/>
      </w:tblPr>
      <w:tblGrid>
        <w:gridCol w:w="1979"/>
        <w:gridCol w:w="2204"/>
        <w:gridCol w:w="1288"/>
      </w:tblGrid>
      <w:tr w:rsidR="001A1EC2" w:rsidRPr="005552B9" w14:paraId="005D4E21" w14:textId="77777777" w:rsidTr="00045831">
        <w:trPr>
          <w:trHeight w:val="300"/>
          <w:jc w:val="center"/>
        </w:trPr>
        <w:tc>
          <w:tcPr>
            <w:tcW w:w="1979" w:type="dxa"/>
            <w:tcBorders>
              <w:top w:val="single" w:sz="4" w:space="0" w:color="auto"/>
              <w:bottom w:val="single" w:sz="8" w:space="0" w:color="152935"/>
            </w:tcBorders>
            <w:shd w:val="clear" w:color="auto" w:fill="auto"/>
            <w:noWrap/>
            <w:vAlign w:val="center"/>
            <w:hideMark/>
          </w:tcPr>
          <w:p w14:paraId="7956BBEB" w14:textId="77777777" w:rsidR="001A1EC2" w:rsidRPr="005552B9" w:rsidRDefault="001A1EC2" w:rsidP="00045831">
            <w:pPr>
              <w:spacing w:line="360" w:lineRule="auto"/>
              <w:jc w:val="center"/>
              <w:rPr>
                <w:rFonts w:ascii="Arial" w:hAnsi="Arial" w:cs="Arial"/>
                <w:color w:val="000000"/>
                <w:sz w:val="24"/>
                <w:szCs w:val="24"/>
                <w:lang w:val="es-PE" w:eastAsia="es-PE"/>
              </w:rPr>
            </w:pPr>
            <w:r w:rsidRPr="005552B9">
              <w:rPr>
                <w:rFonts w:ascii="Arial" w:hAnsi="Arial" w:cs="Arial"/>
                <w:color w:val="000000"/>
                <w:sz w:val="24"/>
                <w:szCs w:val="24"/>
                <w:lang w:val="es-PE" w:eastAsia="es-PE"/>
              </w:rPr>
              <w:t> </w:t>
            </w:r>
          </w:p>
        </w:tc>
        <w:tc>
          <w:tcPr>
            <w:tcW w:w="2204" w:type="dxa"/>
            <w:tcBorders>
              <w:top w:val="single" w:sz="4" w:space="0" w:color="auto"/>
              <w:bottom w:val="single" w:sz="8" w:space="0" w:color="152935"/>
            </w:tcBorders>
            <w:shd w:val="clear" w:color="auto" w:fill="auto"/>
            <w:noWrap/>
            <w:vAlign w:val="center"/>
            <w:hideMark/>
          </w:tcPr>
          <w:p w14:paraId="0F743257" w14:textId="77777777" w:rsidR="001A1EC2" w:rsidRPr="005552B9" w:rsidRDefault="001A1EC2" w:rsidP="00045831">
            <w:pPr>
              <w:spacing w:line="360" w:lineRule="auto"/>
              <w:jc w:val="center"/>
              <w:rPr>
                <w:rFonts w:ascii="Arial" w:hAnsi="Arial" w:cs="Arial"/>
                <w:color w:val="000000"/>
                <w:sz w:val="24"/>
                <w:szCs w:val="24"/>
                <w:lang w:val="es-PE" w:eastAsia="es-PE"/>
              </w:rPr>
            </w:pPr>
            <w:r w:rsidRPr="005552B9">
              <w:rPr>
                <w:rFonts w:ascii="Arial" w:hAnsi="Arial" w:cs="Arial"/>
                <w:color w:val="000000"/>
                <w:sz w:val="24"/>
                <w:szCs w:val="24"/>
                <w:lang w:val="es-PE" w:eastAsia="es-PE"/>
              </w:rPr>
              <w:t>Frecuencia</w:t>
            </w:r>
          </w:p>
        </w:tc>
        <w:tc>
          <w:tcPr>
            <w:tcW w:w="1288" w:type="dxa"/>
            <w:tcBorders>
              <w:top w:val="single" w:sz="4" w:space="0" w:color="auto"/>
              <w:bottom w:val="single" w:sz="8" w:space="0" w:color="152935"/>
            </w:tcBorders>
            <w:shd w:val="clear" w:color="auto" w:fill="auto"/>
            <w:noWrap/>
            <w:vAlign w:val="center"/>
            <w:hideMark/>
          </w:tcPr>
          <w:p w14:paraId="77BBF2C4" w14:textId="77777777" w:rsidR="001A1EC2" w:rsidRPr="005552B9" w:rsidRDefault="001A1EC2" w:rsidP="00045831">
            <w:pPr>
              <w:spacing w:line="360" w:lineRule="auto"/>
              <w:rPr>
                <w:rFonts w:ascii="Arial" w:hAnsi="Arial" w:cs="Arial"/>
                <w:color w:val="000000"/>
                <w:sz w:val="24"/>
                <w:szCs w:val="24"/>
                <w:lang w:val="es-PE" w:eastAsia="es-PE"/>
              </w:rPr>
            </w:pPr>
            <w:r w:rsidRPr="005552B9">
              <w:rPr>
                <w:rFonts w:ascii="Arial" w:hAnsi="Arial" w:cs="Arial"/>
                <w:color w:val="000000"/>
                <w:sz w:val="24"/>
                <w:szCs w:val="24"/>
                <w:lang w:val="es-PE" w:eastAsia="es-PE"/>
              </w:rPr>
              <w:t>Porcentaje</w:t>
            </w:r>
          </w:p>
        </w:tc>
      </w:tr>
      <w:tr w:rsidR="001A1EC2" w:rsidRPr="005552B9" w14:paraId="405AE47A" w14:textId="77777777" w:rsidTr="00045831">
        <w:trPr>
          <w:trHeight w:val="300"/>
          <w:jc w:val="center"/>
        </w:trPr>
        <w:tc>
          <w:tcPr>
            <w:tcW w:w="1979" w:type="dxa"/>
            <w:tcBorders>
              <w:top w:val="single" w:sz="8" w:space="0" w:color="152935"/>
              <w:left w:val="nil"/>
            </w:tcBorders>
            <w:shd w:val="clear" w:color="auto" w:fill="auto"/>
            <w:noWrap/>
            <w:hideMark/>
          </w:tcPr>
          <w:p w14:paraId="168B0475" w14:textId="77777777" w:rsidR="001A1EC2" w:rsidRPr="005552B9" w:rsidRDefault="001A1EC2" w:rsidP="00045831">
            <w:pPr>
              <w:autoSpaceDE w:val="0"/>
              <w:autoSpaceDN w:val="0"/>
              <w:adjustRightInd w:val="0"/>
              <w:spacing w:line="360" w:lineRule="auto"/>
              <w:ind w:left="60" w:right="60"/>
              <w:rPr>
                <w:rFonts w:ascii="Arial" w:hAnsi="Arial" w:cs="Arial"/>
                <w:sz w:val="24"/>
                <w:szCs w:val="24"/>
              </w:rPr>
            </w:pPr>
            <w:r w:rsidRPr="005552B9">
              <w:rPr>
                <w:rFonts w:ascii="Arial" w:hAnsi="Arial" w:cs="Arial"/>
                <w:sz w:val="24"/>
                <w:szCs w:val="24"/>
              </w:rPr>
              <w:t>Insatisfecho</w:t>
            </w:r>
          </w:p>
        </w:tc>
        <w:tc>
          <w:tcPr>
            <w:tcW w:w="2204" w:type="dxa"/>
            <w:tcBorders>
              <w:top w:val="single" w:sz="8" w:space="0" w:color="152935"/>
            </w:tcBorders>
            <w:shd w:val="clear" w:color="auto" w:fill="auto"/>
            <w:noWrap/>
            <w:hideMark/>
          </w:tcPr>
          <w:p w14:paraId="6E36C662" w14:textId="77777777" w:rsidR="001A1EC2" w:rsidRPr="005552B9" w:rsidRDefault="001A1EC2" w:rsidP="00045831">
            <w:pPr>
              <w:autoSpaceDE w:val="0"/>
              <w:autoSpaceDN w:val="0"/>
              <w:adjustRightInd w:val="0"/>
              <w:spacing w:line="360" w:lineRule="auto"/>
              <w:ind w:left="60" w:right="60"/>
              <w:jc w:val="center"/>
              <w:rPr>
                <w:rFonts w:ascii="Arial" w:hAnsi="Arial" w:cs="Arial"/>
                <w:sz w:val="24"/>
                <w:szCs w:val="24"/>
              </w:rPr>
            </w:pPr>
            <w:r w:rsidRPr="005552B9">
              <w:rPr>
                <w:rFonts w:ascii="Arial" w:hAnsi="Arial" w:cs="Arial"/>
                <w:sz w:val="24"/>
                <w:szCs w:val="24"/>
              </w:rPr>
              <w:t>83</w:t>
            </w:r>
          </w:p>
        </w:tc>
        <w:tc>
          <w:tcPr>
            <w:tcW w:w="1288" w:type="dxa"/>
            <w:tcBorders>
              <w:top w:val="single" w:sz="8" w:space="0" w:color="152935"/>
            </w:tcBorders>
            <w:shd w:val="clear" w:color="auto" w:fill="auto"/>
            <w:noWrap/>
            <w:hideMark/>
          </w:tcPr>
          <w:p w14:paraId="4665898E" w14:textId="77777777" w:rsidR="001A1EC2" w:rsidRPr="005552B9" w:rsidRDefault="001A1EC2" w:rsidP="00045831">
            <w:pPr>
              <w:autoSpaceDE w:val="0"/>
              <w:autoSpaceDN w:val="0"/>
              <w:adjustRightInd w:val="0"/>
              <w:spacing w:line="360" w:lineRule="auto"/>
              <w:ind w:left="60" w:right="60"/>
              <w:jc w:val="center"/>
              <w:rPr>
                <w:rFonts w:ascii="Arial" w:hAnsi="Arial" w:cs="Arial"/>
                <w:sz w:val="24"/>
                <w:szCs w:val="24"/>
              </w:rPr>
            </w:pPr>
            <w:r w:rsidRPr="005552B9">
              <w:rPr>
                <w:rFonts w:ascii="Arial" w:hAnsi="Arial" w:cs="Arial"/>
                <w:sz w:val="24"/>
                <w:szCs w:val="24"/>
              </w:rPr>
              <w:t>69,2</w:t>
            </w:r>
          </w:p>
        </w:tc>
      </w:tr>
      <w:tr w:rsidR="001A1EC2" w:rsidRPr="005552B9" w14:paraId="4D0D48F6" w14:textId="77777777" w:rsidTr="00045831">
        <w:trPr>
          <w:trHeight w:val="300"/>
          <w:jc w:val="center"/>
        </w:trPr>
        <w:tc>
          <w:tcPr>
            <w:tcW w:w="1979" w:type="dxa"/>
            <w:tcBorders>
              <w:left w:val="nil"/>
            </w:tcBorders>
            <w:shd w:val="clear" w:color="auto" w:fill="auto"/>
            <w:noWrap/>
          </w:tcPr>
          <w:p w14:paraId="79FBF8A1" w14:textId="77777777" w:rsidR="001A1EC2" w:rsidRPr="005552B9" w:rsidRDefault="001A1EC2" w:rsidP="00045831">
            <w:pPr>
              <w:autoSpaceDE w:val="0"/>
              <w:autoSpaceDN w:val="0"/>
              <w:adjustRightInd w:val="0"/>
              <w:spacing w:line="360" w:lineRule="auto"/>
              <w:ind w:left="60" w:right="60"/>
              <w:rPr>
                <w:rFonts w:ascii="Arial" w:hAnsi="Arial" w:cs="Arial"/>
                <w:sz w:val="24"/>
                <w:szCs w:val="24"/>
              </w:rPr>
            </w:pPr>
            <w:r w:rsidRPr="005552B9">
              <w:rPr>
                <w:rFonts w:ascii="Arial" w:hAnsi="Arial" w:cs="Arial"/>
                <w:sz w:val="24"/>
                <w:szCs w:val="24"/>
              </w:rPr>
              <w:t>Satisfecho</w:t>
            </w:r>
          </w:p>
        </w:tc>
        <w:tc>
          <w:tcPr>
            <w:tcW w:w="2204" w:type="dxa"/>
            <w:shd w:val="clear" w:color="auto" w:fill="auto"/>
            <w:noWrap/>
          </w:tcPr>
          <w:p w14:paraId="527E304C" w14:textId="77777777" w:rsidR="001A1EC2" w:rsidRPr="005552B9" w:rsidRDefault="001A1EC2" w:rsidP="00045831">
            <w:pPr>
              <w:autoSpaceDE w:val="0"/>
              <w:autoSpaceDN w:val="0"/>
              <w:adjustRightInd w:val="0"/>
              <w:spacing w:line="360" w:lineRule="auto"/>
              <w:ind w:left="60" w:right="60"/>
              <w:jc w:val="center"/>
              <w:rPr>
                <w:rFonts w:ascii="Arial" w:hAnsi="Arial" w:cs="Arial"/>
                <w:sz w:val="24"/>
                <w:szCs w:val="24"/>
              </w:rPr>
            </w:pPr>
            <w:r w:rsidRPr="005552B9">
              <w:rPr>
                <w:rFonts w:ascii="Arial" w:hAnsi="Arial" w:cs="Arial"/>
                <w:sz w:val="24"/>
                <w:szCs w:val="24"/>
              </w:rPr>
              <w:t>37</w:t>
            </w:r>
          </w:p>
        </w:tc>
        <w:tc>
          <w:tcPr>
            <w:tcW w:w="1288" w:type="dxa"/>
            <w:shd w:val="clear" w:color="auto" w:fill="auto"/>
            <w:noWrap/>
          </w:tcPr>
          <w:p w14:paraId="4E0FBE88" w14:textId="77777777" w:rsidR="001A1EC2" w:rsidRPr="005552B9" w:rsidRDefault="001A1EC2" w:rsidP="00045831">
            <w:pPr>
              <w:autoSpaceDE w:val="0"/>
              <w:autoSpaceDN w:val="0"/>
              <w:adjustRightInd w:val="0"/>
              <w:spacing w:line="360" w:lineRule="auto"/>
              <w:ind w:left="60" w:right="60"/>
              <w:jc w:val="center"/>
              <w:rPr>
                <w:rFonts w:ascii="Arial" w:hAnsi="Arial" w:cs="Arial"/>
                <w:sz w:val="24"/>
                <w:szCs w:val="24"/>
              </w:rPr>
            </w:pPr>
            <w:r w:rsidRPr="005552B9">
              <w:rPr>
                <w:rFonts w:ascii="Arial" w:hAnsi="Arial" w:cs="Arial"/>
                <w:sz w:val="24"/>
                <w:szCs w:val="24"/>
              </w:rPr>
              <w:t>30,8</w:t>
            </w:r>
          </w:p>
        </w:tc>
      </w:tr>
      <w:tr w:rsidR="001A1EC2" w:rsidRPr="005552B9" w14:paraId="377D9324" w14:textId="77777777" w:rsidTr="00045831">
        <w:trPr>
          <w:trHeight w:val="300"/>
          <w:jc w:val="center"/>
        </w:trPr>
        <w:tc>
          <w:tcPr>
            <w:tcW w:w="1979" w:type="dxa"/>
            <w:tcBorders>
              <w:top w:val="single" w:sz="8" w:space="0" w:color="152935"/>
            </w:tcBorders>
            <w:shd w:val="clear" w:color="auto" w:fill="auto"/>
            <w:noWrap/>
            <w:vAlign w:val="bottom"/>
            <w:hideMark/>
          </w:tcPr>
          <w:p w14:paraId="11B4F23E" w14:textId="77777777" w:rsidR="001A1EC2" w:rsidRPr="005552B9" w:rsidRDefault="001A1EC2" w:rsidP="00045831">
            <w:pPr>
              <w:spacing w:line="360" w:lineRule="auto"/>
              <w:rPr>
                <w:rFonts w:ascii="Arial" w:hAnsi="Arial" w:cs="Arial"/>
                <w:color w:val="000000"/>
                <w:sz w:val="24"/>
                <w:szCs w:val="24"/>
                <w:lang w:val="es-PE" w:eastAsia="es-PE"/>
              </w:rPr>
            </w:pPr>
            <w:r w:rsidRPr="005552B9">
              <w:rPr>
                <w:rFonts w:ascii="Arial" w:hAnsi="Arial" w:cs="Arial"/>
                <w:color w:val="000000"/>
                <w:sz w:val="24"/>
                <w:szCs w:val="24"/>
                <w:lang w:val="es-PE" w:eastAsia="es-PE"/>
              </w:rPr>
              <w:t>Total</w:t>
            </w:r>
          </w:p>
        </w:tc>
        <w:tc>
          <w:tcPr>
            <w:tcW w:w="2204" w:type="dxa"/>
            <w:tcBorders>
              <w:top w:val="single" w:sz="8" w:space="0" w:color="152935"/>
            </w:tcBorders>
            <w:shd w:val="clear" w:color="auto" w:fill="auto"/>
            <w:noWrap/>
            <w:vAlign w:val="bottom"/>
            <w:hideMark/>
          </w:tcPr>
          <w:p w14:paraId="65BDE513" w14:textId="77777777" w:rsidR="001A1EC2" w:rsidRPr="005552B9" w:rsidRDefault="001A1EC2" w:rsidP="00045831">
            <w:pPr>
              <w:spacing w:line="360" w:lineRule="auto"/>
              <w:jc w:val="center"/>
              <w:rPr>
                <w:rFonts w:ascii="Arial" w:hAnsi="Arial" w:cs="Arial"/>
                <w:color w:val="000000"/>
                <w:sz w:val="24"/>
                <w:szCs w:val="24"/>
                <w:lang w:val="es-PE" w:eastAsia="es-PE"/>
              </w:rPr>
            </w:pPr>
            <w:r w:rsidRPr="005552B9">
              <w:rPr>
                <w:rFonts w:ascii="Arial" w:hAnsi="Arial" w:cs="Arial"/>
                <w:color w:val="000000"/>
                <w:sz w:val="24"/>
                <w:szCs w:val="24"/>
                <w:lang w:val="es-PE" w:eastAsia="es-PE"/>
              </w:rPr>
              <w:t>120</w:t>
            </w:r>
          </w:p>
        </w:tc>
        <w:tc>
          <w:tcPr>
            <w:tcW w:w="1288" w:type="dxa"/>
            <w:tcBorders>
              <w:top w:val="single" w:sz="8" w:space="0" w:color="152935"/>
            </w:tcBorders>
            <w:shd w:val="clear" w:color="auto" w:fill="auto"/>
            <w:noWrap/>
            <w:vAlign w:val="bottom"/>
            <w:hideMark/>
          </w:tcPr>
          <w:p w14:paraId="4109FEB7" w14:textId="77777777" w:rsidR="001A1EC2" w:rsidRPr="005552B9" w:rsidRDefault="001A1EC2" w:rsidP="00045831">
            <w:pPr>
              <w:spacing w:line="360" w:lineRule="auto"/>
              <w:jc w:val="center"/>
              <w:rPr>
                <w:rFonts w:ascii="Arial" w:hAnsi="Arial" w:cs="Arial"/>
                <w:color w:val="000000"/>
                <w:sz w:val="24"/>
                <w:szCs w:val="24"/>
                <w:lang w:val="es-PE" w:eastAsia="es-PE"/>
              </w:rPr>
            </w:pPr>
            <w:r w:rsidRPr="005552B9">
              <w:rPr>
                <w:rFonts w:ascii="Arial" w:hAnsi="Arial" w:cs="Arial"/>
                <w:color w:val="000000"/>
                <w:sz w:val="24"/>
                <w:szCs w:val="24"/>
                <w:lang w:val="es-PE" w:eastAsia="es-PE"/>
              </w:rPr>
              <w:t>100.0</w:t>
            </w:r>
          </w:p>
        </w:tc>
      </w:tr>
    </w:tbl>
    <w:p w14:paraId="67828BB1" w14:textId="77777777" w:rsidR="001A1EC2" w:rsidRPr="005552B9" w:rsidRDefault="001A1EC2" w:rsidP="001A1EC2">
      <w:pPr>
        <w:autoSpaceDE w:val="0"/>
        <w:autoSpaceDN w:val="0"/>
        <w:adjustRightInd w:val="0"/>
        <w:spacing w:line="400" w:lineRule="atLeast"/>
        <w:rPr>
          <w:rFonts w:ascii="Arial" w:hAnsi="Arial" w:cs="Arial"/>
          <w:sz w:val="24"/>
          <w:szCs w:val="24"/>
          <w:lang w:val="es-PE" w:eastAsia="es-PE"/>
        </w:rPr>
      </w:pPr>
    </w:p>
    <w:p w14:paraId="1635E74F" w14:textId="77777777" w:rsidR="001A1EC2" w:rsidRPr="005552B9" w:rsidRDefault="001A1EC2" w:rsidP="001A1EC2">
      <w:pPr>
        <w:autoSpaceDE w:val="0"/>
        <w:autoSpaceDN w:val="0"/>
        <w:adjustRightInd w:val="0"/>
        <w:spacing w:line="400" w:lineRule="atLeast"/>
        <w:rPr>
          <w:rFonts w:ascii="Arial" w:hAnsi="Arial" w:cs="Arial"/>
          <w:sz w:val="24"/>
          <w:szCs w:val="24"/>
          <w:lang w:val="es-PE" w:eastAsia="es-PE"/>
        </w:rPr>
      </w:pPr>
    </w:p>
    <w:p w14:paraId="2CF78BA8"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proofErr w:type="spellStart"/>
      <w:r w:rsidRPr="005552B9">
        <w:rPr>
          <w:rFonts w:ascii="Arial" w:hAnsi="Arial" w:cs="Arial"/>
          <w:sz w:val="24"/>
          <w:szCs w:val="24"/>
          <w:lang w:val="es-PE"/>
        </w:rPr>
        <w:t>Grafico</w:t>
      </w:r>
      <w:proofErr w:type="spellEnd"/>
      <w:r w:rsidRPr="005552B9">
        <w:rPr>
          <w:rFonts w:ascii="Arial" w:hAnsi="Arial" w:cs="Arial"/>
          <w:sz w:val="24"/>
          <w:szCs w:val="24"/>
          <w:lang w:val="es-PE"/>
        </w:rPr>
        <w:t xml:space="preserve"> 4. Nivel de satisfacción del usuario en la dimensión fiabilidad</w:t>
      </w:r>
    </w:p>
    <w:p w14:paraId="2FB56A39" w14:textId="77777777" w:rsidR="001A1EC2" w:rsidRPr="005552B9" w:rsidRDefault="001A1EC2" w:rsidP="001A1EC2">
      <w:pPr>
        <w:autoSpaceDE w:val="0"/>
        <w:autoSpaceDN w:val="0"/>
        <w:adjustRightInd w:val="0"/>
        <w:spacing w:line="400" w:lineRule="atLeast"/>
        <w:rPr>
          <w:rFonts w:ascii="Arial" w:hAnsi="Arial" w:cs="Arial"/>
          <w:sz w:val="24"/>
          <w:szCs w:val="24"/>
          <w:lang w:val="es-PE" w:eastAsia="es-PE"/>
        </w:rPr>
      </w:pPr>
    </w:p>
    <w:p w14:paraId="5DB8DD67" w14:textId="77777777" w:rsidR="001A1EC2" w:rsidRPr="005552B9" w:rsidRDefault="001A1EC2" w:rsidP="001A1EC2">
      <w:pPr>
        <w:autoSpaceDE w:val="0"/>
        <w:autoSpaceDN w:val="0"/>
        <w:adjustRightInd w:val="0"/>
        <w:spacing w:line="400" w:lineRule="atLeast"/>
        <w:rPr>
          <w:rFonts w:ascii="Arial" w:hAnsi="Arial" w:cs="Arial"/>
          <w:sz w:val="24"/>
          <w:szCs w:val="24"/>
          <w:lang w:val="es-PE" w:eastAsia="es-PE"/>
        </w:rPr>
      </w:pPr>
    </w:p>
    <w:p w14:paraId="1812AA50" w14:textId="5FE49DB7" w:rsidR="001A1EC2" w:rsidRPr="005552B9" w:rsidRDefault="001A1EC2" w:rsidP="001A1EC2">
      <w:pPr>
        <w:tabs>
          <w:tab w:val="left" w:pos="426"/>
          <w:tab w:val="left" w:pos="993"/>
        </w:tabs>
        <w:spacing w:line="360" w:lineRule="auto"/>
        <w:ind w:firstLine="426"/>
        <w:rPr>
          <w:rFonts w:ascii="Arial" w:hAnsi="Arial" w:cs="Arial"/>
          <w:sz w:val="24"/>
          <w:szCs w:val="24"/>
          <w:lang w:val="es-PE"/>
        </w:rPr>
      </w:pPr>
      <w:r w:rsidRPr="005552B9">
        <w:rPr>
          <w:rFonts w:ascii="Arial" w:hAnsi="Arial" w:cs="Arial"/>
          <w:noProof/>
          <w:sz w:val="24"/>
          <w:szCs w:val="24"/>
          <w:lang w:val="es-PE" w:eastAsia="es-PE"/>
        </w:rPr>
        <w:drawing>
          <wp:inline distT="0" distB="0" distL="0" distR="0" wp14:anchorId="4F386AC2" wp14:editId="5FFF4AC7">
            <wp:extent cx="4582795" cy="2753995"/>
            <wp:effectExtent l="0" t="0" r="8255" b="8255"/>
            <wp:docPr id="169458877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82795" cy="2753995"/>
                    </a:xfrm>
                    <a:prstGeom prst="rect">
                      <a:avLst/>
                    </a:prstGeom>
                    <a:noFill/>
                    <a:ln>
                      <a:noFill/>
                    </a:ln>
                  </pic:spPr>
                </pic:pic>
              </a:graphicData>
            </a:graphic>
          </wp:inline>
        </w:drawing>
      </w:r>
    </w:p>
    <w:p w14:paraId="1F1C7623" w14:textId="77777777" w:rsidR="001A1EC2" w:rsidRPr="005552B9" w:rsidRDefault="001A1EC2" w:rsidP="001A1EC2">
      <w:pPr>
        <w:tabs>
          <w:tab w:val="left" w:pos="426"/>
          <w:tab w:val="left" w:pos="993"/>
        </w:tabs>
        <w:spacing w:line="360" w:lineRule="auto"/>
        <w:ind w:firstLine="426"/>
        <w:rPr>
          <w:rFonts w:ascii="Arial" w:hAnsi="Arial" w:cs="Arial"/>
          <w:sz w:val="24"/>
          <w:szCs w:val="24"/>
          <w:lang w:val="es-PE"/>
        </w:rPr>
      </w:pPr>
    </w:p>
    <w:p w14:paraId="21ECE399"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r w:rsidRPr="005552B9">
        <w:rPr>
          <w:rFonts w:ascii="Arial" w:hAnsi="Arial" w:cs="Arial"/>
          <w:sz w:val="24"/>
          <w:szCs w:val="24"/>
          <w:lang w:val="es-PE"/>
        </w:rPr>
        <w:t>En la tabla y grafico 4, se observa respecto al nivel de satisfacción de los usuarios externos en la dimensión fiabilidad que el 69,2% (83/120) se encuentran insatisfechos y el 30,8% satisfechos (37/120).</w:t>
      </w:r>
    </w:p>
    <w:p w14:paraId="17E437FB"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p>
    <w:p w14:paraId="29445208"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p>
    <w:p w14:paraId="3D0BB913"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p>
    <w:p w14:paraId="05C7E247"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p>
    <w:p w14:paraId="60405F22"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p>
    <w:p w14:paraId="208E950A"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p>
    <w:p w14:paraId="18F85383"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r w:rsidRPr="005552B9">
        <w:rPr>
          <w:rFonts w:ascii="Arial" w:hAnsi="Arial" w:cs="Arial"/>
          <w:sz w:val="24"/>
          <w:szCs w:val="24"/>
          <w:lang w:val="es-PE"/>
        </w:rPr>
        <w:lastRenderedPageBreak/>
        <w:t>Tabla 5. Nivel de satisfacción del usuario en la dimensión capacidad de respuesta</w:t>
      </w:r>
    </w:p>
    <w:p w14:paraId="09A888E2" w14:textId="77777777" w:rsidR="001A1EC2" w:rsidRPr="005552B9" w:rsidRDefault="001A1EC2" w:rsidP="001A1EC2">
      <w:pPr>
        <w:tabs>
          <w:tab w:val="left" w:pos="426"/>
          <w:tab w:val="left" w:pos="993"/>
        </w:tabs>
        <w:spacing w:line="360" w:lineRule="auto"/>
        <w:ind w:firstLine="426"/>
        <w:rPr>
          <w:rFonts w:ascii="Arial" w:hAnsi="Arial" w:cs="Arial"/>
          <w:sz w:val="24"/>
          <w:szCs w:val="24"/>
          <w:lang w:val="es-PE"/>
        </w:rPr>
      </w:pPr>
    </w:p>
    <w:tbl>
      <w:tblPr>
        <w:tblW w:w="5471" w:type="dxa"/>
        <w:jc w:val="center"/>
        <w:tblCellMar>
          <w:left w:w="70" w:type="dxa"/>
          <w:right w:w="70" w:type="dxa"/>
        </w:tblCellMar>
        <w:tblLook w:val="04A0" w:firstRow="1" w:lastRow="0" w:firstColumn="1" w:lastColumn="0" w:noHBand="0" w:noVBand="1"/>
      </w:tblPr>
      <w:tblGrid>
        <w:gridCol w:w="1979"/>
        <w:gridCol w:w="2204"/>
        <w:gridCol w:w="1288"/>
      </w:tblGrid>
      <w:tr w:rsidR="001A1EC2" w:rsidRPr="005552B9" w14:paraId="5CDC4BAC" w14:textId="77777777" w:rsidTr="00045831">
        <w:trPr>
          <w:trHeight w:val="300"/>
          <w:jc w:val="center"/>
        </w:trPr>
        <w:tc>
          <w:tcPr>
            <w:tcW w:w="1979" w:type="dxa"/>
            <w:tcBorders>
              <w:top w:val="single" w:sz="4" w:space="0" w:color="auto"/>
              <w:bottom w:val="single" w:sz="8" w:space="0" w:color="152935"/>
            </w:tcBorders>
            <w:shd w:val="clear" w:color="auto" w:fill="auto"/>
            <w:noWrap/>
            <w:vAlign w:val="center"/>
            <w:hideMark/>
          </w:tcPr>
          <w:p w14:paraId="2197F3BC" w14:textId="77777777" w:rsidR="001A1EC2" w:rsidRPr="005552B9" w:rsidRDefault="001A1EC2" w:rsidP="00045831">
            <w:pPr>
              <w:spacing w:line="360" w:lineRule="auto"/>
              <w:jc w:val="center"/>
              <w:rPr>
                <w:rFonts w:ascii="Arial" w:hAnsi="Arial" w:cs="Arial"/>
                <w:color w:val="000000"/>
                <w:sz w:val="24"/>
                <w:szCs w:val="24"/>
                <w:lang w:val="es-PE" w:eastAsia="es-PE"/>
              </w:rPr>
            </w:pPr>
            <w:r w:rsidRPr="005552B9">
              <w:rPr>
                <w:rFonts w:ascii="Arial" w:hAnsi="Arial" w:cs="Arial"/>
                <w:color w:val="000000"/>
                <w:sz w:val="24"/>
                <w:szCs w:val="24"/>
                <w:lang w:val="es-PE" w:eastAsia="es-PE"/>
              </w:rPr>
              <w:t> </w:t>
            </w:r>
          </w:p>
        </w:tc>
        <w:tc>
          <w:tcPr>
            <w:tcW w:w="2204" w:type="dxa"/>
            <w:tcBorders>
              <w:top w:val="single" w:sz="4" w:space="0" w:color="auto"/>
              <w:bottom w:val="single" w:sz="8" w:space="0" w:color="152935"/>
            </w:tcBorders>
            <w:shd w:val="clear" w:color="auto" w:fill="auto"/>
            <w:noWrap/>
            <w:vAlign w:val="center"/>
            <w:hideMark/>
          </w:tcPr>
          <w:p w14:paraId="5D6E3E86" w14:textId="77777777" w:rsidR="001A1EC2" w:rsidRPr="005552B9" w:rsidRDefault="001A1EC2" w:rsidP="00045831">
            <w:pPr>
              <w:spacing w:line="360" w:lineRule="auto"/>
              <w:jc w:val="center"/>
              <w:rPr>
                <w:rFonts w:ascii="Arial" w:hAnsi="Arial" w:cs="Arial"/>
                <w:color w:val="000000"/>
                <w:sz w:val="24"/>
                <w:szCs w:val="24"/>
                <w:lang w:val="es-PE" w:eastAsia="es-PE"/>
              </w:rPr>
            </w:pPr>
            <w:r w:rsidRPr="005552B9">
              <w:rPr>
                <w:rFonts w:ascii="Arial" w:hAnsi="Arial" w:cs="Arial"/>
                <w:color w:val="000000"/>
                <w:sz w:val="24"/>
                <w:szCs w:val="24"/>
                <w:lang w:val="es-PE" w:eastAsia="es-PE"/>
              </w:rPr>
              <w:t>Frecuencia</w:t>
            </w:r>
          </w:p>
        </w:tc>
        <w:tc>
          <w:tcPr>
            <w:tcW w:w="1288" w:type="dxa"/>
            <w:tcBorders>
              <w:top w:val="single" w:sz="4" w:space="0" w:color="auto"/>
              <w:bottom w:val="single" w:sz="8" w:space="0" w:color="152935"/>
            </w:tcBorders>
            <w:shd w:val="clear" w:color="auto" w:fill="auto"/>
            <w:noWrap/>
            <w:vAlign w:val="center"/>
            <w:hideMark/>
          </w:tcPr>
          <w:p w14:paraId="6961829A" w14:textId="77777777" w:rsidR="001A1EC2" w:rsidRPr="005552B9" w:rsidRDefault="001A1EC2" w:rsidP="00045831">
            <w:pPr>
              <w:spacing w:line="360" w:lineRule="auto"/>
              <w:rPr>
                <w:rFonts w:ascii="Arial" w:hAnsi="Arial" w:cs="Arial"/>
                <w:color w:val="000000"/>
                <w:sz w:val="24"/>
                <w:szCs w:val="24"/>
                <w:lang w:val="es-PE" w:eastAsia="es-PE"/>
              </w:rPr>
            </w:pPr>
            <w:r w:rsidRPr="005552B9">
              <w:rPr>
                <w:rFonts w:ascii="Arial" w:hAnsi="Arial" w:cs="Arial"/>
                <w:color w:val="000000"/>
                <w:sz w:val="24"/>
                <w:szCs w:val="24"/>
                <w:lang w:val="es-PE" w:eastAsia="es-PE"/>
              </w:rPr>
              <w:t>Porcentaje</w:t>
            </w:r>
          </w:p>
        </w:tc>
      </w:tr>
      <w:tr w:rsidR="001A1EC2" w:rsidRPr="005552B9" w14:paraId="20A5A28C" w14:textId="77777777" w:rsidTr="00045831">
        <w:trPr>
          <w:trHeight w:val="300"/>
          <w:jc w:val="center"/>
        </w:trPr>
        <w:tc>
          <w:tcPr>
            <w:tcW w:w="1979" w:type="dxa"/>
            <w:tcBorders>
              <w:top w:val="single" w:sz="8" w:space="0" w:color="152935"/>
              <w:left w:val="nil"/>
            </w:tcBorders>
            <w:shd w:val="clear" w:color="auto" w:fill="auto"/>
            <w:noWrap/>
            <w:hideMark/>
          </w:tcPr>
          <w:p w14:paraId="0A4FFDBF" w14:textId="77777777" w:rsidR="001A1EC2" w:rsidRPr="005552B9" w:rsidRDefault="001A1EC2" w:rsidP="00045831">
            <w:pPr>
              <w:autoSpaceDE w:val="0"/>
              <w:autoSpaceDN w:val="0"/>
              <w:adjustRightInd w:val="0"/>
              <w:spacing w:line="360" w:lineRule="auto"/>
              <w:ind w:left="60" w:right="60"/>
              <w:rPr>
                <w:rFonts w:ascii="Arial" w:hAnsi="Arial" w:cs="Arial"/>
                <w:sz w:val="24"/>
                <w:szCs w:val="24"/>
              </w:rPr>
            </w:pPr>
            <w:r w:rsidRPr="005552B9">
              <w:rPr>
                <w:rFonts w:ascii="Arial" w:hAnsi="Arial" w:cs="Arial"/>
                <w:sz w:val="24"/>
                <w:szCs w:val="24"/>
              </w:rPr>
              <w:t>Insatisfecho</w:t>
            </w:r>
          </w:p>
        </w:tc>
        <w:tc>
          <w:tcPr>
            <w:tcW w:w="2204" w:type="dxa"/>
            <w:tcBorders>
              <w:top w:val="single" w:sz="8" w:space="0" w:color="152935"/>
            </w:tcBorders>
            <w:shd w:val="clear" w:color="auto" w:fill="auto"/>
            <w:noWrap/>
            <w:hideMark/>
          </w:tcPr>
          <w:p w14:paraId="39C65052" w14:textId="77777777" w:rsidR="001A1EC2" w:rsidRPr="005552B9" w:rsidRDefault="001A1EC2" w:rsidP="00045831">
            <w:pPr>
              <w:autoSpaceDE w:val="0"/>
              <w:autoSpaceDN w:val="0"/>
              <w:adjustRightInd w:val="0"/>
              <w:spacing w:line="360" w:lineRule="auto"/>
              <w:ind w:left="60" w:right="60"/>
              <w:jc w:val="center"/>
              <w:rPr>
                <w:rFonts w:ascii="Arial" w:hAnsi="Arial" w:cs="Arial"/>
                <w:sz w:val="24"/>
                <w:szCs w:val="24"/>
              </w:rPr>
            </w:pPr>
            <w:r w:rsidRPr="005552B9">
              <w:rPr>
                <w:rFonts w:ascii="Arial" w:hAnsi="Arial" w:cs="Arial"/>
                <w:sz w:val="24"/>
                <w:szCs w:val="24"/>
              </w:rPr>
              <w:t>92</w:t>
            </w:r>
          </w:p>
        </w:tc>
        <w:tc>
          <w:tcPr>
            <w:tcW w:w="1288" w:type="dxa"/>
            <w:tcBorders>
              <w:top w:val="single" w:sz="8" w:space="0" w:color="152935"/>
            </w:tcBorders>
            <w:shd w:val="clear" w:color="auto" w:fill="auto"/>
            <w:noWrap/>
            <w:hideMark/>
          </w:tcPr>
          <w:p w14:paraId="08041BA8" w14:textId="77777777" w:rsidR="001A1EC2" w:rsidRPr="005552B9" w:rsidRDefault="001A1EC2" w:rsidP="00045831">
            <w:pPr>
              <w:autoSpaceDE w:val="0"/>
              <w:autoSpaceDN w:val="0"/>
              <w:adjustRightInd w:val="0"/>
              <w:spacing w:line="360" w:lineRule="auto"/>
              <w:ind w:left="60" w:right="60"/>
              <w:jc w:val="center"/>
              <w:rPr>
                <w:rFonts w:ascii="Arial" w:hAnsi="Arial" w:cs="Arial"/>
                <w:sz w:val="24"/>
                <w:szCs w:val="24"/>
              </w:rPr>
            </w:pPr>
            <w:r w:rsidRPr="005552B9">
              <w:rPr>
                <w:rFonts w:ascii="Arial" w:hAnsi="Arial" w:cs="Arial"/>
                <w:sz w:val="24"/>
                <w:szCs w:val="24"/>
              </w:rPr>
              <w:t>76,7</w:t>
            </w:r>
          </w:p>
        </w:tc>
      </w:tr>
      <w:tr w:rsidR="001A1EC2" w:rsidRPr="005552B9" w14:paraId="57C45AFE" w14:textId="77777777" w:rsidTr="00045831">
        <w:trPr>
          <w:trHeight w:val="300"/>
          <w:jc w:val="center"/>
        </w:trPr>
        <w:tc>
          <w:tcPr>
            <w:tcW w:w="1979" w:type="dxa"/>
            <w:tcBorders>
              <w:left w:val="nil"/>
            </w:tcBorders>
            <w:shd w:val="clear" w:color="auto" w:fill="auto"/>
            <w:noWrap/>
          </w:tcPr>
          <w:p w14:paraId="0D599646" w14:textId="77777777" w:rsidR="001A1EC2" w:rsidRPr="005552B9" w:rsidRDefault="001A1EC2" w:rsidP="00045831">
            <w:pPr>
              <w:autoSpaceDE w:val="0"/>
              <w:autoSpaceDN w:val="0"/>
              <w:adjustRightInd w:val="0"/>
              <w:spacing w:line="360" w:lineRule="auto"/>
              <w:ind w:left="60" w:right="60"/>
              <w:rPr>
                <w:rFonts w:ascii="Arial" w:hAnsi="Arial" w:cs="Arial"/>
                <w:sz w:val="24"/>
                <w:szCs w:val="24"/>
              </w:rPr>
            </w:pPr>
            <w:r w:rsidRPr="005552B9">
              <w:rPr>
                <w:rFonts w:ascii="Arial" w:hAnsi="Arial" w:cs="Arial"/>
                <w:sz w:val="24"/>
                <w:szCs w:val="24"/>
              </w:rPr>
              <w:t>Satisfecho</w:t>
            </w:r>
          </w:p>
        </w:tc>
        <w:tc>
          <w:tcPr>
            <w:tcW w:w="2204" w:type="dxa"/>
            <w:shd w:val="clear" w:color="auto" w:fill="auto"/>
            <w:noWrap/>
          </w:tcPr>
          <w:p w14:paraId="40E6C4DC" w14:textId="77777777" w:rsidR="001A1EC2" w:rsidRPr="005552B9" w:rsidRDefault="001A1EC2" w:rsidP="00045831">
            <w:pPr>
              <w:autoSpaceDE w:val="0"/>
              <w:autoSpaceDN w:val="0"/>
              <w:adjustRightInd w:val="0"/>
              <w:spacing w:line="360" w:lineRule="auto"/>
              <w:ind w:left="60" w:right="60"/>
              <w:jc w:val="center"/>
              <w:rPr>
                <w:rFonts w:ascii="Arial" w:hAnsi="Arial" w:cs="Arial"/>
                <w:sz w:val="24"/>
                <w:szCs w:val="24"/>
              </w:rPr>
            </w:pPr>
            <w:r w:rsidRPr="005552B9">
              <w:rPr>
                <w:rFonts w:ascii="Arial" w:hAnsi="Arial" w:cs="Arial"/>
                <w:sz w:val="24"/>
                <w:szCs w:val="24"/>
              </w:rPr>
              <w:t>28</w:t>
            </w:r>
          </w:p>
        </w:tc>
        <w:tc>
          <w:tcPr>
            <w:tcW w:w="1288" w:type="dxa"/>
            <w:shd w:val="clear" w:color="auto" w:fill="auto"/>
            <w:noWrap/>
          </w:tcPr>
          <w:p w14:paraId="701B060F" w14:textId="77777777" w:rsidR="001A1EC2" w:rsidRPr="005552B9" w:rsidRDefault="001A1EC2" w:rsidP="00045831">
            <w:pPr>
              <w:autoSpaceDE w:val="0"/>
              <w:autoSpaceDN w:val="0"/>
              <w:adjustRightInd w:val="0"/>
              <w:spacing w:line="360" w:lineRule="auto"/>
              <w:ind w:left="60" w:right="60"/>
              <w:jc w:val="center"/>
              <w:rPr>
                <w:rFonts w:ascii="Arial" w:hAnsi="Arial" w:cs="Arial"/>
                <w:sz w:val="24"/>
                <w:szCs w:val="24"/>
              </w:rPr>
            </w:pPr>
            <w:r w:rsidRPr="005552B9">
              <w:rPr>
                <w:rFonts w:ascii="Arial" w:hAnsi="Arial" w:cs="Arial"/>
                <w:sz w:val="24"/>
                <w:szCs w:val="24"/>
              </w:rPr>
              <w:t>23,3</w:t>
            </w:r>
          </w:p>
        </w:tc>
      </w:tr>
      <w:tr w:rsidR="001A1EC2" w:rsidRPr="005552B9" w14:paraId="14572A91" w14:textId="77777777" w:rsidTr="00045831">
        <w:trPr>
          <w:trHeight w:val="300"/>
          <w:jc w:val="center"/>
        </w:trPr>
        <w:tc>
          <w:tcPr>
            <w:tcW w:w="1979" w:type="dxa"/>
            <w:tcBorders>
              <w:top w:val="single" w:sz="8" w:space="0" w:color="152935"/>
            </w:tcBorders>
            <w:shd w:val="clear" w:color="auto" w:fill="auto"/>
            <w:noWrap/>
            <w:vAlign w:val="bottom"/>
            <w:hideMark/>
          </w:tcPr>
          <w:p w14:paraId="22E3B1B2" w14:textId="77777777" w:rsidR="001A1EC2" w:rsidRPr="005552B9" w:rsidRDefault="001A1EC2" w:rsidP="00045831">
            <w:pPr>
              <w:spacing w:line="360" w:lineRule="auto"/>
              <w:rPr>
                <w:rFonts w:ascii="Arial" w:hAnsi="Arial" w:cs="Arial"/>
                <w:color w:val="000000"/>
                <w:sz w:val="24"/>
                <w:szCs w:val="24"/>
                <w:lang w:val="es-PE" w:eastAsia="es-PE"/>
              </w:rPr>
            </w:pPr>
            <w:r w:rsidRPr="005552B9">
              <w:rPr>
                <w:rFonts w:ascii="Arial" w:hAnsi="Arial" w:cs="Arial"/>
                <w:color w:val="000000"/>
                <w:sz w:val="24"/>
                <w:szCs w:val="24"/>
                <w:lang w:val="es-PE" w:eastAsia="es-PE"/>
              </w:rPr>
              <w:t>Total</w:t>
            </w:r>
          </w:p>
        </w:tc>
        <w:tc>
          <w:tcPr>
            <w:tcW w:w="2204" w:type="dxa"/>
            <w:tcBorders>
              <w:top w:val="single" w:sz="8" w:space="0" w:color="152935"/>
            </w:tcBorders>
            <w:shd w:val="clear" w:color="auto" w:fill="auto"/>
            <w:noWrap/>
            <w:vAlign w:val="bottom"/>
            <w:hideMark/>
          </w:tcPr>
          <w:p w14:paraId="1424B0F7" w14:textId="77777777" w:rsidR="001A1EC2" w:rsidRPr="005552B9" w:rsidRDefault="001A1EC2" w:rsidP="00045831">
            <w:pPr>
              <w:spacing w:line="360" w:lineRule="auto"/>
              <w:jc w:val="center"/>
              <w:rPr>
                <w:rFonts w:ascii="Arial" w:hAnsi="Arial" w:cs="Arial"/>
                <w:color w:val="000000"/>
                <w:sz w:val="24"/>
                <w:szCs w:val="24"/>
                <w:lang w:val="es-PE" w:eastAsia="es-PE"/>
              </w:rPr>
            </w:pPr>
            <w:r w:rsidRPr="005552B9">
              <w:rPr>
                <w:rFonts w:ascii="Arial" w:hAnsi="Arial" w:cs="Arial"/>
                <w:color w:val="000000"/>
                <w:sz w:val="24"/>
                <w:szCs w:val="24"/>
                <w:lang w:val="es-PE" w:eastAsia="es-PE"/>
              </w:rPr>
              <w:t>120</w:t>
            </w:r>
          </w:p>
        </w:tc>
        <w:tc>
          <w:tcPr>
            <w:tcW w:w="1288" w:type="dxa"/>
            <w:tcBorders>
              <w:top w:val="single" w:sz="8" w:space="0" w:color="152935"/>
            </w:tcBorders>
            <w:shd w:val="clear" w:color="auto" w:fill="auto"/>
            <w:noWrap/>
            <w:vAlign w:val="bottom"/>
            <w:hideMark/>
          </w:tcPr>
          <w:p w14:paraId="5EA5A927" w14:textId="77777777" w:rsidR="001A1EC2" w:rsidRPr="005552B9" w:rsidRDefault="001A1EC2" w:rsidP="00045831">
            <w:pPr>
              <w:spacing w:line="360" w:lineRule="auto"/>
              <w:jc w:val="center"/>
              <w:rPr>
                <w:rFonts w:ascii="Arial" w:hAnsi="Arial" w:cs="Arial"/>
                <w:color w:val="000000"/>
                <w:sz w:val="24"/>
                <w:szCs w:val="24"/>
                <w:lang w:val="es-PE" w:eastAsia="es-PE"/>
              </w:rPr>
            </w:pPr>
            <w:r w:rsidRPr="005552B9">
              <w:rPr>
                <w:rFonts w:ascii="Arial" w:hAnsi="Arial" w:cs="Arial"/>
                <w:color w:val="000000"/>
                <w:sz w:val="24"/>
                <w:szCs w:val="24"/>
                <w:lang w:val="es-PE" w:eastAsia="es-PE"/>
              </w:rPr>
              <w:t>100.0</w:t>
            </w:r>
          </w:p>
        </w:tc>
      </w:tr>
    </w:tbl>
    <w:p w14:paraId="6F08B7A4" w14:textId="77777777" w:rsidR="001A1EC2" w:rsidRPr="005552B9" w:rsidRDefault="001A1EC2" w:rsidP="001A1EC2">
      <w:pPr>
        <w:autoSpaceDE w:val="0"/>
        <w:autoSpaceDN w:val="0"/>
        <w:adjustRightInd w:val="0"/>
        <w:rPr>
          <w:rFonts w:ascii="Arial" w:hAnsi="Arial" w:cs="Arial"/>
          <w:sz w:val="24"/>
          <w:szCs w:val="24"/>
          <w:lang w:val="es-PE" w:eastAsia="es-PE"/>
        </w:rPr>
      </w:pPr>
    </w:p>
    <w:p w14:paraId="3C7A0CE8" w14:textId="77777777" w:rsidR="001A1EC2" w:rsidRPr="005552B9" w:rsidRDefault="001A1EC2" w:rsidP="001A1EC2">
      <w:pPr>
        <w:autoSpaceDE w:val="0"/>
        <w:autoSpaceDN w:val="0"/>
        <w:adjustRightInd w:val="0"/>
        <w:rPr>
          <w:rFonts w:ascii="Arial" w:hAnsi="Arial" w:cs="Arial"/>
          <w:sz w:val="24"/>
          <w:szCs w:val="24"/>
          <w:lang w:val="es-PE" w:eastAsia="es-PE"/>
        </w:rPr>
      </w:pPr>
    </w:p>
    <w:p w14:paraId="314E03B6"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proofErr w:type="spellStart"/>
      <w:r w:rsidRPr="005552B9">
        <w:rPr>
          <w:rFonts w:ascii="Arial" w:hAnsi="Arial" w:cs="Arial"/>
          <w:sz w:val="24"/>
          <w:szCs w:val="24"/>
          <w:lang w:val="es-PE"/>
        </w:rPr>
        <w:t>Grafico</w:t>
      </w:r>
      <w:proofErr w:type="spellEnd"/>
      <w:r w:rsidRPr="005552B9">
        <w:rPr>
          <w:rFonts w:ascii="Arial" w:hAnsi="Arial" w:cs="Arial"/>
          <w:sz w:val="24"/>
          <w:szCs w:val="24"/>
          <w:lang w:val="es-PE"/>
        </w:rPr>
        <w:t xml:space="preserve"> 5. Nivel de satisfacción del usuario en la dimensión capacidad de respuesta</w:t>
      </w:r>
    </w:p>
    <w:p w14:paraId="18F13862" w14:textId="77777777" w:rsidR="001A1EC2" w:rsidRPr="005552B9" w:rsidRDefault="001A1EC2" w:rsidP="001A1EC2">
      <w:pPr>
        <w:autoSpaceDE w:val="0"/>
        <w:autoSpaceDN w:val="0"/>
        <w:adjustRightInd w:val="0"/>
        <w:rPr>
          <w:rFonts w:ascii="Arial" w:hAnsi="Arial" w:cs="Arial"/>
          <w:sz w:val="24"/>
          <w:szCs w:val="24"/>
          <w:lang w:val="es-PE" w:eastAsia="es-PE"/>
        </w:rPr>
      </w:pPr>
    </w:p>
    <w:p w14:paraId="790CC437" w14:textId="77777777" w:rsidR="001A1EC2" w:rsidRPr="005552B9" w:rsidRDefault="001A1EC2" w:rsidP="001A1EC2">
      <w:pPr>
        <w:autoSpaceDE w:val="0"/>
        <w:autoSpaceDN w:val="0"/>
        <w:adjustRightInd w:val="0"/>
        <w:rPr>
          <w:rFonts w:ascii="Arial" w:hAnsi="Arial" w:cs="Arial"/>
          <w:sz w:val="24"/>
          <w:szCs w:val="24"/>
          <w:lang w:val="es-PE" w:eastAsia="es-PE"/>
        </w:rPr>
      </w:pPr>
    </w:p>
    <w:p w14:paraId="79D07028" w14:textId="77777777" w:rsidR="001A1EC2" w:rsidRPr="005552B9" w:rsidRDefault="001A1EC2" w:rsidP="001A1EC2">
      <w:pPr>
        <w:autoSpaceDE w:val="0"/>
        <w:autoSpaceDN w:val="0"/>
        <w:adjustRightInd w:val="0"/>
        <w:rPr>
          <w:rFonts w:ascii="Arial" w:hAnsi="Arial" w:cs="Arial"/>
          <w:sz w:val="24"/>
          <w:szCs w:val="24"/>
          <w:lang w:val="es-PE" w:eastAsia="es-PE"/>
        </w:rPr>
      </w:pPr>
    </w:p>
    <w:p w14:paraId="4C6BAA3D" w14:textId="62FF9FA5" w:rsidR="001A1EC2" w:rsidRPr="005552B9" w:rsidRDefault="001A1EC2" w:rsidP="001A1EC2">
      <w:pPr>
        <w:autoSpaceDE w:val="0"/>
        <w:autoSpaceDN w:val="0"/>
        <w:adjustRightInd w:val="0"/>
        <w:rPr>
          <w:rFonts w:ascii="Arial" w:hAnsi="Arial" w:cs="Arial"/>
          <w:sz w:val="24"/>
          <w:szCs w:val="24"/>
          <w:lang w:val="es-PE" w:eastAsia="es-PE"/>
        </w:rPr>
      </w:pPr>
      <w:r w:rsidRPr="005552B9">
        <w:rPr>
          <w:rFonts w:ascii="Arial" w:hAnsi="Arial" w:cs="Arial"/>
          <w:noProof/>
          <w:sz w:val="24"/>
          <w:szCs w:val="24"/>
          <w:lang w:val="es-PE" w:eastAsia="es-PE"/>
        </w:rPr>
        <w:drawing>
          <wp:inline distT="0" distB="0" distL="0" distR="0" wp14:anchorId="42647090" wp14:editId="760CC572">
            <wp:extent cx="4582795" cy="2753995"/>
            <wp:effectExtent l="0" t="0" r="8255" b="8255"/>
            <wp:docPr id="107896526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82795" cy="2753995"/>
                    </a:xfrm>
                    <a:prstGeom prst="rect">
                      <a:avLst/>
                    </a:prstGeom>
                    <a:noFill/>
                    <a:ln>
                      <a:noFill/>
                    </a:ln>
                  </pic:spPr>
                </pic:pic>
              </a:graphicData>
            </a:graphic>
          </wp:inline>
        </w:drawing>
      </w:r>
    </w:p>
    <w:p w14:paraId="596EBBCD" w14:textId="77777777" w:rsidR="001A1EC2" w:rsidRPr="005552B9" w:rsidRDefault="001A1EC2" w:rsidP="001A1EC2">
      <w:pPr>
        <w:autoSpaceDE w:val="0"/>
        <w:autoSpaceDN w:val="0"/>
        <w:adjustRightInd w:val="0"/>
        <w:rPr>
          <w:rFonts w:ascii="Arial" w:hAnsi="Arial" w:cs="Arial"/>
          <w:sz w:val="24"/>
          <w:szCs w:val="24"/>
          <w:lang w:val="es-PE" w:eastAsia="es-PE"/>
        </w:rPr>
      </w:pPr>
    </w:p>
    <w:p w14:paraId="082798EB" w14:textId="77777777" w:rsidR="001A1EC2" w:rsidRPr="005552B9" w:rsidRDefault="001A1EC2" w:rsidP="001A1EC2">
      <w:pPr>
        <w:autoSpaceDE w:val="0"/>
        <w:autoSpaceDN w:val="0"/>
        <w:adjustRightInd w:val="0"/>
        <w:rPr>
          <w:rFonts w:ascii="Arial" w:hAnsi="Arial" w:cs="Arial"/>
          <w:sz w:val="24"/>
          <w:szCs w:val="24"/>
          <w:lang w:val="es-PE" w:eastAsia="es-PE"/>
        </w:rPr>
      </w:pPr>
    </w:p>
    <w:p w14:paraId="722222FE"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r w:rsidRPr="005552B9">
        <w:rPr>
          <w:rFonts w:ascii="Arial" w:hAnsi="Arial" w:cs="Arial"/>
          <w:sz w:val="24"/>
          <w:szCs w:val="24"/>
          <w:lang w:val="es-PE"/>
        </w:rPr>
        <w:t>En la tabla y grafico 5, se observa respecto al nivel de satisfacción de los usuarios externos en la dimensión capacidad de respuesta que el 76,7% (92/120) se encuentran insatisfechos y el 23,3% satisfechos (28/120).</w:t>
      </w:r>
    </w:p>
    <w:p w14:paraId="22A5703F"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p>
    <w:p w14:paraId="3FCFF209"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p>
    <w:p w14:paraId="2785123F"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p>
    <w:p w14:paraId="3719BF99"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p>
    <w:p w14:paraId="71D819B6"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p>
    <w:p w14:paraId="0A5F3FC0" w14:textId="4F57C1C1" w:rsidR="001A1EC2" w:rsidRPr="005552B9" w:rsidRDefault="001A1EC2">
      <w:pPr>
        <w:spacing w:after="200" w:line="276" w:lineRule="auto"/>
        <w:rPr>
          <w:rFonts w:ascii="Arial" w:hAnsi="Arial" w:cs="Arial"/>
          <w:sz w:val="24"/>
          <w:szCs w:val="24"/>
          <w:lang w:val="es-PE"/>
        </w:rPr>
      </w:pPr>
      <w:r w:rsidRPr="005552B9">
        <w:rPr>
          <w:rFonts w:ascii="Arial" w:hAnsi="Arial" w:cs="Arial"/>
          <w:sz w:val="24"/>
          <w:szCs w:val="24"/>
          <w:lang w:val="es-PE"/>
        </w:rPr>
        <w:br w:type="page"/>
      </w:r>
    </w:p>
    <w:p w14:paraId="74B0EB0B"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p>
    <w:p w14:paraId="031D5A22"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r w:rsidRPr="005552B9">
        <w:rPr>
          <w:rFonts w:ascii="Arial" w:hAnsi="Arial" w:cs="Arial"/>
          <w:sz w:val="24"/>
          <w:szCs w:val="24"/>
          <w:lang w:val="es-PE"/>
        </w:rPr>
        <w:t>Tabla 6. Nivel de satisfacción del usuario en la dimensión seguridad</w:t>
      </w:r>
    </w:p>
    <w:p w14:paraId="1817725E" w14:textId="77777777" w:rsidR="001A1EC2" w:rsidRPr="005552B9" w:rsidRDefault="001A1EC2" w:rsidP="001A1EC2">
      <w:pPr>
        <w:tabs>
          <w:tab w:val="left" w:pos="426"/>
          <w:tab w:val="left" w:pos="993"/>
        </w:tabs>
        <w:spacing w:line="360" w:lineRule="auto"/>
        <w:ind w:firstLine="426"/>
        <w:rPr>
          <w:rFonts w:ascii="Arial" w:hAnsi="Arial" w:cs="Arial"/>
          <w:sz w:val="24"/>
          <w:szCs w:val="24"/>
          <w:lang w:val="es-PE"/>
        </w:rPr>
      </w:pPr>
    </w:p>
    <w:p w14:paraId="568B337A" w14:textId="77777777" w:rsidR="001A1EC2" w:rsidRPr="005552B9" w:rsidRDefault="001A1EC2" w:rsidP="001A1EC2">
      <w:pPr>
        <w:tabs>
          <w:tab w:val="left" w:pos="426"/>
          <w:tab w:val="left" w:pos="993"/>
        </w:tabs>
        <w:spacing w:line="360" w:lineRule="auto"/>
        <w:ind w:firstLine="426"/>
        <w:rPr>
          <w:rFonts w:ascii="Arial" w:hAnsi="Arial" w:cs="Arial"/>
          <w:sz w:val="24"/>
          <w:szCs w:val="24"/>
          <w:lang w:val="es-PE"/>
        </w:rPr>
      </w:pPr>
    </w:p>
    <w:tbl>
      <w:tblPr>
        <w:tblW w:w="5471" w:type="dxa"/>
        <w:jc w:val="center"/>
        <w:tblCellMar>
          <w:left w:w="70" w:type="dxa"/>
          <w:right w:w="70" w:type="dxa"/>
        </w:tblCellMar>
        <w:tblLook w:val="04A0" w:firstRow="1" w:lastRow="0" w:firstColumn="1" w:lastColumn="0" w:noHBand="0" w:noVBand="1"/>
      </w:tblPr>
      <w:tblGrid>
        <w:gridCol w:w="1979"/>
        <w:gridCol w:w="2204"/>
        <w:gridCol w:w="1288"/>
      </w:tblGrid>
      <w:tr w:rsidR="001A1EC2" w:rsidRPr="005552B9" w14:paraId="750153D5" w14:textId="77777777" w:rsidTr="00045831">
        <w:trPr>
          <w:trHeight w:val="300"/>
          <w:jc w:val="center"/>
        </w:trPr>
        <w:tc>
          <w:tcPr>
            <w:tcW w:w="1979" w:type="dxa"/>
            <w:tcBorders>
              <w:top w:val="single" w:sz="4" w:space="0" w:color="auto"/>
              <w:bottom w:val="single" w:sz="8" w:space="0" w:color="152935"/>
            </w:tcBorders>
            <w:shd w:val="clear" w:color="auto" w:fill="auto"/>
            <w:noWrap/>
            <w:vAlign w:val="center"/>
            <w:hideMark/>
          </w:tcPr>
          <w:p w14:paraId="3542AA0F" w14:textId="77777777" w:rsidR="001A1EC2" w:rsidRPr="005552B9" w:rsidRDefault="001A1EC2" w:rsidP="00045831">
            <w:pPr>
              <w:spacing w:line="360" w:lineRule="auto"/>
              <w:jc w:val="center"/>
              <w:rPr>
                <w:rFonts w:ascii="Arial" w:hAnsi="Arial" w:cs="Arial"/>
                <w:color w:val="000000"/>
                <w:sz w:val="24"/>
                <w:szCs w:val="24"/>
                <w:lang w:val="es-PE" w:eastAsia="es-PE"/>
              </w:rPr>
            </w:pPr>
            <w:r w:rsidRPr="005552B9">
              <w:rPr>
                <w:rFonts w:ascii="Arial" w:hAnsi="Arial" w:cs="Arial"/>
                <w:color w:val="000000"/>
                <w:sz w:val="24"/>
                <w:szCs w:val="24"/>
                <w:lang w:val="es-PE" w:eastAsia="es-PE"/>
              </w:rPr>
              <w:t> </w:t>
            </w:r>
          </w:p>
        </w:tc>
        <w:tc>
          <w:tcPr>
            <w:tcW w:w="2204" w:type="dxa"/>
            <w:tcBorders>
              <w:top w:val="single" w:sz="4" w:space="0" w:color="auto"/>
              <w:bottom w:val="single" w:sz="8" w:space="0" w:color="152935"/>
            </w:tcBorders>
            <w:shd w:val="clear" w:color="auto" w:fill="auto"/>
            <w:noWrap/>
            <w:vAlign w:val="center"/>
            <w:hideMark/>
          </w:tcPr>
          <w:p w14:paraId="5982DA03" w14:textId="77777777" w:rsidR="001A1EC2" w:rsidRPr="005552B9" w:rsidRDefault="001A1EC2" w:rsidP="00045831">
            <w:pPr>
              <w:spacing w:line="360" w:lineRule="auto"/>
              <w:jc w:val="center"/>
              <w:rPr>
                <w:rFonts w:ascii="Arial" w:hAnsi="Arial" w:cs="Arial"/>
                <w:color w:val="000000"/>
                <w:sz w:val="24"/>
                <w:szCs w:val="24"/>
                <w:lang w:val="es-PE" w:eastAsia="es-PE"/>
              </w:rPr>
            </w:pPr>
            <w:r w:rsidRPr="005552B9">
              <w:rPr>
                <w:rFonts w:ascii="Arial" w:hAnsi="Arial" w:cs="Arial"/>
                <w:color w:val="000000"/>
                <w:sz w:val="24"/>
                <w:szCs w:val="24"/>
                <w:lang w:val="es-PE" w:eastAsia="es-PE"/>
              </w:rPr>
              <w:t>Frecuencia</w:t>
            </w:r>
          </w:p>
        </w:tc>
        <w:tc>
          <w:tcPr>
            <w:tcW w:w="1288" w:type="dxa"/>
            <w:tcBorders>
              <w:top w:val="single" w:sz="4" w:space="0" w:color="auto"/>
              <w:bottom w:val="single" w:sz="8" w:space="0" w:color="152935"/>
            </w:tcBorders>
            <w:shd w:val="clear" w:color="auto" w:fill="auto"/>
            <w:noWrap/>
            <w:vAlign w:val="center"/>
            <w:hideMark/>
          </w:tcPr>
          <w:p w14:paraId="0BF299C2" w14:textId="77777777" w:rsidR="001A1EC2" w:rsidRPr="005552B9" w:rsidRDefault="001A1EC2" w:rsidP="00045831">
            <w:pPr>
              <w:spacing w:line="360" w:lineRule="auto"/>
              <w:rPr>
                <w:rFonts w:ascii="Arial" w:hAnsi="Arial" w:cs="Arial"/>
                <w:color w:val="000000"/>
                <w:sz w:val="24"/>
                <w:szCs w:val="24"/>
                <w:lang w:val="es-PE" w:eastAsia="es-PE"/>
              </w:rPr>
            </w:pPr>
            <w:r w:rsidRPr="005552B9">
              <w:rPr>
                <w:rFonts w:ascii="Arial" w:hAnsi="Arial" w:cs="Arial"/>
                <w:color w:val="000000"/>
                <w:sz w:val="24"/>
                <w:szCs w:val="24"/>
                <w:lang w:val="es-PE" w:eastAsia="es-PE"/>
              </w:rPr>
              <w:t>Porcentaje</w:t>
            </w:r>
          </w:p>
        </w:tc>
      </w:tr>
      <w:tr w:rsidR="001A1EC2" w:rsidRPr="005552B9" w14:paraId="631E39BC" w14:textId="77777777" w:rsidTr="00045831">
        <w:trPr>
          <w:trHeight w:val="300"/>
          <w:jc w:val="center"/>
        </w:trPr>
        <w:tc>
          <w:tcPr>
            <w:tcW w:w="1979" w:type="dxa"/>
            <w:tcBorders>
              <w:top w:val="single" w:sz="8" w:space="0" w:color="152935"/>
              <w:left w:val="nil"/>
            </w:tcBorders>
            <w:shd w:val="clear" w:color="auto" w:fill="auto"/>
            <w:noWrap/>
            <w:hideMark/>
          </w:tcPr>
          <w:p w14:paraId="4EFA0099" w14:textId="77777777" w:rsidR="001A1EC2" w:rsidRPr="005552B9" w:rsidRDefault="001A1EC2" w:rsidP="00045831">
            <w:pPr>
              <w:autoSpaceDE w:val="0"/>
              <w:autoSpaceDN w:val="0"/>
              <w:adjustRightInd w:val="0"/>
              <w:spacing w:line="360" w:lineRule="auto"/>
              <w:ind w:left="60" w:right="60"/>
              <w:rPr>
                <w:rFonts w:ascii="Arial" w:hAnsi="Arial" w:cs="Arial"/>
                <w:sz w:val="24"/>
                <w:szCs w:val="24"/>
              </w:rPr>
            </w:pPr>
            <w:r w:rsidRPr="005552B9">
              <w:rPr>
                <w:rFonts w:ascii="Arial" w:hAnsi="Arial" w:cs="Arial"/>
                <w:sz w:val="24"/>
                <w:szCs w:val="24"/>
              </w:rPr>
              <w:t>Insatisfecho</w:t>
            </w:r>
          </w:p>
        </w:tc>
        <w:tc>
          <w:tcPr>
            <w:tcW w:w="2204" w:type="dxa"/>
            <w:tcBorders>
              <w:top w:val="single" w:sz="8" w:space="0" w:color="152935"/>
            </w:tcBorders>
            <w:shd w:val="clear" w:color="auto" w:fill="auto"/>
            <w:noWrap/>
            <w:hideMark/>
          </w:tcPr>
          <w:p w14:paraId="67F5CEE9" w14:textId="77777777" w:rsidR="001A1EC2" w:rsidRPr="005552B9" w:rsidRDefault="001A1EC2" w:rsidP="00045831">
            <w:pPr>
              <w:autoSpaceDE w:val="0"/>
              <w:autoSpaceDN w:val="0"/>
              <w:adjustRightInd w:val="0"/>
              <w:spacing w:line="360" w:lineRule="auto"/>
              <w:ind w:left="60" w:right="60"/>
              <w:jc w:val="center"/>
              <w:rPr>
                <w:rFonts w:ascii="Arial" w:hAnsi="Arial" w:cs="Arial"/>
                <w:sz w:val="24"/>
                <w:szCs w:val="24"/>
              </w:rPr>
            </w:pPr>
            <w:r w:rsidRPr="005552B9">
              <w:rPr>
                <w:rFonts w:ascii="Arial" w:hAnsi="Arial" w:cs="Arial"/>
                <w:sz w:val="24"/>
                <w:szCs w:val="24"/>
              </w:rPr>
              <w:t>70</w:t>
            </w:r>
          </w:p>
        </w:tc>
        <w:tc>
          <w:tcPr>
            <w:tcW w:w="1288" w:type="dxa"/>
            <w:tcBorders>
              <w:top w:val="single" w:sz="8" w:space="0" w:color="152935"/>
            </w:tcBorders>
            <w:shd w:val="clear" w:color="auto" w:fill="auto"/>
            <w:noWrap/>
            <w:hideMark/>
          </w:tcPr>
          <w:p w14:paraId="5C0FBEF9" w14:textId="77777777" w:rsidR="001A1EC2" w:rsidRPr="005552B9" w:rsidRDefault="001A1EC2" w:rsidP="00045831">
            <w:pPr>
              <w:autoSpaceDE w:val="0"/>
              <w:autoSpaceDN w:val="0"/>
              <w:adjustRightInd w:val="0"/>
              <w:spacing w:line="360" w:lineRule="auto"/>
              <w:ind w:left="60" w:right="60"/>
              <w:jc w:val="center"/>
              <w:rPr>
                <w:rFonts w:ascii="Arial" w:hAnsi="Arial" w:cs="Arial"/>
                <w:sz w:val="24"/>
                <w:szCs w:val="24"/>
              </w:rPr>
            </w:pPr>
            <w:r w:rsidRPr="005552B9">
              <w:rPr>
                <w:rFonts w:ascii="Arial" w:hAnsi="Arial" w:cs="Arial"/>
                <w:sz w:val="24"/>
                <w:szCs w:val="24"/>
              </w:rPr>
              <w:t>58,3</w:t>
            </w:r>
          </w:p>
        </w:tc>
      </w:tr>
      <w:tr w:rsidR="001A1EC2" w:rsidRPr="005552B9" w14:paraId="4412513D" w14:textId="77777777" w:rsidTr="00045831">
        <w:trPr>
          <w:trHeight w:val="300"/>
          <w:jc w:val="center"/>
        </w:trPr>
        <w:tc>
          <w:tcPr>
            <w:tcW w:w="1979" w:type="dxa"/>
            <w:tcBorders>
              <w:left w:val="nil"/>
            </w:tcBorders>
            <w:shd w:val="clear" w:color="auto" w:fill="auto"/>
            <w:noWrap/>
          </w:tcPr>
          <w:p w14:paraId="1999D4FD" w14:textId="77777777" w:rsidR="001A1EC2" w:rsidRPr="005552B9" w:rsidRDefault="001A1EC2" w:rsidP="00045831">
            <w:pPr>
              <w:autoSpaceDE w:val="0"/>
              <w:autoSpaceDN w:val="0"/>
              <w:adjustRightInd w:val="0"/>
              <w:spacing w:line="360" w:lineRule="auto"/>
              <w:ind w:left="60" w:right="60"/>
              <w:rPr>
                <w:rFonts w:ascii="Arial" w:hAnsi="Arial" w:cs="Arial"/>
                <w:sz w:val="24"/>
                <w:szCs w:val="24"/>
              </w:rPr>
            </w:pPr>
            <w:r w:rsidRPr="005552B9">
              <w:rPr>
                <w:rFonts w:ascii="Arial" w:hAnsi="Arial" w:cs="Arial"/>
                <w:sz w:val="24"/>
                <w:szCs w:val="24"/>
              </w:rPr>
              <w:t>Satisfecho</w:t>
            </w:r>
          </w:p>
        </w:tc>
        <w:tc>
          <w:tcPr>
            <w:tcW w:w="2204" w:type="dxa"/>
            <w:shd w:val="clear" w:color="auto" w:fill="auto"/>
            <w:noWrap/>
          </w:tcPr>
          <w:p w14:paraId="3D8CB2C5" w14:textId="77777777" w:rsidR="001A1EC2" w:rsidRPr="005552B9" w:rsidRDefault="001A1EC2" w:rsidP="00045831">
            <w:pPr>
              <w:autoSpaceDE w:val="0"/>
              <w:autoSpaceDN w:val="0"/>
              <w:adjustRightInd w:val="0"/>
              <w:spacing w:line="360" w:lineRule="auto"/>
              <w:ind w:left="60" w:right="60"/>
              <w:jc w:val="center"/>
              <w:rPr>
                <w:rFonts w:ascii="Arial" w:hAnsi="Arial" w:cs="Arial"/>
                <w:sz w:val="24"/>
                <w:szCs w:val="24"/>
              </w:rPr>
            </w:pPr>
            <w:r w:rsidRPr="005552B9">
              <w:rPr>
                <w:rFonts w:ascii="Arial" w:hAnsi="Arial" w:cs="Arial"/>
                <w:sz w:val="24"/>
                <w:szCs w:val="24"/>
              </w:rPr>
              <w:t>50</w:t>
            </w:r>
          </w:p>
        </w:tc>
        <w:tc>
          <w:tcPr>
            <w:tcW w:w="1288" w:type="dxa"/>
            <w:shd w:val="clear" w:color="auto" w:fill="auto"/>
            <w:noWrap/>
          </w:tcPr>
          <w:p w14:paraId="59B306A2" w14:textId="77777777" w:rsidR="001A1EC2" w:rsidRPr="005552B9" w:rsidRDefault="001A1EC2" w:rsidP="00045831">
            <w:pPr>
              <w:autoSpaceDE w:val="0"/>
              <w:autoSpaceDN w:val="0"/>
              <w:adjustRightInd w:val="0"/>
              <w:spacing w:line="360" w:lineRule="auto"/>
              <w:ind w:left="60" w:right="60"/>
              <w:jc w:val="center"/>
              <w:rPr>
                <w:rFonts w:ascii="Arial" w:hAnsi="Arial" w:cs="Arial"/>
                <w:sz w:val="24"/>
                <w:szCs w:val="24"/>
              </w:rPr>
            </w:pPr>
            <w:r w:rsidRPr="005552B9">
              <w:rPr>
                <w:rFonts w:ascii="Arial" w:hAnsi="Arial" w:cs="Arial"/>
                <w:sz w:val="24"/>
                <w:szCs w:val="24"/>
              </w:rPr>
              <w:t>41,7</w:t>
            </w:r>
          </w:p>
        </w:tc>
      </w:tr>
      <w:tr w:rsidR="001A1EC2" w:rsidRPr="005552B9" w14:paraId="38EC5EC0" w14:textId="77777777" w:rsidTr="00045831">
        <w:trPr>
          <w:trHeight w:val="300"/>
          <w:jc w:val="center"/>
        </w:trPr>
        <w:tc>
          <w:tcPr>
            <w:tcW w:w="1979" w:type="dxa"/>
            <w:tcBorders>
              <w:top w:val="single" w:sz="8" w:space="0" w:color="152935"/>
            </w:tcBorders>
            <w:shd w:val="clear" w:color="auto" w:fill="auto"/>
            <w:noWrap/>
            <w:vAlign w:val="bottom"/>
            <w:hideMark/>
          </w:tcPr>
          <w:p w14:paraId="0DC36994" w14:textId="77777777" w:rsidR="001A1EC2" w:rsidRPr="005552B9" w:rsidRDefault="001A1EC2" w:rsidP="00045831">
            <w:pPr>
              <w:spacing w:line="360" w:lineRule="auto"/>
              <w:rPr>
                <w:rFonts w:ascii="Arial" w:hAnsi="Arial" w:cs="Arial"/>
                <w:color w:val="000000"/>
                <w:sz w:val="24"/>
                <w:szCs w:val="24"/>
                <w:lang w:val="es-PE" w:eastAsia="es-PE"/>
              </w:rPr>
            </w:pPr>
            <w:r w:rsidRPr="005552B9">
              <w:rPr>
                <w:rFonts w:ascii="Arial" w:hAnsi="Arial" w:cs="Arial"/>
                <w:color w:val="000000"/>
                <w:sz w:val="24"/>
                <w:szCs w:val="24"/>
                <w:lang w:val="es-PE" w:eastAsia="es-PE"/>
              </w:rPr>
              <w:t>Total</w:t>
            </w:r>
          </w:p>
        </w:tc>
        <w:tc>
          <w:tcPr>
            <w:tcW w:w="2204" w:type="dxa"/>
            <w:tcBorders>
              <w:top w:val="single" w:sz="8" w:space="0" w:color="152935"/>
            </w:tcBorders>
            <w:shd w:val="clear" w:color="auto" w:fill="auto"/>
            <w:noWrap/>
            <w:vAlign w:val="bottom"/>
            <w:hideMark/>
          </w:tcPr>
          <w:p w14:paraId="1CB61322" w14:textId="77777777" w:rsidR="001A1EC2" w:rsidRPr="005552B9" w:rsidRDefault="001A1EC2" w:rsidP="00045831">
            <w:pPr>
              <w:spacing w:line="360" w:lineRule="auto"/>
              <w:jc w:val="center"/>
              <w:rPr>
                <w:rFonts w:ascii="Arial" w:hAnsi="Arial" w:cs="Arial"/>
                <w:color w:val="000000"/>
                <w:sz w:val="24"/>
                <w:szCs w:val="24"/>
                <w:lang w:val="es-PE" w:eastAsia="es-PE"/>
              </w:rPr>
            </w:pPr>
            <w:r w:rsidRPr="005552B9">
              <w:rPr>
                <w:rFonts w:ascii="Arial" w:hAnsi="Arial" w:cs="Arial"/>
                <w:color w:val="000000"/>
                <w:sz w:val="24"/>
                <w:szCs w:val="24"/>
                <w:lang w:val="es-PE" w:eastAsia="es-PE"/>
              </w:rPr>
              <w:t>120</w:t>
            </w:r>
          </w:p>
        </w:tc>
        <w:tc>
          <w:tcPr>
            <w:tcW w:w="1288" w:type="dxa"/>
            <w:tcBorders>
              <w:top w:val="single" w:sz="8" w:space="0" w:color="152935"/>
            </w:tcBorders>
            <w:shd w:val="clear" w:color="auto" w:fill="auto"/>
            <w:noWrap/>
            <w:vAlign w:val="bottom"/>
            <w:hideMark/>
          </w:tcPr>
          <w:p w14:paraId="1008B3F4" w14:textId="77777777" w:rsidR="001A1EC2" w:rsidRPr="005552B9" w:rsidRDefault="001A1EC2" w:rsidP="00045831">
            <w:pPr>
              <w:spacing w:line="360" w:lineRule="auto"/>
              <w:jc w:val="center"/>
              <w:rPr>
                <w:rFonts w:ascii="Arial" w:hAnsi="Arial" w:cs="Arial"/>
                <w:color w:val="000000"/>
                <w:sz w:val="24"/>
                <w:szCs w:val="24"/>
                <w:lang w:val="es-PE" w:eastAsia="es-PE"/>
              </w:rPr>
            </w:pPr>
            <w:r w:rsidRPr="005552B9">
              <w:rPr>
                <w:rFonts w:ascii="Arial" w:hAnsi="Arial" w:cs="Arial"/>
                <w:color w:val="000000"/>
                <w:sz w:val="24"/>
                <w:szCs w:val="24"/>
                <w:lang w:val="es-PE" w:eastAsia="es-PE"/>
              </w:rPr>
              <w:t>100.0</w:t>
            </w:r>
          </w:p>
        </w:tc>
      </w:tr>
    </w:tbl>
    <w:p w14:paraId="5EFBADAF" w14:textId="77777777" w:rsidR="001A1EC2" w:rsidRPr="005552B9" w:rsidRDefault="001A1EC2" w:rsidP="001A1EC2">
      <w:pPr>
        <w:autoSpaceDE w:val="0"/>
        <w:autoSpaceDN w:val="0"/>
        <w:adjustRightInd w:val="0"/>
        <w:rPr>
          <w:rFonts w:ascii="Arial" w:hAnsi="Arial" w:cs="Arial"/>
          <w:sz w:val="24"/>
          <w:szCs w:val="24"/>
          <w:lang w:val="es-PE" w:eastAsia="es-PE"/>
        </w:rPr>
      </w:pPr>
    </w:p>
    <w:p w14:paraId="78430CC7" w14:textId="77777777" w:rsidR="001A1EC2" w:rsidRPr="005552B9" w:rsidRDefault="001A1EC2" w:rsidP="001A1EC2">
      <w:pPr>
        <w:autoSpaceDE w:val="0"/>
        <w:autoSpaceDN w:val="0"/>
        <w:adjustRightInd w:val="0"/>
        <w:rPr>
          <w:rFonts w:ascii="Arial" w:hAnsi="Arial" w:cs="Arial"/>
          <w:sz w:val="24"/>
          <w:szCs w:val="24"/>
          <w:lang w:val="es-PE" w:eastAsia="es-PE"/>
        </w:rPr>
      </w:pPr>
    </w:p>
    <w:p w14:paraId="3F4E3850" w14:textId="77777777" w:rsidR="001A1EC2" w:rsidRPr="005552B9" w:rsidRDefault="001A1EC2" w:rsidP="001A1EC2">
      <w:pPr>
        <w:autoSpaceDE w:val="0"/>
        <w:autoSpaceDN w:val="0"/>
        <w:adjustRightInd w:val="0"/>
        <w:rPr>
          <w:rFonts w:ascii="Arial" w:hAnsi="Arial" w:cs="Arial"/>
          <w:sz w:val="24"/>
          <w:szCs w:val="24"/>
          <w:lang w:val="es-PE" w:eastAsia="es-PE"/>
        </w:rPr>
      </w:pPr>
    </w:p>
    <w:p w14:paraId="36D31F05" w14:textId="77777777" w:rsidR="001A1EC2" w:rsidRPr="005552B9" w:rsidRDefault="001A1EC2" w:rsidP="001A1EC2">
      <w:pPr>
        <w:autoSpaceDE w:val="0"/>
        <w:autoSpaceDN w:val="0"/>
        <w:adjustRightInd w:val="0"/>
        <w:rPr>
          <w:rFonts w:ascii="Arial" w:hAnsi="Arial" w:cs="Arial"/>
          <w:sz w:val="24"/>
          <w:szCs w:val="24"/>
          <w:lang w:val="es-PE" w:eastAsia="es-PE"/>
        </w:rPr>
      </w:pPr>
    </w:p>
    <w:p w14:paraId="5C59C101"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proofErr w:type="spellStart"/>
      <w:r w:rsidRPr="005552B9">
        <w:rPr>
          <w:rFonts w:ascii="Arial" w:hAnsi="Arial" w:cs="Arial"/>
          <w:sz w:val="24"/>
          <w:szCs w:val="24"/>
          <w:lang w:val="es-PE"/>
        </w:rPr>
        <w:t>Grafico</w:t>
      </w:r>
      <w:proofErr w:type="spellEnd"/>
      <w:r w:rsidRPr="005552B9">
        <w:rPr>
          <w:rFonts w:ascii="Arial" w:hAnsi="Arial" w:cs="Arial"/>
          <w:sz w:val="24"/>
          <w:szCs w:val="24"/>
          <w:lang w:val="es-PE"/>
        </w:rPr>
        <w:t xml:space="preserve"> 6. Nivel de satisfacción del usuario en la dimensión seguridad</w:t>
      </w:r>
    </w:p>
    <w:p w14:paraId="7A4E3A6C" w14:textId="77777777" w:rsidR="001A1EC2" w:rsidRPr="005552B9" w:rsidRDefault="001A1EC2" w:rsidP="001A1EC2">
      <w:pPr>
        <w:tabs>
          <w:tab w:val="left" w:pos="426"/>
          <w:tab w:val="left" w:pos="993"/>
        </w:tabs>
        <w:spacing w:line="360" w:lineRule="auto"/>
        <w:ind w:firstLine="426"/>
        <w:rPr>
          <w:rFonts w:ascii="Arial" w:hAnsi="Arial" w:cs="Arial"/>
          <w:sz w:val="24"/>
          <w:szCs w:val="24"/>
          <w:lang w:val="es-PE"/>
        </w:rPr>
      </w:pPr>
    </w:p>
    <w:p w14:paraId="26243321" w14:textId="77777777" w:rsidR="001A1EC2" w:rsidRPr="005552B9" w:rsidRDefault="001A1EC2" w:rsidP="001A1EC2">
      <w:pPr>
        <w:tabs>
          <w:tab w:val="left" w:pos="426"/>
          <w:tab w:val="left" w:pos="993"/>
        </w:tabs>
        <w:spacing w:line="360" w:lineRule="auto"/>
        <w:ind w:firstLine="426"/>
        <w:rPr>
          <w:rFonts w:ascii="Arial" w:hAnsi="Arial" w:cs="Arial"/>
          <w:sz w:val="24"/>
          <w:szCs w:val="24"/>
          <w:lang w:val="es-PE"/>
        </w:rPr>
      </w:pPr>
    </w:p>
    <w:p w14:paraId="55CA300F" w14:textId="68501356" w:rsidR="001A1EC2" w:rsidRPr="005552B9" w:rsidRDefault="001A1EC2" w:rsidP="001A1EC2">
      <w:pPr>
        <w:autoSpaceDE w:val="0"/>
        <w:autoSpaceDN w:val="0"/>
        <w:adjustRightInd w:val="0"/>
        <w:rPr>
          <w:rFonts w:ascii="Arial" w:hAnsi="Arial" w:cs="Arial"/>
          <w:sz w:val="24"/>
          <w:szCs w:val="24"/>
          <w:lang w:val="es-PE" w:eastAsia="es-PE"/>
        </w:rPr>
      </w:pPr>
      <w:r w:rsidRPr="005552B9">
        <w:rPr>
          <w:rFonts w:ascii="Arial" w:hAnsi="Arial" w:cs="Arial"/>
          <w:noProof/>
          <w:sz w:val="24"/>
          <w:szCs w:val="24"/>
          <w:lang w:val="es-PE" w:eastAsia="es-PE"/>
        </w:rPr>
        <w:drawing>
          <wp:inline distT="0" distB="0" distL="0" distR="0" wp14:anchorId="223F2738" wp14:editId="47176A26">
            <wp:extent cx="4582795" cy="2753995"/>
            <wp:effectExtent l="0" t="0" r="8255" b="8255"/>
            <wp:docPr id="176649032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82795" cy="2753995"/>
                    </a:xfrm>
                    <a:prstGeom prst="rect">
                      <a:avLst/>
                    </a:prstGeom>
                    <a:noFill/>
                    <a:ln>
                      <a:noFill/>
                    </a:ln>
                  </pic:spPr>
                </pic:pic>
              </a:graphicData>
            </a:graphic>
          </wp:inline>
        </w:drawing>
      </w:r>
    </w:p>
    <w:p w14:paraId="48A29CB2"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p>
    <w:p w14:paraId="21622C10"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p>
    <w:p w14:paraId="4E411BA8"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r w:rsidRPr="005552B9">
        <w:rPr>
          <w:rFonts w:ascii="Arial" w:hAnsi="Arial" w:cs="Arial"/>
          <w:sz w:val="24"/>
          <w:szCs w:val="24"/>
          <w:lang w:val="es-PE"/>
        </w:rPr>
        <w:t>En la tabla y grafico 6, se observa respecto al nivel de satisfacción de los usuarios externos en la dimensión seguridad de la atención que el 58,3% (70/120) se encuentran insatisfechos y el 41,7% satisfechos (50/120).</w:t>
      </w:r>
    </w:p>
    <w:p w14:paraId="32CEDE90"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p>
    <w:p w14:paraId="453D0EAF"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p>
    <w:p w14:paraId="52691748"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p>
    <w:p w14:paraId="24AEF87A"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p>
    <w:p w14:paraId="677F398F"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p>
    <w:p w14:paraId="16D0099B"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p>
    <w:p w14:paraId="460D2CF1"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r w:rsidRPr="005552B9">
        <w:rPr>
          <w:rFonts w:ascii="Arial" w:hAnsi="Arial" w:cs="Arial"/>
          <w:sz w:val="24"/>
          <w:szCs w:val="24"/>
          <w:lang w:val="es-PE"/>
        </w:rPr>
        <w:t>Tabla 7. Nivel de satisfacción del usuario en la dimensión empatía</w:t>
      </w:r>
    </w:p>
    <w:p w14:paraId="0281E4C8" w14:textId="77777777" w:rsidR="001A1EC2" w:rsidRPr="005552B9" w:rsidRDefault="001A1EC2" w:rsidP="001A1EC2">
      <w:pPr>
        <w:tabs>
          <w:tab w:val="left" w:pos="426"/>
          <w:tab w:val="left" w:pos="993"/>
        </w:tabs>
        <w:spacing w:line="360" w:lineRule="auto"/>
        <w:ind w:firstLine="426"/>
        <w:rPr>
          <w:rFonts w:ascii="Arial" w:hAnsi="Arial" w:cs="Arial"/>
          <w:sz w:val="24"/>
          <w:szCs w:val="24"/>
          <w:lang w:val="es-PE"/>
        </w:rPr>
      </w:pPr>
    </w:p>
    <w:p w14:paraId="4C328E38" w14:textId="77777777" w:rsidR="001A1EC2" w:rsidRPr="005552B9" w:rsidRDefault="001A1EC2" w:rsidP="001A1EC2">
      <w:pPr>
        <w:tabs>
          <w:tab w:val="left" w:pos="426"/>
          <w:tab w:val="left" w:pos="993"/>
        </w:tabs>
        <w:spacing w:line="360" w:lineRule="auto"/>
        <w:ind w:firstLine="426"/>
        <w:rPr>
          <w:rFonts w:ascii="Arial" w:hAnsi="Arial" w:cs="Arial"/>
          <w:sz w:val="24"/>
          <w:szCs w:val="24"/>
          <w:lang w:val="es-PE"/>
        </w:rPr>
      </w:pPr>
    </w:p>
    <w:tbl>
      <w:tblPr>
        <w:tblW w:w="5471" w:type="dxa"/>
        <w:jc w:val="center"/>
        <w:tblCellMar>
          <w:left w:w="70" w:type="dxa"/>
          <w:right w:w="70" w:type="dxa"/>
        </w:tblCellMar>
        <w:tblLook w:val="04A0" w:firstRow="1" w:lastRow="0" w:firstColumn="1" w:lastColumn="0" w:noHBand="0" w:noVBand="1"/>
      </w:tblPr>
      <w:tblGrid>
        <w:gridCol w:w="1979"/>
        <w:gridCol w:w="2204"/>
        <w:gridCol w:w="1288"/>
      </w:tblGrid>
      <w:tr w:rsidR="001A1EC2" w:rsidRPr="005552B9" w14:paraId="08EBBE44" w14:textId="77777777" w:rsidTr="00045831">
        <w:trPr>
          <w:trHeight w:val="300"/>
          <w:jc w:val="center"/>
        </w:trPr>
        <w:tc>
          <w:tcPr>
            <w:tcW w:w="1979" w:type="dxa"/>
            <w:tcBorders>
              <w:top w:val="single" w:sz="4" w:space="0" w:color="auto"/>
              <w:bottom w:val="single" w:sz="8" w:space="0" w:color="152935"/>
            </w:tcBorders>
            <w:shd w:val="clear" w:color="auto" w:fill="auto"/>
            <w:noWrap/>
            <w:vAlign w:val="center"/>
            <w:hideMark/>
          </w:tcPr>
          <w:p w14:paraId="4A86D1B6" w14:textId="77777777" w:rsidR="001A1EC2" w:rsidRPr="005552B9" w:rsidRDefault="001A1EC2" w:rsidP="00045831">
            <w:pPr>
              <w:spacing w:line="360" w:lineRule="auto"/>
              <w:jc w:val="center"/>
              <w:rPr>
                <w:rFonts w:ascii="Arial" w:hAnsi="Arial" w:cs="Arial"/>
                <w:color w:val="000000"/>
                <w:sz w:val="24"/>
                <w:szCs w:val="24"/>
                <w:lang w:val="es-PE" w:eastAsia="es-PE"/>
              </w:rPr>
            </w:pPr>
            <w:r w:rsidRPr="005552B9">
              <w:rPr>
                <w:rFonts w:ascii="Arial" w:hAnsi="Arial" w:cs="Arial"/>
                <w:color w:val="000000"/>
                <w:sz w:val="24"/>
                <w:szCs w:val="24"/>
                <w:lang w:val="es-PE" w:eastAsia="es-PE"/>
              </w:rPr>
              <w:t> </w:t>
            </w:r>
          </w:p>
        </w:tc>
        <w:tc>
          <w:tcPr>
            <w:tcW w:w="2204" w:type="dxa"/>
            <w:tcBorders>
              <w:top w:val="single" w:sz="4" w:space="0" w:color="auto"/>
              <w:bottom w:val="single" w:sz="8" w:space="0" w:color="152935"/>
            </w:tcBorders>
            <w:shd w:val="clear" w:color="auto" w:fill="auto"/>
            <w:noWrap/>
            <w:vAlign w:val="center"/>
            <w:hideMark/>
          </w:tcPr>
          <w:p w14:paraId="31281C05" w14:textId="77777777" w:rsidR="001A1EC2" w:rsidRPr="005552B9" w:rsidRDefault="001A1EC2" w:rsidP="00045831">
            <w:pPr>
              <w:spacing w:line="360" w:lineRule="auto"/>
              <w:jc w:val="center"/>
              <w:rPr>
                <w:rFonts w:ascii="Arial" w:hAnsi="Arial" w:cs="Arial"/>
                <w:color w:val="000000"/>
                <w:sz w:val="24"/>
                <w:szCs w:val="24"/>
                <w:lang w:val="es-PE" w:eastAsia="es-PE"/>
              </w:rPr>
            </w:pPr>
            <w:r w:rsidRPr="005552B9">
              <w:rPr>
                <w:rFonts w:ascii="Arial" w:hAnsi="Arial" w:cs="Arial"/>
                <w:color w:val="000000"/>
                <w:sz w:val="24"/>
                <w:szCs w:val="24"/>
                <w:lang w:val="es-PE" w:eastAsia="es-PE"/>
              </w:rPr>
              <w:t>Frecuencia</w:t>
            </w:r>
          </w:p>
        </w:tc>
        <w:tc>
          <w:tcPr>
            <w:tcW w:w="1288" w:type="dxa"/>
            <w:tcBorders>
              <w:top w:val="single" w:sz="4" w:space="0" w:color="auto"/>
              <w:bottom w:val="single" w:sz="8" w:space="0" w:color="152935"/>
            </w:tcBorders>
            <w:shd w:val="clear" w:color="auto" w:fill="auto"/>
            <w:noWrap/>
            <w:vAlign w:val="center"/>
            <w:hideMark/>
          </w:tcPr>
          <w:p w14:paraId="6AC7AAAE" w14:textId="77777777" w:rsidR="001A1EC2" w:rsidRPr="005552B9" w:rsidRDefault="001A1EC2" w:rsidP="00045831">
            <w:pPr>
              <w:spacing w:line="360" w:lineRule="auto"/>
              <w:rPr>
                <w:rFonts w:ascii="Arial" w:hAnsi="Arial" w:cs="Arial"/>
                <w:color w:val="000000"/>
                <w:sz w:val="24"/>
                <w:szCs w:val="24"/>
                <w:lang w:val="es-PE" w:eastAsia="es-PE"/>
              </w:rPr>
            </w:pPr>
            <w:r w:rsidRPr="005552B9">
              <w:rPr>
                <w:rFonts w:ascii="Arial" w:hAnsi="Arial" w:cs="Arial"/>
                <w:color w:val="000000"/>
                <w:sz w:val="24"/>
                <w:szCs w:val="24"/>
                <w:lang w:val="es-PE" w:eastAsia="es-PE"/>
              </w:rPr>
              <w:t>Porcentaje</w:t>
            </w:r>
          </w:p>
        </w:tc>
      </w:tr>
      <w:tr w:rsidR="001A1EC2" w:rsidRPr="005552B9" w14:paraId="246FDBA0" w14:textId="77777777" w:rsidTr="00045831">
        <w:trPr>
          <w:trHeight w:val="300"/>
          <w:jc w:val="center"/>
        </w:trPr>
        <w:tc>
          <w:tcPr>
            <w:tcW w:w="1979" w:type="dxa"/>
            <w:tcBorders>
              <w:top w:val="single" w:sz="8" w:space="0" w:color="152935"/>
              <w:left w:val="nil"/>
            </w:tcBorders>
            <w:shd w:val="clear" w:color="auto" w:fill="auto"/>
            <w:noWrap/>
            <w:hideMark/>
          </w:tcPr>
          <w:p w14:paraId="56EEDD4A" w14:textId="77777777" w:rsidR="001A1EC2" w:rsidRPr="005552B9" w:rsidRDefault="001A1EC2" w:rsidP="00045831">
            <w:pPr>
              <w:autoSpaceDE w:val="0"/>
              <w:autoSpaceDN w:val="0"/>
              <w:adjustRightInd w:val="0"/>
              <w:spacing w:line="360" w:lineRule="auto"/>
              <w:ind w:left="60" w:right="60"/>
              <w:rPr>
                <w:rFonts w:ascii="Arial" w:hAnsi="Arial" w:cs="Arial"/>
                <w:sz w:val="24"/>
                <w:szCs w:val="24"/>
              </w:rPr>
            </w:pPr>
            <w:r w:rsidRPr="005552B9">
              <w:rPr>
                <w:rFonts w:ascii="Arial" w:hAnsi="Arial" w:cs="Arial"/>
                <w:sz w:val="24"/>
                <w:szCs w:val="24"/>
              </w:rPr>
              <w:t>Insatisfecho</w:t>
            </w:r>
          </w:p>
        </w:tc>
        <w:tc>
          <w:tcPr>
            <w:tcW w:w="2204" w:type="dxa"/>
            <w:tcBorders>
              <w:top w:val="single" w:sz="8" w:space="0" w:color="152935"/>
            </w:tcBorders>
            <w:shd w:val="clear" w:color="auto" w:fill="auto"/>
            <w:noWrap/>
            <w:hideMark/>
          </w:tcPr>
          <w:p w14:paraId="24AC4EA1" w14:textId="77777777" w:rsidR="001A1EC2" w:rsidRPr="005552B9" w:rsidRDefault="001A1EC2" w:rsidP="00045831">
            <w:pPr>
              <w:autoSpaceDE w:val="0"/>
              <w:autoSpaceDN w:val="0"/>
              <w:adjustRightInd w:val="0"/>
              <w:spacing w:line="360" w:lineRule="auto"/>
              <w:ind w:left="60" w:right="60"/>
              <w:jc w:val="center"/>
              <w:rPr>
                <w:rFonts w:ascii="Arial" w:hAnsi="Arial" w:cs="Arial"/>
                <w:sz w:val="24"/>
                <w:szCs w:val="24"/>
              </w:rPr>
            </w:pPr>
            <w:r w:rsidRPr="005552B9">
              <w:rPr>
                <w:rFonts w:ascii="Arial" w:hAnsi="Arial" w:cs="Arial"/>
                <w:sz w:val="24"/>
                <w:szCs w:val="24"/>
              </w:rPr>
              <w:t>73</w:t>
            </w:r>
          </w:p>
        </w:tc>
        <w:tc>
          <w:tcPr>
            <w:tcW w:w="1288" w:type="dxa"/>
            <w:tcBorders>
              <w:top w:val="single" w:sz="8" w:space="0" w:color="152935"/>
            </w:tcBorders>
            <w:shd w:val="clear" w:color="auto" w:fill="auto"/>
            <w:noWrap/>
            <w:hideMark/>
          </w:tcPr>
          <w:p w14:paraId="01513BCD" w14:textId="77777777" w:rsidR="001A1EC2" w:rsidRPr="005552B9" w:rsidRDefault="001A1EC2" w:rsidP="00045831">
            <w:pPr>
              <w:autoSpaceDE w:val="0"/>
              <w:autoSpaceDN w:val="0"/>
              <w:adjustRightInd w:val="0"/>
              <w:spacing w:line="360" w:lineRule="auto"/>
              <w:ind w:left="60" w:right="60"/>
              <w:jc w:val="center"/>
              <w:rPr>
                <w:rFonts w:ascii="Arial" w:hAnsi="Arial" w:cs="Arial"/>
                <w:sz w:val="24"/>
                <w:szCs w:val="24"/>
              </w:rPr>
            </w:pPr>
            <w:r w:rsidRPr="005552B9">
              <w:rPr>
                <w:rFonts w:ascii="Arial" w:hAnsi="Arial" w:cs="Arial"/>
                <w:sz w:val="24"/>
                <w:szCs w:val="24"/>
              </w:rPr>
              <w:t>60,8</w:t>
            </w:r>
          </w:p>
        </w:tc>
      </w:tr>
      <w:tr w:rsidR="001A1EC2" w:rsidRPr="005552B9" w14:paraId="5B7F548F" w14:textId="77777777" w:rsidTr="00045831">
        <w:trPr>
          <w:trHeight w:val="300"/>
          <w:jc w:val="center"/>
        </w:trPr>
        <w:tc>
          <w:tcPr>
            <w:tcW w:w="1979" w:type="dxa"/>
            <w:tcBorders>
              <w:left w:val="nil"/>
            </w:tcBorders>
            <w:shd w:val="clear" w:color="auto" w:fill="auto"/>
            <w:noWrap/>
          </w:tcPr>
          <w:p w14:paraId="72494CC9" w14:textId="77777777" w:rsidR="001A1EC2" w:rsidRPr="005552B9" w:rsidRDefault="001A1EC2" w:rsidP="00045831">
            <w:pPr>
              <w:autoSpaceDE w:val="0"/>
              <w:autoSpaceDN w:val="0"/>
              <w:adjustRightInd w:val="0"/>
              <w:spacing w:line="360" w:lineRule="auto"/>
              <w:ind w:left="60" w:right="60"/>
              <w:rPr>
                <w:rFonts w:ascii="Arial" w:hAnsi="Arial" w:cs="Arial"/>
                <w:sz w:val="24"/>
                <w:szCs w:val="24"/>
              </w:rPr>
            </w:pPr>
            <w:r w:rsidRPr="005552B9">
              <w:rPr>
                <w:rFonts w:ascii="Arial" w:hAnsi="Arial" w:cs="Arial"/>
                <w:sz w:val="24"/>
                <w:szCs w:val="24"/>
              </w:rPr>
              <w:t>Satisfecho</w:t>
            </w:r>
          </w:p>
        </w:tc>
        <w:tc>
          <w:tcPr>
            <w:tcW w:w="2204" w:type="dxa"/>
            <w:shd w:val="clear" w:color="auto" w:fill="auto"/>
            <w:noWrap/>
          </w:tcPr>
          <w:p w14:paraId="0113A130" w14:textId="77777777" w:rsidR="001A1EC2" w:rsidRPr="005552B9" w:rsidRDefault="001A1EC2" w:rsidP="00045831">
            <w:pPr>
              <w:autoSpaceDE w:val="0"/>
              <w:autoSpaceDN w:val="0"/>
              <w:adjustRightInd w:val="0"/>
              <w:spacing w:line="360" w:lineRule="auto"/>
              <w:ind w:left="60" w:right="60"/>
              <w:jc w:val="center"/>
              <w:rPr>
                <w:rFonts w:ascii="Arial" w:hAnsi="Arial" w:cs="Arial"/>
                <w:sz w:val="24"/>
                <w:szCs w:val="24"/>
              </w:rPr>
            </w:pPr>
            <w:r w:rsidRPr="005552B9">
              <w:rPr>
                <w:rFonts w:ascii="Arial" w:hAnsi="Arial" w:cs="Arial"/>
                <w:sz w:val="24"/>
                <w:szCs w:val="24"/>
              </w:rPr>
              <w:t>47</w:t>
            </w:r>
          </w:p>
        </w:tc>
        <w:tc>
          <w:tcPr>
            <w:tcW w:w="1288" w:type="dxa"/>
            <w:shd w:val="clear" w:color="auto" w:fill="auto"/>
            <w:noWrap/>
          </w:tcPr>
          <w:p w14:paraId="691B685B" w14:textId="77777777" w:rsidR="001A1EC2" w:rsidRPr="005552B9" w:rsidRDefault="001A1EC2" w:rsidP="00045831">
            <w:pPr>
              <w:autoSpaceDE w:val="0"/>
              <w:autoSpaceDN w:val="0"/>
              <w:adjustRightInd w:val="0"/>
              <w:spacing w:line="360" w:lineRule="auto"/>
              <w:ind w:left="60" w:right="60"/>
              <w:jc w:val="center"/>
              <w:rPr>
                <w:rFonts w:ascii="Arial" w:hAnsi="Arial" w:cs="Arial"/>
                <w:sz w:val="24"/>
                <w:szCs w:val="24"/>
              </w:rPr>
            </w:pPr>
            <w:r w:rsidRPr="005552B9">
              <w:rPr>
                <w:rFonts w:ascii="Arial" w:hAnsi="Arial" w:cs="Arial"/>
                <w:sz w:val="24"/>
                <w:szCs w:val="24"/>
              </w:rPr>
              <w:t>39,2</w:t>
            </w:r>
          </w:p>
        </w:tc>
      </w:tr>
      <w:tr w:rsidR="001A1EC2" w:rsidRPr="005552B9" w14:paraId="099FDB9E" w14:textId="77777777" w:rsidTr="00045831">
        <w:trPr>
          <w:trHeight w:val="300"/>
          <w:jc w:val="center"/>
        </w:trPr>
        <w:tc>
          <w:tcPr>
            <w:tcW w:w="1979" w:type="dxa"/>
            <w:tcBorders>
              <w:top w:val="single" w:sz="8" w:space="0" w:color="152935"/>
            </w:tcBorders>
            <w:shd w:val="clear" w:color="auto" w:fill="auto"/>
            <w:noWrap/>
            <w:vAlign w:val="bottom"/>
            <w:hideMark/>
          </w:tcPr>
          <w:p w14:paraId="3EDBCDA9" w14:textId="77777777" w:rsidR="001A1EC2" w:rsidRPr="005552B9" w:rsidRDefault="001A1EC2" w:rsidP="00045831">
            <w:pPr>
              <w:spacing w:line="360" w:lineRule="auto"/>
              <w:rPr>
                <w:rFonts w:ascii="Arial" w:hAnsi="Arial" w:cs="Arial"/>
                <w:color w:val="000000"/>
                <w:sz w:val="24"/>
                <w:szCs w:val="24"/>
                <w:lang w:val="es-PE" w:eastAsia="es-PE"/>
              </w:rPr>
            </w:pPr>
            <w:r w:rsidRPr="005552B9">
              <w:rPr>
                <w:rFonts w:ascii="Arial" w:hAnsi="Arial" w:cs="Arial"/>
                <w:color w:val="000000"/>
                <w:sz w:val="24"/>
                <w:szCs w:val="24"/>
                <w:lang w:val="es-PE" w:eastAsia="es-PE"/>
              </w:rPr>
              <w:t>Total</w:t>
            </w:r>
          </w:p>
        </w:tc>
        <w:tc>
          <w:tcPr>
            <w:tcW w:w="2204" w:type="dxa"/>
            <w:tcBorders>
              <w:top w:val="single" w:sz="8" w:space="0" w:color="152935"/>
            </w:tcBorders>
            <w:shd w:val="clear" w:color="auto" w:fill="auto"/>
            <w:noWrap/>
            <w:vAlign w:val="bottom"/>
            <w:hideMark/>
          </w:tcPr>
          <w:p w14:paraId="116DB2D3" w14:textId="77777777" w:rsidR="001A1EC2" w:rsidRPr="005552B9" w:rsidRDefault="001A1EC2" w:rsidP="00045831">
            <w:pPr>
              <w:spacing w:line="360" w:lineRule="auto"/>
              <w:jc w:val="center"/>
              <w:rPr>
                <w:rFonts w:ascii="Arial" w:hAnsi="Arial" w:cs="Arial"/>
                <w:color w:val="000000"/>
                <w:sz w:val="24"/>
                <w:szCs w:val="24"/>
                <w:lang w:val="es-PE" w:eastAsia="es-PE"/>
              </w:rPr>
            </w:pPr>
            <w:r w:rsidRPr="005552B9">
              <w:rPr>
                <w:rFonts w:ascii="Arial" w:hAnsi="Arial" w:cs="Arial"/>
                <w:color w:val="000000"/>
                <w:sz w:val="24"/>
                <w:szCs w:val="24"/>
                <w:lang w:val="es-PE" w:eastAsia="es-PE"/>
              </w:rPr>
              <w:t>120</w:t>
            </w:r>
          </w:p>
        </w:tc>
        <w:tc>
          <w:tcPr>
            <w:tcW w:w="1288" w:type="dxa"/>
            <w:tcBorders>
              <w:top w:val="single" w:sz="8" w:space="0" w:color="152935"/>
            </w:tcBorders>
            <w:shd w:val="clear" w:color="auto" w:fill="auto"/>
            <w:noWrap/>
            <w:vAlign w:val="bottom"/>
            <w:hideMark/>
          </w:tcPr>
          <w:p w14:paraId="387207BE" w14:textId="77777777" w:rsidR="001A1EC2" w:rsidRPr="005552B9" w:rsidRDefault="001A1EC2" w:rsidP="00045831">
            <w:pPr>
              <w:spacing w:line="360" w:lineRule="auto"/>
              <w:jc w:val="center"/>
              <w:rPr>
                <w:rFonts w:ascii="Arial" w:hAnsi="Arial" w:cs="Arial"/>
                <w:color w:val="000000"/>
                <w:sz w:val="24"/>
                <w:szCs w:val="24"/>
                <w:lang w:val="es-PE" w:eastAsia="es-PE"/>
              </w:rPr>
            </w:pPr>
            <w:r w:rsidRPr="005552B9">
              <w:rPr>
                <w:rFonts w:ascii="Arial" w:hAnsi="Arial" w:cs="Arial"/>
                <w:color w:val="000000"/>
                <w:sz w:val="24"/>
                <w:szCs w:val="24"/>
                <w:lang w:val="es-PE" w:eastAsia="es-PE"/>
              </w:rPr>
              <w:t>100.0</w:t>
            </w:r>
          </w:p>
        </w:tc>
      </w:tr>
    </w:tbl>
    <w:p w14:paraId="54B8FCD6" w14:textId="77777777" w:rsidR="001A1EC2" w:rsidRPr="005552B9" w:rsidRDefault="001A1EC2" w:rsidP="001A1EC2">
      <w:pPr>
        <w:autoSpaceDE w:val="0"/>
        <w:autoSpaceDN w:val="0"/>
        <w:adjustRightInd w:val="0"/>
        <w:spacing w:line="400" w:lineRule="atLeast"/>
        <w:rPr>
          <w:rFonts w:ascii="Arial" w:hAnsi="Arial" w:cs="Arial"/>
          <w:sz w:val="24"/>
          <w:szCs w:val="24"/>
          <w:lang w:val="es-PE" w:eastAsia="es-PE"/>
        </w:rPr>
      </w:pPr>
    </w:p>
    <w:p w14:paraId="57C87FAC" w14:textId="77777777" w:rsidR="001A1EC2" w:rsidRPr="005552B9" w:rsidRDefault="001A1EC2" w:rsidP="001A1EC2">
      <w:pPr>
        <w:autoSpaceDE w:val="0"/>
        <w:autoSpaceDN w:val="0"/>
        <w:adjustRightInd w:val="0"/>
        <w:spacing w:line="400" w:lineRule="atLeast"/>
        <w:rPr>
          <w:rFonts w:ascii="Arial" w:hAnsi="Arial" w:cs="Arial"/>
          <w:sz w:val="24"/>
          <w:szCs w:val="24"/>
          <w:lang w:val="es-PE" w:eastAsia="es-PE"/>
        </w:rPr>
      </w:pPr>
    </w:p>
    <w:p w14:paraId="41D6D2D5"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proofErr w:type="spellStart"/>
      <w:r w:rsidRPr="005552B9">
        <w:rPr>
          <w:rFonts w:ascii="Arial" w:hAnsi="Arial" w:cs="Arial"/>
          <w:sz w:val="24"/>
          <w:szCs w:val="24"/>
          <w:lang w:val="es-PE"/>
        </w:rPr>
        <w:t>Grafico</w:t>
      </w:r>
      <w:proofErr w:type="spellEnd"/>
      <w:r w:rsidRPr="005552B9">
        <w:rPr>
          <w:rFonts w:ascii="Arial" w:hAnsi="Arial" w:cs="Arial"/>
          <w:sz w:val="24"/>
          <w:szCs w:val="24"/>
          <w:lang w:val="es-PE"/>
        </w:rPr>
        <w:t xml:space="preserve"> 7. Nivel de satisfacción del usuario en la dimensión empatía</w:t>
      </w:r>
    </w:p>
    <w:p w14:paraId="69631E0D" w14:textId="77777777" w:rsidR="001A1EC2" w:rsidRPr="005552B9" w:rsidRDefault="001A1EC2" w:rsidP="001A1EC2">
      <w:pPr>
        <w:autoSpaceDE w:val="0"/>
        <w:autoSpaceDN w:val="0"/>
        <w:adjustRightInd w:val="0"/>
        <w:spacing w:line="400" w:lineRule="atLeast"/>
        <w:rPr>
          <w:rFonts w:ascii="Arial" w:hAnsi="Arial" w:cs="Arial"/>
          <w:sz w:val="24"/>
          <w:szCs w:val="24"/>
          <w:lang w:val="es-PE" w:eastAsia="es-PE"/>
        </w:rPr>
      </w:pPr>
    </w:p>
    <w:p w14:paraId="1A84CF69" w14:textId="77777777" w:rsidR="001A1EC2" w:rsidRPr="005552B9" w:rsidRDefault="001A1EC2" w:rsidP="001A1EC2">
      <w:pPr>
        <w:autoSpaceDE w:val="0"/>
        <w:autoSpaceDN w:val="0"/>
        <w:adjustRightInd w:val="0"/>
        <w:spacing w:line="400" w:lineRule="atLeast"/>
        <w:rPr>
          <w:rFonts w:ascii="Arial" w:hAnsi="Arial" w:cs="Arial"/>
          <w:sz w:val="24"/>
          <w:szCs w:val="24"/>
          <w:lang w:val="es-PE" w:eastAsia="es-PE"/>
        </w:rPr>
      </w:pPr>
    </w:p>
    <w:p w14:paraId="7415BE31" w14:textId="0EA1BA89" w:rsidR="001A1EC2" w:rsidRPr="005552B9" w:rsidRDefault="001A1EC2" w:rsidP="001A1EC2">
      <w:pPr>
        <w:autoSpaceDE w:val="0"/>
        <w:autoSpaceDN w:val="0"/>
        <w:adjustRightInd w:val="0"/>
        <w:rPr>
          <w:rFonts w:ascii="Arial" w:hAnsi="Arial" w:cs="Arial"/>
          <w:sz w:val="24"/>
          <w:szCs w:val="24"/>
          <w:lang w:val="es-PE" w:eastAsia="es-PE"/>
        </w:rPr>
      </w:pPr>
      <w:r w:rsidRPr="005552B9">
        <w:rPr>
          <w:rFonts w:ascii="Arial" w:hAnsi="Arial" w:cs="Arial"/>
          <w:noProof/>
          <w:sz w:val="24"/>
          <w:szCs w:val="24"/>
          <w:lang w:val="es-PE" w:eastAsia="es-PE"/>
        </w:rPr>
        <w:drawing>
          <wp:inline distT="0" distB="0" distL="0" distR="0" wp14:anchorId="6BD06030" wp14:editId="00350F89">
            <wp:extent cx="4582795" cy="2753995"/>
            <wp:effectExtent l="0" t="0" r="8255" b="8255"/>
            <wp:docPr id="166854537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82795" cy="2753995"/>
                    </a:xfrm>
                    <a:prstGeom prst="rect">
                      <a:avLst/>
                    </a:prstGeom>
                    <a:noFill/>
                    <a:ln>
                      <a:noFill/>
                    </a:ln>
                  </pic:spPr>
                </pic:pic>
              </a:graphicData>
            </a:graphic>
          </wp:inline>
        </w:drawing>
      </w:r>
    </w:p>
    <w:p w14:paraId="012E4FD9" w14:textId="77777777" w:rsidR="001A1EC2" w:rsidRPr="005552B9" w:rsidRDefault="001A1EC2" w:rsidP="001A1EC2">
      <w:pPr>
        <w:autoSpaceDE w:val="0"/>
        <w:autoSpaceDN w:val="0"/>
        <w:adjustRightInd w:val="0"/>
        <w:rPr>
          <w:rFonts w:ascii="Arial" w:hAnsi="Arial" w:cs="Arial"/>
          <w:sz w:val="24"/>
          <w:szCs w:val="24"/>
          <w:lang w:val="es-PE" w:eastAsia="es-PE"/>
        </w:rPr>
      </w:pPr>
    </w:p>
    <w:p w14:paraId="68B9D6A0"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p>
    <w:p w14:paraId="3C6BAB11"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r w:rsidRPr="005552B9">
        <w:rPr>
          <w:rFonts w:ascii="Arial" w:hAnsi="Arial" w:cs="Arial"/>
          <w:sz w:val="24"/>
          <w:szCs w:val="24"/>
          <w:lang w:val="es-PE"/>
        </w:rPr>
        <w:t>En la tabla y grafico 7, se observa respecto al nivel de satisfacción de los usuarios externos en la dimensión empatía del personal de salud, que el 60,8% (73/120) se encuentran insatisfechos y el 39,2% satisfechos (47/120).</w:t>
      </w:r>
    </w:p>
    <w:p w14:paraId="098E828C"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p>
    <w:p w14:paraId="3B32E065"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p>
    <w:p w14:paraId="29D74AA0"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p>
    <w:p w14:paraId="43569DFD"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p>
    <w:p w14:paraId="6CF7BFC9"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r w:rsidRPr="005552B9">
        <w:rPr>
          <w:rFonts w:ascii="Arial" w:hAnsi="Arial" w:cs="Arial"/>
          <w:sz w:val="24"/>
          <w:szCs w:val="24"/>
          <w:lang w:val="es-PE"/>
        </w:rPr>
        <w:lastRenderedPageBreak/>
        <w:t>Tabla 8. Nivel de satisfacción del usuario en la dimensión aspectos tangibles</w:t>
      </w:r>
    </w:p>
    <w:p w14:paraId="778569CB" w14:textId="77777777" w:rsidR="001A1EC2" w:rsidRPr="005552B9" w:rsidRDefault="001A1EC2" w:rsidP="001A1EC2">
      <w:pPr>
        <w:tabs>
          <w:tab w:val="left" w:pos="426"/>
          <w:tab w:val="left" w:pos="993"/>
        </w:tabs>
        <w:spacing w:line="360" w:lineRule="auto"/>
        <w:ind w:firstLine="426"/>
        <w:rPr>
          <w:rFonts w:ascii="Arial" w:hAnsi="Arial" w:cs="Arial"/>
          <w:sz w:val="24"/>
          <w:szCs w:val="24"/>
          <w:lang w:val="es-PE"/>
        </w:rPr>
      </w:pPr>
    </w:p>
    <w:tbl>
      <w:tblPr>
        <w:tblW w:w="5471" w:type="dxa"/>
        <w:jc w:val="center"/>
        <w:tblCellMar>
          <w:left w:w="70" w:type="dxa"/>
          <w:right w:w="70" w:type="dxa"/>
        </w:tblCellMar>
        <w:tblLook w:val="04A0" w:firstRow="1" w:lastRow="0" w:firstColumn="1" w:lastColumn="0" w:noHBand="0" w:noVBand="1"/>
      </w:tblPr>
      <w:tblGrid>
        <w:gridCol w:w="1979"/>
        <w:gridCol w:w="2204"/>
        <w:gridCol w:w="1288"/>
      </w:tblGrid>
      <w:tr w:rsidR="001A1EC2" w:rsidRPr="005552B9" w14:paraId="28190609" w14:textId="77777777" w:rsidTr="00045831">
        <w:trPr>
          <w:trHeight w:val="300"/>
          <w:jc w:val="center"/>
        </w:trPr>
        <w:tc>
          <w:tcPr>
            <w:tcW w:w="1979" w:type="dxa"/>
            <w:tcBorders>
              <w:top w:val="single" w:sz="4" w:space="0" w:color="auto"/>
              <w:bottom w:val="single" w:sz="8" w:space="0" w:color="152935"/>
            </w:tcBorders>
            <w:shd w:val="clear" w:color="auto" w:fill="auto"/>
            <w:noWrap/>
            <w:vAlign w:val="center"/>
            <w:hideMark/>
          </w:tcPr>
          <w:p w14:paraId="5438809D" w14:textId="77777777" w:rsidR="001A1EC2" w:rsidRPr="005552B9" w:rsidRDefault="001A1EC2" w:rsidP="00045831">
            <w:pPr>
              <w:spacing w:line="360" w:lineRule="auto"/>
              <w:jc w:val="center"/>
              <w:rPr>
                <w:rFonts w:ascii="Arial" w:hAnsi="Arial" w:cs="Arial"/>
                <w:color w:val="000000"/>
                <w:sz w:val="24"/>
                <w:szCs w:val="24"/>
                <w:lang w:val="es-PE" w:eastAsia="es-PE"/>
              </w:rPr>
            </w:pPr>
            <w:r w:rsidRPr="005552B9">
              <w:rPr>
                <w:rFonts w:ascii="Arial" w:hAnsi="Arial" w:cs="Arial"/>
                <w:color w:val="000000"/>
                <w:sz w:val="24"/>
                <w:szCs w:val="24"/>
                <w:lang w:val="es-PE" w:eastAsia="es-PE"/>
              </w:rPr>
              <w:t> </w:t>
            </w:r>
          </w:p>
        </w:tc>
        <w:tc>
          <w:tcPr>
            <w:tcW w:w="2204" w:type="dxa"/>
            <w:tcBorders>
              <w:top w:val="single" w:sz="4" w:space="0" w:color="auto"/>
              <w:bottom w:val="single" w:sz="8" w:space="0" w:color="152935"/>
            </w:tcBorders>
            <w:shd w:val="clear" w:color="auto" w:fill="auto"/>
            <w:noWrap/>
            <w:vAlign w:val="center"/>
            <w:hideMark/>
          </w:tcPr>
          <w:p w14:paraId="16AAE838" w14:textId="77777777" w:rsidR="001A1EC2" w:rsidRPr="005552B9" w:rsidRDefault="001A1EC2" w:rsidP="00045831">
            <w:pPr>
              <w:spacing w:line="360" w:lineRule="auto"/>
              <w:jc w:val="center"/>
              <w:rPr>
                <w:rFonts w:ascii="Arial" w:hAnsi="Arial" w:cs="Arial"/>
                <w:color w:val="000000"/>
                <w:sz w:val="24"/>
                <w:szCs w:val="24"/>
                <w:lang w:val="es-PE" w:eastAsia="es-PE"/>
              </w:rPr>
            </w:pPr>
            <w:r w:rsidRPr="005552B9">
              <w:rPr>
                <w:rFonts w:ascii="Arial" w:hAnsi="Arial" w:cs="Arial"/>
                <w:color w:val="000000"/>
                <w:sz w:val="24"/>
                <w:szCs w:val="24"/>
                <w:lang w:val="es-PE" w:eastAsia="es-PE"/>
              </w:rPr>
              <w:t>Frecuencia</w:t>
            </w:r>
          </w:p>
        </w:tc>
        <w:tc>
          <w:tcPr>
            <w:tcW w:w="1288" w:type="dxa"/>
            <w:tcBorders>
              <w:top w:val="single" w:sz="4" w:space="0" w:color="auto"/>
              <w:bottom w:val="single" w:sz="8" w:space="0" w:color="152935"/>
            </w:tcBorders>
            <w:shd w:val="clear" w:color="auto" w:fill="auto"/>
            <w:noWrap/>
            <w:vAlign w:val="center"/>
            <w:hideMark/>
          </w:tcPr>
          <w:p w14:paraId="359B7660" w14:textId="77777777" w:rsidR="001A1EC2" w:rsidRPr="005552B9" w:rsidRDefault="001A1EC2" w:rsidP="00045831">
            <w:pPr>
              <w:spacing w:line="360" w:lineRule="auto"/>
              <w:rPr>
                <w:rFonts w:ascii="Arial" w:hAnsi="Arial" w:cs="Arial"/>
                <w:color w:val="000000"/>
                <w:sz w:val="24"/>
                <w:szCs w:val="24"/>
                <w:lang w:val="es-PE" w:eastAsia="es-PE"/>
              </w:rPr>
            </w:pPr>
            <w:r w:rsidRPr="005552B9">
              <w:rPr>
                <w:rFonts w:ascii="Arial" w:hAnsi="Arial" w:cs="Arial"/>
                <w:color w:val="000000"/>
                <w:sz w:val="24"/>
                <w:szCs w:val="24"/>
                <w:lang w:val="es-PE" w:eastAsia="es-PE"/>
              </w:rPr>
              <w:t>Porcentaje</w:t>
            </w:r>
          </w:p>
        </w:tc>
      </w:tr>
      <w:tr w:rsidR="001A1EC2" w:rsidRPr="005552B9" w14:paraId="2B8A8D42" w14:textId="77777777" w:rsidTr="00045831">
        <w:trPr>
          <w:trHeight w:val="300"/>
          <w:jc w:val="center"/>
        </w:trPr>
        <w:tc>
          <w:tcPr>
            <w:tcW w:w="1979" w:type="dxa"/>
            <w:tcBorders>
              <w:top w:val="single" w:sz="8" w:space="0" w:color="152935"/>
              <w:left w:val="nil"/>
            </w:tcBorders>
            <w:shd w:val="clear" w:color="auto" w:fill="auto"/>
            <w:noWrap/>
            <w:hideMark/>
          </w:tcPr>
          <w:p w14:paraId="630953D8" w14:textId="77777777" w:rsidR="001A1EC2" w:rsidRPr="005552B9" w:rsidRDefault="001A1EC2" w:rsidP="00045831">
            <w:pPr>
              <w:autoSpaceDE w:val="0"/>
              <w:autoSpaceDN w:val="0"/>
              <w:adjustRightInd w:val="0"/>
              <w:spacing w:line="360" w:lineRule="auto"/>
              <w:ind w:left="60" w:right="60"/>
              <w:rPr>
                <w:rFonts w:ascii="Arial" w:hAnsi="Arial" w:cs="Arial"/>
                <w:sz w:val="24"/>
                <w:szCs w:val="24"/>
              </w:rPr>
            </w:pPr>
            <w:r w:rsidRPr="005552B9">
              <w:rPr>
                <w:rFonts w:ascii="Arial" w:hAnsi="Arial" w:cs="Arial"/>
                <w:sz w:val="24"/>
                <w:szCs w:val="24"/>
              </w:rPr>
              <w:t>Insatisfecho</w:t>
            </w:r>
          </w:p>
        </w:tc>
        <w:tc>
          <w:tcPr>
            <w:tcW w:w="2204" w:type="dxa"/>
            <w:tcBorders>
              <w:top w:val="single" w:sz="8" w:space="0" w:color="152935"/>
            </w:tcBorders>
            <w:shd w:val="clear" w:color="auto" w:fill="auto"/>
            <w:noWrap/>
            <w:hideMark/>
          </w:tcPr>
          <w:p w14:paraId="77E277BB" w14:textId="77777777" w:rsidR="001A1EC2" w:rsidRPr="005552B9" w:rsidRDefault="001A1EC2" w:rsidP="00045831">
            <w:pPr>
              <w:autoSpaceDE w:val="0"/>
              <w:autoSpaceDN w:val="0"/>
              <w:adjustRightInd w:val="0"/>
              <w:spacing w:line="360" w:lineRule="auto"/>
              <w:ind w:left="60" w:right="60"/>
              <w:jc w:val="center"/>
              <w:rPr>
                <w:rFonts w:ascii="Arial" w:hAnsi="Arial" w:cs="Arial"/>
                <w:sz w:val="24"/>
                <w:szCs w:val="24"/>
              </w:rPr>
            </w:pPr>
            <w:r w:rsidRPr="005552B9">
              <w:rPr>
                <w:rFonts w:ascii="Arial" w:hAnsi="Arial" w:cs="Arial"/>
                <w:sz w:val="24"/>
                <w:szCs w:val="24"/>
              </w:rPr>
              <w:t>105</w:t>
            </w:r>
          </w:p>
        </w:tc>
        <w:tc>
          <w:tcPr>
            <w:tcW w:w="1288" w:type="dxa"/>
            <w:tcBorders>
              <w:top w:val="single" w:sz="8" w:space="0" w:color="152935"/>
            </w:tcBorders>
            <w:shd w:val="clear" w:color="auto" w:fill="auto"/>
            <w:noWrap/>
            <w:hideMark/>
          </w:tcPr>
          <w:p w14:paraId="46184136" w14:textId="77777777" w:rsidR="001A1EC2" w:rsidRPr="005552B9" w:rsidRDefault="001A1EC2" w:rsidP="00045831">
            <w:pPr>
              <w:autoSpaceDE w:val="0"/>
              <w:autoSpaceDN w:val="0"/>
              <w:adjustRightInd w:val="0"/>
              <w:spacing w:line="360" w:lineRule="auto"/>
              <w:ind w:left="60" w:right="60"/>
              <w:jc w:val="center"/>
              <w:rPr>
                <w:rFonts w:ascii="Arial" w:hAnsi="Arial" w:cs="Arial"/>
                <w:sz w:val="24"/>
                <w:szCs w:val="24"/>
              </w:rPr>
            </w:pPr>
            <w:r w:rsidRPr="005552B9">
              <w:rPr>
                <w:rFonts w:ascii="Arial" w:hAnsi="Arial" w:cs="Arial"/>
                <w:sz w:val="24"/>
                <w:szCs w:val="24"/>
              </w:rPr>
              <w:t>87,5</w:t>
            </w:r>
          </w:p>
        </w:tc>
      </w:tr>
      <w:tr w:rsidR="001A1EC2" w:rsidRPr="005552B9" w14:paraId="02D91943" w14:textId="77777777" w:rsidTr="00045831">
        <w:trPr>
          <w:trHeight w:val="300"/>
          <w:jc w:val="center"/>
        </w:trPr>
        <w:tc>
          <w:tcPr>
            <w:tcW w:w="1979" w:type="dxa"/>
            <w:tcBorders>
              <w:left w:val="nil"/>
            </w:tcBorders>
            <w:shd w:val="clear" w:color="auto" w:fill="auto"/>
            <w:noWrap/>
          </w:tcPr>
          <w:p w14:paraId="7D59F23E" w14:textId="77777777" w:rsidR="001A1EC2" w:rsidRPr="005552B9" w:rsidRDefault="001A1EC2" w:rsidP="00045831">
            <w:pPr>
              <w:autoSpaceDE w:val="0"/>
              <w:autoSpaceDN w:val="0"/>
              <w:adjustRightInd w:val="0"/>
              <w:spacing w:line="360" w:lineRule="auto"/>
              <w:ind w:left="60" w:right="60"/>
              <w:rPr>
                <w:rFonts w:ascii="Arial" w:hAnsi="Arial" w:cs="Arial"/>
                <w:sz w:val="24"/>
                <w:szCs w:val="24"/>
              </w:rPr>
            </w:pPr>
            <w:r w:rsidRPr="005552B9">
              <w:rPr>
                <w:rFonts w:ascii="Arial" w:hAnsi="Arial" w:cs="Arial"/>
                <w:sz w:val="24"/>
                <w:szCs w:val="24"/>
              </w:rPr>
              <w:t>Satisfecho</w:t>
            </w:r>
          </w:p>
        </w:tc>
        <w:tc>
          <w:tcPr>
            <w:tcW w:w="2204" w:type="dxa"/>
            <w:shd w:val="clear" w:color="auto" w:fill="auto"/>
            <w:noWrap/>
          </w:tcPr>
          <w:p w14:paraId="7EAF297C" w14:textId="77777777" w:rsidR="001A1EC2" w:rsidRPr="005552B9" w:rsidRDefault="001A1EC2" w:rsidP="00045831">
            <w:pPr>
              <w:autoSpaceDE w:val="0"/>
              <w:autoSpaceDN w:val="0"/>
              <w:adjustRightInd w:val="0"/>
              <w:spacing w:line="360" w:lineRule="auto"/>
              <w:ind w:left="60" w:right="60"/>
              <w:jc w:val="center"/>
              <w:rPr>
                <w:rFonts w:ascii="Arial" w:hAnsi="Arial" w:cs="Arial"/>
                <w:sz w:val="24"/>
                <w:szCs w:val="24"/>
              </w:rPr>
            </w:pPr>
            <w:r w:rsidRPr="005552B9">
              <w:rPr>
                <w:rFonts w:ascii="Arial" w:hAnsi="Arial" w:cs="Arial"/>
                <w:sz w:val="24"/>
                <w:szCs w:val="24"/>
              </w:rPr>
              <w:t>15</w:t>
            </w:r>
          </w:p>
        </w:tc>
        <w:tc>
          <w:tcPr>
            <w:tcW w:w="1288" w:type="dxa"/>
            <w:shd w:val="clear" w:color="auto" w:fill="auto"/>
            <w:noWrap/>
          </w:tcPr>
          <w:p w14:paraId="20D768B8" w14:textId="77777777" w:rsidR="001A1EC2" w:rsidRPr="005552B9" w:rsidRDefault="001A1EC2" w:rsidP="00045831">
            <w:pPr>
              <w:autoSpaceDE w:val="0"/>
              <w:autoSpaceDN w:val="0"/>
              <w:adjustRightInd w:val="0"/>
              <w:spacing w:line="360" w:lineRule="auto"/>
              <w:ind w:left="60" w:right="60"/>
              <w:jc w:val="center"/>
              <w:rPr>
                <w:rFonts w:ascii="Arial" w:hAnsi="Arial" w:cs="Arial"/>
                <w:sz w:val="24"/>
                <w:szCs w:val="24"/>
              </w:rPr>
            </w:pPr>
            <w:r w:rsidRPr="005552B9">
              <w:rPr>
                <w:rFonts w:ascii="Arial" w:hAnsi="Arial" w:cs="Arial"/>
                <w:sz w:val="24"/>
                <w:szCs w:val="24"/>
              </w:rPr>
              <w:t>12,5</w:t>
            </w:r>
          </w:p>
        </w:tc>
      </w:tr>
      <w:tr w:rsidR="001A1EC2" w:rsidRPr="005552B9" w14:paraId="36B949E4" w14:textId="77777777" w:rsidTr="00045831">
        <w:trPr>
          <w:trHeight w:val="300"/>
          <w:jc w:val="center"/>
        </w:trPr>
        <w:tc>
          <w:tcPr>
            <w:tcW w:w="1979" w:type="dxa"/>
            <w:tcBorders>
              <w:top w:val="single" w:sz="8" w:space="0" w:color="152935"/>
            </w:tcBorders>
            <w:shd w:val="clear" w:color="auto" w:fill="auto"/>
            <w:noWrap/>
            <w:vAlign w:val="bottom"/>
            <w:hideMark/>
          </w:tcPr>
          <w:p w14:paraId="5DAADE94" w14:textId="77777777" w:rsidR="001A1EC2" w:rsidRPr="005552B9" w:rsidRDefault="001A1EC2" w:rsidP="00045831">
            <w:pPr>
              <w:spacing w:line="360" w:lineRule="auto"/>
              <w:rPr>
                <w:rFonts w:ascii="Arial" w:hAnsi="Arial" w:cs="Arial"/>
                <w:color w:val="000000"/>
                <w:sz w:val="24"/>
                <w:szCs w:val="24"/>
                <w:lang w:val="es-PE" w:eastAsia="es-PE"/>
              </w:rPr>
            </w:pPr>
            <w:r w:rsidRPr="005552B9">
              <w:rPr>
                <w:rFonts w:ascii="Arial" w:hAnsi="Arial" w:cs="Arial"/>
                <w:color w:val="000000"/>
                <w:sz w:val="24"/>
                <w:szCs w:val="24"/>
                <w:lang w:val="es-PE" w:eastAsia="es-PE"/>
              </w:rPr>
              <w:t>Total</w:t>
            </w:r>
          </w:p>
        </w:tc>
        <w:tc>
          <w:tcPr>
            <w:tcW w:w="2204" w:type="dxa"/>
            <w:tcBorders>
              <w:top w:val="single" w:sz="8" w:space="0" w:color="152935"/>
            </w:tcBorders>
            <w:shd w:val="clear" w:color="auto" w:fill="auto"/>
            <w:noWrap/>
            <w:vAlign w:val="bottom"/>
            <w:hideMark/>
          </w:tcPr>
          <w:p w14:paraId="7F29B94B" w14:textId="77777777" w:rsidR="001A1EC2" w:rsidRPr="005552B9" w:rsidRDefault="001A1EC2" w:rsidP="00045831">
            <w:pPr>
              <w:spacing w:line="360" w:lineRule="auto"/>
              <w:jc w:val="center"/>
              <w:rPr>
                <w:rFonts w:ascii="Arial" w:hAnsi="Arial" w:cs="Arial"/>
                <w:color w:val="000000"/>
                <w:sz w:val="24"/>
                <w:szCs w:val="24"/>
                <w:lang w:val="es-PE" w:eastAsia="es-PE"/>
              </w:rPr>
            </w:pPr>
            <w:r w:rsidRPr="005552B9">
              <w:rPr>
                <w:rFonts w:ascii="Arial" w:hAnsi="Arial" w:cs="Arial"/>
                <w:color w:val="000000"/>
                <w:sz w:val="24"/>
                <w:szCs w:val="24"/>
                <w:lang w:val="es-PE" w:eastAsia="es-PE"/>
              </w:rPr>
              <w:t>120</w:t>
            </w:r>
          </w:p>
        </w:tc>
        <w:tc>
          <w:tcPr>
            <w:tcW w:w="1288" w:type="dxa"/>
            <w:tcBorders>
              <w:top w:val="single" w:sz="8" w:space="0" w:color="152935"/>
            </w:tcBorders>
            <w:shd w:val="clear" w:color="auto" w:fill="auto"/>
            <w:noWrap/>
            <w:vAlign w:val="bottom"/>
            <w:hideMark/>
          </w:tcPr>
          <w:p w14:paraId="7EB667CE" w14:textId="77777777" w:rsidR="001A1EC2" w:rsidRPr="005552B9" w:rsidRDefault="001A1EC2" w:rsidP="00045831">
            <w:pPr>
              <w:spacing w:line="360" w:lineRule="auto"/>
              <w:jc w:val="center"/>
              <w:rPr>
                <w:rFonts w:ascii="Arial" w:hAnsi="Arial" w:cs="Arial"/>
                <w:color w:val="000000"/>
                <w:sz w:val="24"/>
                <w:szCs w:val="24"/>
                <w:lang w:val="es-PE" w:eastAsia="es-PE"/>
              </w:rPr>
            </w:pPr>
            <w:r w:rsidRPr="005552B9">
              <w:rPr>
                <w:rFonts w:ascii="Arial" w:hAnsi="Arial" w:cs="Arial"/>
                <w:color w:val="000000"/>
                <w:sz w:val="24"/>
                <w:szCs w:val="24"/>
                <w:lang w:val="es-PE" w:eastAsia="es-PE"/>
              </w:rPr>
              <w:t>100.0</w:t>
            </w:r>
          </w:p>
        </w:tc>
      </w:tr>
    </w:tbl>
    <w:p w14:paraId="7D5473A3" w14:textId="77777777" w:rsidR="001A1EC2" w:rsidRPr="005552B9" w:rsidRDefault="001A1EC2" w:rsidP="001A1EC2">
      <w:pPr>
        <w:autoSpaceDE w:val="0"/>
        <w:autoSpaceDN w:val="0"/>
        <w:adjustRightInd w:val="0"/>
        <w:spacing w:line="400" w:lineRule="atLeast"/>
        <w:rPr>
          <w:rFonts w:ascii="Arial" w:hAnsi="Arial" w:cs="Arial"/>
          <w:sz w:val="24"/>
          <w:szCs w:val="24"/>
          <w:lang w:val="es-PE" w:eastAsia="es-PE"/>
        </w:rPr>
      </w:pPr>
    </w:p>
    <w:p w14:paraId="2BE51CD1" w14:textId="77777777" w:rsidR="001A1EC2" w:rsidRPr="005552B9" w:rsidRDefault="001A1EC2" w:rsidP="001A1EC2">
      <w:pPr>
        <w:autoSpaceDE w:val="0"/>
        <w:autoSpaceDN w:val="0"/>
        <w:adjustRightInd w:val="0"/>
        <w:spacing w:line="400" w:lineRule="atLeast"/>
        <w:rPr>
          <w:rFonts w:ascii="Arial" w:hAnsi="Arial" w:cs="Arial"/>
          <w:sz w:val="24"/>
          <w:szCs w:val="24"/>
          <w:lang w:val="es-PE" w:eastAsia="es-PE"/>
        </w:rPr>
      </w:pPr>
    </w:p>
    <w:p w14:paraId="0F8F4749"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proofErr w:type="spellStart"/>
      <w:r w:rsidRPr="005552B9">
        <w:rPr>
          <w:rFonts w:ascii="Arial" w:hAnsi="Arial" w:cs="Arial"/>
          <w:sz w:val="24"/>
          <w:szCs w:val="24"/>
          <w:lang w:val="es-PE"/>
        </w:rPr>
        <w:t>Grafico</w:t>
      </w:r>
      <w:proofErr w:type="spellEnd"/>
      <w:r w:rsidRPr="005552B9">
        <w:rPr>
          <w:rFonts w:ascii="Arial" w:hAnsi="Arial" w:cs="Arial"/>
          <w:sz w:val="24"/>
          <w:szCs w:val="24"/>
          <w:lang w:val="es-PE"/>
        </w:rPr>
        <w:t xml:space="preserve"> 8. Nivel de satisfacción del usuario en la dimensión aspectos tangibles</w:t>
      </w:r>
    </w:p>
    <w:p w14:paraId="06AE6855" w14:textId="77777777" w:rsidR="001A1EC2" w:rsidRPr="005552B9" w:rsidRDefault="001A1EC2" w:rsidP="001A1EC2">
      <w:pPr>
        <w:autoSpaceDE w:val="0"/>
        <w:autoSpaceDN w:val="0"/>
        <w:adjustRightInd w:val="0"/>
        <w:spacing w:line="400" w:lineRule="atLeast"/>
        <w:rPr>
          <w:rFonts w:ascii="Arial" w:hAnsi="Arial" w:cs="Arial"/>
          <w:sz w:val="24"/>
          <w:szCs w:val="24"/>
          <w:lang w:val="es-PE" w:eastAsia="es-PE"/>
        </w:rPr>
      </w:pPr>
    </w:p>
    <w:p w14:paraId="6BE529D1" w14:textId="77777777" w:rsidR="001A1EC2" w:rsidRPr="005552B9" w:rsidRDefault="001A1EC2" w:rsidP="001A1EC2">
      <w:pPr>
        <w:autoSpaceDE w:val="0"/>
        <w:autoSpaceDN w:val="0"/>
        <w:adjustRightInd w:val="0"/>
        <w:spacing w:line="400" w:lineRule="atLeast"/>
        <w:rPr>
          <w:rFonts w:ascii="Arial" w:hAnsi="Arial" w:cs="Arial"/>
          <w:sz w:val="24"/>
          <w:szCs w:val="24"/>
          <w:lang w:val="es-PE" w:eastAsia="es-PE"/>
        </w:rPr>
      </w:pPr>
    </w:p>
    <w:p w14:paraId="518225D2" w14:textId="77777777" w:rsidR="001A1EC2" w:rsidRPr="005552B9" w:rsidRDefault="001A1EC2" w:rsidP="001A1EC2">
      <w:pPr>
        <w:autoSpaceDE w:val="0"/>
        <w:autoSpaceDN w:val="0"/>
        <w:adjustRightInd w:val="0"/>
        <w:rPr>
          <w:rFonts w:ascii="Arial" w:hAnsi="Arial" w:cs="Arial"/>
          <w:sz w:val="24"/>
          <w:szCs w:val="24"/>
          <w:lang w:val="es-PE" w:eastAsia="es-PE"/>
        </w:rPr>
      </w:pPr>
    </w:p>
    <w:p w14:paraId="08F1BC8A" w14:textId="0D378EF5" w:rsidR="001A1EC2" w:rsidRPr="005552B9" w:rsidRDefault="001A1EC2" w:rsidP="001A1EC2">
      <w:pPr>
        <w:autoSpaceDE w:val="0"/>
        <w:autoSpaceDN w:val="0"/>
        <w:adjustRightInd w:val="0"/>
        <w:spacing w:line="400" w:lineRule="atLeast"/>
        <w:rPr>
          <w:rFonts w:ascii="Arial" w:hAnsi="Arial" w:cs="Arial"/>
          <w:sz w:val="24"/>
          <w:szCs w:val="24"/>
          <w:lang w:val="es-PE" w:eastAsia="es-PE"/>
        </w:rPr>
      </w:pPr>
      <w:r w:rsidRPr="005552B9">
        <w:rPr>
          <w:rFonts w:ascii="Arial" w:hAnsi="Arial" w:cs="Arial"/>
          <w:noProof/>
          <w:sz w:val="24"/>
          <w:szCs w:val="24"/>
          <w:lang w:val="es-PE" w:eastAsia="es-PE"/>
        </w:rPr>
        <w:drawing>
          <wp:inline distT="0" distB="0" distL="0" distR="0" wp14:anchorId="34071144" wp14:editId="24452F62">
            <wp:extent cx="4582795" cy="2753995"/>
            <wp:effectExtent l="0" t="0" r="8255" b="8255"/>
            <wp:docPr id="2282537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82795" cy="2753995"/>
                    </a:xfrm>
                    <a:prstGeom prst="rect">
                      <a:avLst/>
                    </a:prstGeom>
                    <a:noFill/>
                    <a:ln>
                      <a:noFill/>
                    </a:ln>
                  </pic:spPr>
                </pic:pic>
              </a:graphicData>
            </a:graphic>
          </wp:inline>
        </w:drawing>
      </w:r>
    </w:p>
    <w:p w14:paraId="3CDAA60B" w14:textId="77777777" w:rsidR="001A1EC2" w:rsidRPr="005552B9" w:rsidRDefault="001A1EC2" w:rsidP="001A1EC2">
      <w:pPr>
        <w:autoSpaceDE w:val="0"/>
        <w:autoSpaceDN w:val="0"/>
        <w:adjustRightInd w:val="0"/>
        <w:spacing w:line="400" w:lineRule="atLeast"/>
        <w:rPr>
          <w:rFonts w:ascii="Arial" w:hAnsi="Arial" w:cs="Arial"/>
          <w:sz w:val="24"/>
          <w:szCs w:val="24"/>
          <w:lang w:val="es-PE" w:eastAsia="es-PE"/>
        </w:rPr>
      </w:pPr>
    </w:p>
    <w:p w14:paraId="2B20B868" w14:textId="77777777" w:rsidR="001A1EC2" w:rsidRPr="005552B9" w:rsidRDefault="001A1EC2" w:rsidP="001A1EC2">
      <w:pPr>
        <w:tabs>
          <w:tab w:val="left" w:pos="426"/>
          <w:tab w:val="left" w:pos="993"/>
        </w:tabs>
        <w:spacing w:line="360" w:lineRule="auto"/>
        <w:jc w:val="both"/>
        <w:rPr>
          <w:rFonts w:ascii="Arial" w:hAnsi="Arial" w:cs="Arial"/>
          <w:sz w:val="24"/>
          <w:szCs w:val="24"/>
          <w:lang w:val="es-PE"/>
        </w:rPr>
      </w:pPr>
      <w:r w:rsidRPr="005552B9">
        <w:rPr>
          <w:rFonts w:ascii="Arial" w:hAnsi="Arial" w:cs="Arial"/>
          <w:sz w:val="24"/>
          <w:szCs w:val="24"/>
          <w:lang w:val="es-PE"/>
        </w:rPr>
        <w:t>En la tabla y grafico 8, se observa respecto al nivel de satisfacción de los usuarios externos en la dimensión capacidad de respuesta, que el 87,5% (105/120) se encuentran insatisfechos y el 12,5% satisfechos (15/120).</w:t>
      </w:r>
    </w:p>
    <w:p w14:paraId="214F4167" w14:textId="77777777" w:rsidR="001A1EC2" w:rsidRPr="005552B9" w:rsidRDefault="001A1EC2" w:rsidP="001A1EC2">
      <w:pPr>
        <w:tabs>
          <w:tab w:val="left" w:pos="426"/>
          <w:tab w:val="left" w:pos="993"/>
        </w:tabs>
        <w:spacing w:line="360" w:lineRule="auto"/>
        <w:ind w:firstLine="426"/>
        <w:rPr>
          <w:rFonts w:ascii="Arial" w:hAnsi="Arial" w:cs="Arial"/>
          <w:sz w:val="24"/>
          <w:szCs w:val="24"/>
          <w:lang w:val="es-PE"/>
        </w:rPr>
      </w:pPr>
    </w:p>
    <w:p w14:paraId="788CDB2A" w14:textId="77777777" w:rsidR="001A1EC2" w:rsidRPr="005552B9" w:rsidRDefault="001A1EC2" w:rsidP="001A1EC2">
      <w:pPr>
        <w:tabs>
          <w:tab w:val="left" w:pos="426"/>
          <w:tab w:val="left" w:pos="993"/>
        </w:tabs>
        <w:spacing w:line="360" w:lineRule="auto"/>
        <w:ind w:firstLine="426"/>
        <w:rPr>
          <w:rFonts w:ascii="Arial" w:hAnsi="Arial" w:cs="Arial"/>
          <w:sz w:val="24"/>
          <w:szCs w:val="24"/>
          <w:lang w:val="es-PE"/>
        </w:rPr>
      </w:pPr>
    </w:p>
    <w:p w14:paraId="4EC0D6CA" w14:textId="77777777" w:rsidR="001A1EC2" w:rsidRPr="005552B9" w:rsidRDefault="001A1EC2" w:rsidP="001A1EC2">
      <w:pPr>
        <w:tabs>
          <w:tab w:val="left" w:pos="426"/>
          <w:tab w:val="left" w:pos="993"/>
        </w:tabs>
        <w:spacing w:line="360" w:lineRule="auto"/>
        <w:ind w:firstLine="426"/>
        <w:rPr>
          <w:rFonts w:ascii="Arial" w:hAnsi="Arial" w:cs="Arial"/>
          <w:sz w:val="24"/>
          <w:szCs w:val="24"/>
          <w:lang w:val="es-PE"/>
        </w:rPr>
      </w:pPr>
    </w:p>
    <w:p w14:paraId="56FCD906" w14:textId="77777777" w:rsidR="001A1EC2" w:rsidRPr="005552B9" w:rsidRDefault="001A1EC2" w:rsidP="001A1EC2">
      <w:pPr>
        <w:tabs>
          <w:tab w:val="left" w:pos="426"/>
          <w:tab w:val="left" w:pos="993"/>
        </w:tabs>
        <w:spacing w:line="360" w:lineRule="auto"/>
        <w:ind w:firstLine="426"/>
        <w:rPr>
          <w:rFonts w:ascii="Arial" w:hAnsi="Arial" w:cs="Arial"/>
          <w:sz w:val="24"/>
          <w:szCs w:val="24"/>
          <w:lang w:val="es-PE"/>
        </w:rPr>
      </w:pPr>
    </w:p>
    <w:p w14:paraId="3D1EAC9F" w14:textId="77777777" w:rsidR="001A1EC2" w:rsidRPr="005552B9" w:rsidRDefault="001A1EC2" w:rsidP="001A1EC2">
      <w:pPr>
        <w:tabs>
          <w:tab w:val="left" w:pos="426"/>
          <w:tab w:val="left" w:pos="993"/>
        </w:tabs>
        <w:spacing w:line="360" w:lineRule="auto"/>
        <w:ind w:firstLine="426"/>
        <w:rPr>
          <w:rFonts w:ascii="Arial" w:hAnsi="Arial" w:cs="Arial"/>
          <w:sz w:val="24"/>
          <w:szCs w:val="24"/>
          <w:lang w:val="es-PE"/>
        </w:rPr>
      </w:pPr>
    </w:p>
    <w:p w14:paraId="5CD129C0" w14:textId="4235EE58" w:rsidR="001A1EC2" w:rsidRPr="005552B9" w:rsidRDefault="001A1EC2">
      <w:pPr>
        <w:spacing w:after="200" w:line="276" w:lineRule="auto"/>
        <w:rPr>
          <w:rFonts w:ascii="Arial" w:hAnsi="Arial" w:cs="Arial"/>
          <w:sz w:val="24"/>
          <w:szCs w:val="24"/>
          <w:lang w:val="es-PE"/>
        </w:rPr>
      </w:pPr>
      <w:r w:rsidRPr="005552B9">
        <w:rPr>
          <w:rFonts w:ascii="Arial" w:hAnsi="Arial" w:cs="Arial"/>
          <w:sz w:val="24"/>
          <w:szCs w:val="24"/>
          <w:lang w:val="es-PE"/>
        </w:rPr>
        <w:br w:type="page"/>
      </w:r>
    </w:p>
    <w:p w14:paraId="2A058ECC" w14:textId="77777777" w:rsidR="001A1EC2" w:rsidRPr="005552B9" w:rsidRDefault="001A1EC2" w:rsidP="001A1EC2">
      <w:pPr>
        <w:tabs>
          <w:tab w:val="left" w:pos="426"/>
          <w:tab w:val="left" w:pos="993"/>
        </w:tabs>
        <w:spacing w:line="360" w:lineRule="auto"/>
        <w:ind w:firstLine="426"/>
        <w:rPr>
          <w:rFonts w:ascii="Arial" w:hAnsi="Arial" w:cs="Arial"/>
          <w:sz w:val="24"/>
          <w:szCs w:val="24"/>
          <w:lang w:val="es-PE"/>
        </w:rPr>
      </w:pPr>
    </w:p>
    <w:p w14:paraId="5F3B8A5B" w14:textId="70F57388" w:rsidR="001A1EC2" w:rsidRDefault="001A1EC2" w:rsidP="001A1EC2">
      <w:pPr>
        <w:tabs>
          <w:tab w:val="left" w:pos="426"/>
          <w:tab w:val="left" w:pos="993"/>
        </w:tabs>
        <w:spacing w:line="360" w:lineRule="auto"/>
        <w:rPr>
          <w:rFonts w:ascii="Arial" w:hAnsi="Arial" w:cs="Arial"/>
          <w:b/>
          <w:bCs/>
          <w:sz w:val="24"/>
          <w:szCs w:val="24"/>
          <w:lang w:val="es-PE"/>
        </w:rPr>
      </w:pPr>
      <w:r w:rsidRPr="005552B9">
        <w:rPr>
          <w:rFonts w:ascii="Arial" w:hAnsi="Arial" w:cs="Arial"/>
          <w:sz w:val="24"/>
          <w:szCs w:val="24"/>
          <w:lang w:val="es-PE"/>
        </w:rPr>
        <w:tab/>
      </w:r>
      <w:r w:rsidRPr="005552B9">
        <w:rPr>
          <w:rFonts w:ascii="Arial" w:hAnsi="Arial" w:cs="Arial"/>
          <w:b/>
          <w:bCs/>
          <w:sz w:val="24"/>
          <w:szCs w:val="24"/>
          <w:lang w:val="es-PE"/>
        </w:rPr>
        <w:t>Análisis de los Resultados.</w:t>
      </w:r>
    </w:p>
    <w:p w14:paraId="69EF1646" w14:textId="77777777" w:rsidR="00C16C0D" w:rsidRPr="005552B9" w:rsidRDefault="00C16C0D" w:rsidP="001A1EC2">
      <w:pPr>
        <w:tabs>
          <w:tab w:val="left" w:pos="426"/>
          <w:tab w:val="left" w:pos="993"/>
        </w:tabs>
        <w:spacing w:line="360" w:lineRule="auto"/>
        <w:rPr>
          <w:rFonts w:ascii="Arial" w:hAnsi="Arial" w:cs="Arial"/>
          <w:b/>
          <w:bCs/>
          <w:sz w:val="24"/>
          <w:szCs w:val="24"/>
          <w:lang w:val="es-PE"/>
        </w:rPr>
      </w:pPr>
    </w:p>
    <w:p w14:paraId="0A37BC93" w14:textId="5013EB91" w:rsidR="001A1EC2" w:rsidRDefault="001A1EC2" w:rsidP="0000411D">
      <w:pPr>
        <w:tabs>
          <w:tab w:val="left" w:pos="426"/>
          <w:tab w:val="left" w:pos="993"/>
        </w:tabs>
        <w:spacing w:line="360" w:lineRule="auto"/>
        <w:ind w:left="426"/>
        <w:jc w:val="both"/>
        <w:rPr>
          <w:rFonts w:ascii="Arial" w:hAnsi="Arial" w:cs="Arial"/>
          <w:sz w:val="24"/>
          <w:szCs w:val="24"/>
          <w:lang w:val="es-PE"/>
        </w:rPr>
      </w:pPr>
      <w:r w:rsidRPr="005552B9">
        <w:rPr>
          <w:rFonts w:ascii="Arial" w:hAnsi="Arial" w:cs="Arial"/>
          <w:sz w:val="24"/>
          <w:szCs w:val="24"/>
          <w:lang w:val="es-PE"/>
        </w:rPr>
        <w:t xml:space="preserve">Los resultados </w:t>
      </w:r>
      <w:r w:rsidR="00C16C0D">
        <w:rPr>
          <w:rFonts w:ascii="Arial" w:hAnsi="Arial" w:cs="Arial"/>
          <w:sz w:val="24"/>
          <w:szCs w:val="24"/>
          <w:lang w:val="es-PE"/>
        </w:rPr>
        <w:t xml:space="preserve">, presentan </w:t>
      </w:r>
      <w:r w:rsidR="006D0990">
        <w:rPr>
          <w:rFonts w:ascii="Arial" w:hAnsi="Arial" w:cs="Arial"/>
          <w:sz w:val="24"/>
          <w:szCs w:val="24"/>
          <w:lang w:val="es-PE"/>
        </w:rPr>
        <w:t xml:space="preserve"> que las personas (usuarios ) están insatisfechos  con el servicio de salud ,</w:t>
      </w:r>
      <w:r w:rsidR="00EF7E8D">
        <w:rPr>
          <w:rFonts w:ascii="Arial" w:hAnsi="Arial" w:cs="Arial"/>
          <w:sz w:val="24"/>
          <w:szCs w:val="24"/>
          <w:lang w:val="es-PE"/>
        </w:rPr>
        <w:t xml:space="preserve"> todo debido en una  </w:t>
      </w:r>
      <w:proofErr w:type="spellStart"/>
      <w:r w:rsidR="00EF7E8D">
        <w:rPr>
          <w:rFonts w:ascii="Arial" w:hAnsi="Arial" w:cs="Arial"/>
          <w:sz w:val="24"/>
          <w:szCs w:val="24"/>
          <w:lang w:val="es-PE"/>
        </w:rPr>
        <w:t>probalistica</w:t>
      </w:r>
      <w:proofErr w:type="spellEnd"/>
      <w:r w:rsidR="00EF7E8D">
        <w:rPr>
          <w:rFonts w:ascii="Arial" w:hAnsi="Arial" w:cs="Arial"/>
          <w:sz w:val="24"/>
          <w:szCs w:val="24"/>
          <w:lang w:val="es-PE"/>
        </w:rPr>
        <w:t xml:space="preserve"> por  la atención  en  las instituciones </w:t>
      </w:r>
      <w:r w:rsidR="00176E5E">
        <w:rPr>
          <w:rFonts w:ascii="Arial" w:hAnsi="Arial" w:cs="Arial"/>
          <w:sz w:val="24"/>
          <w:szCs w:val="24"/>
          <w:lang w:val="es-PE"/>
        </w:rPr>
        <w:t xml:space="preserve">, recordar  que  estos estuvieron  suspendidos  al </w:t>
      </w:r>
      <w:r w:rsidR="0000411D">
        <w:rPr>
          <w:rFonts w:ascii="Arial" w:hAnsi="Arial" w:cs="Arial"/>
          <w:sz w:val="24"/>
          <w:szCs w:val="24"/>
          <w:lang w:val="es-PE"/>
        </w:rPr>
        <w:t>iniciar</w:t>
      </w:r>
      <w:r w:rsidR="00176E5E">
        <w:rPr>
          <w:rFonts w:ascii="Arial" w:hAnsi="Arial" w:cs="Arial"/>
          <w:sz w:val="24"/>
          <w:szCs w:val="24"/>
          <w:lang w:val="es-PE"/>
        </w:rPr>
        <w:t xml:space="preserve"> la pandemia por el COVID -19, </w:t>
      </w:r>
      <w:r w:rsidR="00A41F24">
        <w:rPr>
          <w:rFonts w:ascii="Arial" w:hAnsi="Arial" w:cs="Arial"/>
          <w:sz w:val="24"/>
          <w:szCs w:val="24"/>
          <w:lang w:val="es-PE"/>
        </w:rPr>
        <w:t xml:space="preserve">ya  que solo  se </w:t>
      </w:r>
      <w:proofErr w:type="spellStart"/>
      <w:r w:rsidR="00A41F24">
        <w:rPr>
          <w:rFonts w:ascii="Arial" w:hAnsi="Arial" w:cs="Arial"/>
          <w:sz w:val="24"/>
          <w:szCs w:val="24"/>
          <w:lang w:val="es-PE"/>
        </w:rPr>
        <w:t>brindo</w:t>
      </w:r>
      <w:proofErr w:type="spellEnd"/>
      <w:r w:rsidR="00A41F24">
        <w:rPr>
          <w:rFonts w:ascii="Arial" w:hAnsi="Arial" w:cs="Arial"/>
          <w:sz w:val="24"/>
          <w:szCs w:val="24"/>
          <w:lang w:val="es-PE"/>
        </w:rPr>
        <w:t xml:space="preserve"> atención por emergencias y urgencias , para</w:t>
      </w:r>
      <w:r w:rsidR="0000411D">
        <w:rPr>
          <w:rFonts w:ascii="Arial" w:hAnsi="Arial" w:cs="Arial"/>
          <w:sz w:val="24"/>
          <w:szCs w:val="24"/>
          <w:lang w:val="es-PE"/>
        </w:rPr>
        <w:t xml:space="preserve"> </w:t>
      </w:r>
      <w:r w:rsidRPr="005552B9">
        <w:rPr>
          <w:rFonts w:ascii="Arial" w:hAnsi="Arial" w:cs="Arial"/>
          <w:sz w:val="24"/>
          <w:szCs w:val="24"/>
          <w:lang w:val="es-PE"/>
        </w:rPr>
        <w:t xml:space="preserve">posteriormente </w:t>
      </w:r>
      <w:r w:rsidR="0000411D">
        <w:rPr>
          <w:rFonts w:ascii="Arial" w:hAnsi="Arial" w:cs="Arial"/>
          <w:sz w:val="24"/>
          <w:szCs w:val="24"/>
          <w:lang w:val="es-PE"/>
        </w:rPr>
        <w:t>ser</w:t>
      </w:r>
      <w:r w:rsidRPr="005552B9">
        <w:rPr>
          <w:rFonts w:ascii="Arial" w:hAnsi="Arial" w:cs="Arial"/>
          <w:sz w:val="24"/>
          <w:szCs w:val="24"/>
          <w:lang w:val="es-PE"/>
        </w:rPr>
        <w:t xml:space="preserve"> reactivando se progresivamente </w:t>
      </w:r>
      <w:r w:rsidR="0000411D">
        <w:rPr>
          <w:rFonts w:ascii="Arial" w:hAnsi="Arial" w:cs="Arial"/>
          <w:sz w:val="24"/>
          <w:szCs w:val="24"/>
          <w:lang w:val="es-PE"/>
        </w:rPr>
        <w:t xml:space="preserve">en </w:t>
      </w:r>
      <w:r w:rsidRPr="005552B9">
        <w:rPr>
          <w:rFonts w:ascii="Arial" w:hAnsi="Arial" w:cs="Arial"/>
          <w:sz w:val="24"/>
          <w:szCs w:val="24"/>
          <w:lang w:val="es-PE"/>
        </w:rPr>
        <w:t>los meses de julio a agostos durante la recolección de datos, ; no obstante, más del 50% de los usuarios se encuentran insatisfechos.</w:t>
      </w:r>
    </w:p>
    <w:p w14:paraId="1896D485" w14:textId="77777777" w:rsidR="004E4E93" w:rsidRDefault="00846848" w:rsidP="00AC5B6B">
      <w:pPr>
        <w:tabs>
          <w:tab w:val="left" w:pos="426"/>
          <w:tab w:val="left" w:pos="993"/>
        </w:tabs>
        <w:spacing w:line="360" w:lineRule="auto"/>
        <w:ind w:left="426"/>
        <w:jc w:val="both"/>
        <w:rPr>
          <w:rFonts w:ascii="Arial" w:hAnsi="Arial" w:cs="Arial"/>
          <w:sz w:val="24"/>
          <w:szCs w:val="24"/>
        </w:rPr>
      </w:pPr>
      <w:r>
        <w:rPr>
          <w:rFonts w:ascii="Arial" w:hAnsi="Arial" w:cs="Arial"/>
          <w:sz w:val="24"/>
          <w:szCs w:val="24"/>
          <w:lang w:val="es-PE"/>
        </w:rPr>
        <w:t xml:space="preserve">La comprobación de </w:t>
      </w:r>
      <w:proofErr w:type="gramStart"/>
      <w:r>
        <w:rPr>
          <w:rFonts w:ascii="Arial" w:hAnsi="Arial" w:cs="Arial"/>
          <w:sz w:val="24"/>
          <w:szCs w:val="24"/>
          <w:lang w:val="es-PE"/>
        </w:rPr>
        <w:t>los  resultados</w:t>
      </w:r>
      <w:proofErr w:type="gramEnd"/>
      <w:r>
        <w:rPr>
          <w:rFonts w:ascii="Arial" w:hAnsi="Arial" w:cs="Arial"/>
          <w:sz w:val="24"/>
          <w:szCs w:val="24"/>
          <w:lang w:val="es-PE"/>
        </w:rPr>
        <w:t xml:space="preserve">  no es sencilla, </w:t>
      </w:r>
      <w:r w:rsidR="00E3194D">
        <w:rPr>
          <w:rFonts w:ascii="Arial" w:hAnsi="Arial" w:cs="Arial"/>
          <w:sz w:val="24"/>
          <w:szCs w:val="24"/>
          <w:lang w:val="es-PE"/>
        </w:rPr>
        <w:t xml:space="preserve">por la falta ciertos estudios  con los cuales ayudan a medir  la satisfacción  de los usuarios de afuera o externos, </w:t>
      </w:r>
      <w:r w:rsidR="00C94FEE">
        <w:rPr>
          <w:rFonts w:ascii="Arial" w:hAnsi="Arial" w:cs="Arial"/>
          <w:sz w:val="24"/>
          <w:szCs w:val="24"/>
          <w:lang w:val="es-PE"/>
        </w:rPr>
        <w:t xml:space="preserve">en Nicaragua para </w:t>
      </w:r>
      <w:proofErr w:type="spellStart"/>
      <w:r w:rsidR="00C94FEE">
        <w:rPr>
          <w:rFonts w:ascii="Arial" w:hAnsi="Arial" w:cs="Arial"/>
          <w:sz w:val="24"/>
          <w:szCs w:val="24"/>
          <w:lang w:val="es-PE"/>
        </w:rPr>
        <w:t>Alvarez</w:t>
      </w:r>
      <w:proofErr w:type="spellEnd"/>
      <w:r w:rsidR="00C94FEE">
        <w:rPr>
          <w:rFonts w:ascii="Arial" w:hAnsi="Arial" w:cs="Arial"/>
          <w:sz w:val="24"/>
          <w:szCs w:val="24"/>
          <w:lang w:val="es-PE"/>
        </w:rPr>
        <w:t xml:space="preserve">  los resultados que obtuve fue  de</w:t>
      </w:r>
      <w:r w:rsidR="0076575C">
        <w:rPr>
          <w:rFonts w:ascii="Arial" w:hAnsi="Arial" w:cs="Arial"/>
          <w:sz w:val="24"/>
          <w:szCs w:val="24"/>
          <w:lang w:val="es-PE"/>
        </w:rPr>
        <w:t xml:space="preserve"> los  niveles  de satisfacción  eran muy inferiores</w:t>
      </w:r>
      <w:r w:rsidR="001A1EC2" w:rsidRPr="005552B9">
        <w:rPr>
          <w:rFonts w:ascii="Arial" w:hAnsi="Arial" w:cs="Arial"/>
          <w:sz w:val="24"/>
          <w:szCs w:val="24"/>
          <w:vertAlign w:val="superscript"/>
        </w:rPr>
        <w:t>8</w:t>
      </w:r>
      <w:r w:rsidR="001A1EC2" w:rsidRPr="005552B9">
        <w:rPr>
          <w:rFonts w:ascii="Arial" w:hAnsi="Arial" w:cs="Arial"/>
          <w:sz w:val="24"/>
          <w:szCs w:val="24"/>
        </w:rPr>
        <w:t>.</w:t>
      </w:r>
      <w:r w:rsidR="001A1EC2" w:rsidRPr="005552B9">
        <w:rPr>
          <w:rFonts w:ascii="Arial" w:hAnsi="Arial" w:cs="Arial"/>
          <w:sz w:val="24"/>
          <w:szCs w:val="24"/>
          <w:lang w:val="es-PE"/>
        </w:rPr>
        <w:t xml:space="preserve"> </w:t>
      </w:r>
      <w:r w:rsidR="001A1EC2" w:rsidRPr="005552B9">
        <w:rPr>
          <w:rFonts w:ascii="Arial" w:hAnsi="Arial" w:cs="Arial"/>
          <w:sz w:val="24"/>
          <w:szCs w:val="24"/>
        </w:rPr>
        <w:t>Borre Y, Vega Y.</w:t>
      </w:r>
      <w:r w:rsidR="00D1224E">
        <w:rPr>
          <w:rFonts w:ascii="Arial" w:hAnsi="Arial" w:cs="Arial"/>
          <w:sz w:val="24"/>
          <w:szCs w:val="24"/>
        </w:rPr>
        <w:t xml:space="preserve"> por su </w:t>
      </w:r>
      <w:proofErr w:type="gramStart"/>
      <w:r w:rsidR="00D1224E">
        <w:rPr>
          <w:rFonts w:ascii="Arial" w:hAnsi="Arial" w:cs="Arial"/>
          <w:sz w:val="24"/>
          <w:szCs w:val="24"/>
        </w:rPr>
        <w:t>parte  indicaron</w:t>
      </w:r>
      <w:proofErr w:type="gramEnd"/>
      <w:r w:rsidR="00D1224E">
        <w:rPr>
          <w:rFonts w:ascii="Arial" w:hAnsi="Arial" w:cs="Arial"/>
          <w:sz w:val="24"/>
          <w:szCs w:val="24"/>
        </w:rPr>
        <w:t xml:space="preserve"> que un porcentaje alto  de paciente si evidencio  que sus niveles de calidad  eran buenos  con un 78%</w:t>
      </w:r>
      <w:r w:rsidR="001A1EC2" w:rsidRPr="005552B9">
        <w:rPr>
          <w:rFonts w:ascii="Arial" w:hAnsi="Arial" w:cs="Arial"/>
          <w:sz w:val="24"/>
          <w:szCs w:val="24"/>
          <w:vertAlign w:val="superscript"/>
        </w:rPr>
        <w:t>9</w:t>
      </w:r>
      <w:r w:rsidR="001A1EC2" w:rsidRPr="005552B9">
        <w:rPr>
          <w:rFonts w:ascii="Arial" w:hAnsi="Arial" w:cs="Arial"/>
          <w:sz w:val="24"/>
          <w:szCs w:val="24"/>
        </w:rPr>
        <w:t>. Por su parte Lenis, encontró</w:t>
      </w:r>
      <w:r w:rsidR="00F62A7E">
        <w:rPr>
          <w:rFonts w:ascii="Arial" w:hAnsi="Arial" w:cs="Arial"/>
          <w:sz w:val="24"/>
          <w:szCs w:val="24"/>
        </w:rPr>
        <w:t xml:space="preserve"> un porcentaje </w:t>
      </w:r>
      <w:proofErr w:type="gramStart"/>
      <w:r w:rsidR="00F62A7E">
        <w:rPr>
          <w:rFonts w:ascii="Arial" w:hAnsi="Arial" w:cs="Arial"/>
          <w:sz w:val="24"/>
          <w:szCs w:val="24"/>
        </w:rPr>
        <w:t>alto  con</w:t>
      </w:r>
      <w:proofErr w:type="gramEnd"/>
      <w:r w:rsidR="00F62A7E">
        <w:rPr>
          <w:rFonts w:ascii="Arial" w:hAnsi="Arial" w:cs="Arial"/>
          <w:sz w:val="24"/>
          <w:szCs w:val="24"/>
        </w:rPr>
        <w:t xml:space="preserve"> </w:t>
      </w:r>
      <w:r w:rsidR="001A1EC2" w:rsidRPr="005552B9">
        <w:rPr>
          <w:rFonts w:ascii="Arial" w:hAnsi="Arial" w:cs="Arial"/>
          <w:sz w:val="24"/>
          <w:szCs w:val="24"/>
        </w:rPr>
        <w:t>96.6% de los usuarios</w:t>
      </w:r>
      <w:r w:rsidR="00F62A7E">
        <w:rPr>
          <w:rFonts w:ascii="Arial" w:hAnsi="Arial" w:cs="Arial"/>
          <w:sz w:val="24"/>
          <w:szCs w:val="24"/>
        </w:rPr>
        <w:t xml:space="preserve"> los cuales se encontraban satisfechos </w:t>
      </w:r>
      <w:r w:rsidR="00AC5B6B">
        <w:rPr>
          <w:rFonts w:ascii="Arial" w:hAnsi="Arial" w:cs="Arial"/>
          <w:sz w:val="24"/>
          <w:szCs w:val="24"/>
        </w:rPr>
        <w:t xml:space="preserve"> con el cuidado brindado por parte  del personal  de enfermería, por lo que no requerían mejoras algunas</w:t>
      </w:r>
      <w:r w:rsidR="001A1EC2" w:rsidRPr="005552B9">
        <w:rPr>
          <w:rFonts w:ascii="Arial" w:hAnsi="Arial" w:cs="Arial"/>
          <w:sz w:val="24"/>
          <w:szCs w:val="24"/>
          <w:vertAlign w:val="superscript"/>
        </w:rPr>
        <w:t>10</w:t>
      </w:r>
      <w:r w:rsidR="001A1EC2" w:rsidRPr="005552B9">
        <w:rPr>
          <w:rFonts w:ascii="Arial" w:hAnsi="Arial" w:cs="Arial"/>
          <w:sz w:val="24"/>
          <w:szCs w:val="24"/>
        </w:rPr>
        <w:t>.</w:t>
      </w:r>
    </w:p>
    <w:p w14:paraId="60107BF5" w14:textId="1F754697" w:rsidR="00D8371C" w:rsidRDefault="004E4E93" w:rsidP="00D8371C">
      <w:pPr>
        <w:tabs>
          <w:tab w:val="left" w:pos="426"/>
          <w:tab w:val="left" w:pos="993"/>
        </w:tabs>
        <w:spacing w:line="360" w:lineRule="auto"/>
        <w:ind w:left="426"/>
        <w:jc w:val="both"/>
        <w:rPr>
          <w:rFonts w:ascii="Arial" w:eastAsia="Calibri" w:hAnsi="Arial" w:cs="Arial"/>
          <w:sz w:val="24"/>
          <w:szCs w:val="24"/>
          <w:lang w:val="es-PE"/>
        </w:rPr>
      </w:pPr>
      <w:r>
        <w:rPr>
          <w:rFonts w:ascii="Arial" w:hAnsi="Arial" w:cs="Arial"/>
          <w:sz w:val="24"/>
          <w:szCs w:val="24"/>
        </w:rPr>
        <w:t xml:space="preserve">Los estudios realizados en el </w:t>
      </w:r>
      <w:proofErr w:type="gramStart"/>
      <w:r>
        <w:rPr>
          <w:rFonts w:ascii="Arial" w:hAnsi="Arial" w:cs="Arial"/>
          <w:sz w:val="24"/>
          <w:szCs w:val="24"/>
        </w:rPr>
        <w:t xml:space="preserve">Perú </w:t>
      </w:r>
      <w:r w:rsidR="00B4400C">
        <w:rPr>
          <w:rFonts w:ascii="Arial" w:hAnsi="Arial" w:cs="Arial"/>
          <w:sz w:val="24"/>
          <w:szCs w:val="24"/>
        </w:rPr>
        <w:t xml:space="preserve"> fueron</w:t>
      </w:r>
      <w:proofErr w:type="gramEnd"/>
      <w:r w:rsidR="00B4400C">
        <w:rPr>
          <w:rFonts w:ascii="Arial" w:hAnsi="Arial" w:cs="Arial"/>
          <w:sz w:val="24"/>
          <w:szCs w:val="24"/>
        </w:rPr>
        <w:t xml:space="preserve"> tal así como </w:t>
      </w:r>
      <w:r w:rsidR="001A1EC2" w:rsidRPr="005552B9">
        <w:rPr>
          <w:rFonts w:ascii="Arial" w:hAnsi="Arial" w:cs="Arial"/>
          <w:sz w:val="24"/>
          <w:szCs w:val="24"/>
          <w:lang w:val="es-PE"/>
        </w:rPr>
        <w:t xml:space="preserve"> </w:t>
      </w:r>
      <w:r w:rsidR="001A1EC2" w:rsidRPr="005552B9">
        <w:rPr>
          <w:rFonts w:ascii="Arial" w:hAnsi="Arial" w:cs="Arial"/>
          <w:sz w:val="24"/>
          <w:szCs w:val="24"/>
        </w:rPr>
        <w:t xml:space="preserve">Aguirre, refiere que el 94.4% tienen una satisfacción alta y el 0.6% </w:t>
      </w:r>
      <w:r w:rsidR="00B4400C">
        <w:rPr>
          <w:rFonts w:ascii="Arial" w:hAnsi="Arial" w:cs="Arial"/>
          <w:sz w:val="24"/>
          <w:szCs w:val="24"/>
        </w:rPr>
        <w:t xml:space="preserve">indica la satisfacción a nivel medio </w:t>
      </w:r>
      <w:r w:rsidR="001A1EC2" w:rsidRPr="005552B9">
        <w:rPr>
          <w:rFonts w:ascii="Arial" w:hAnsi="Arial" w:cs="Arial"/>
          <w:sz w:val="24"/>
          <w:szCs w:val="24"/>
          <w:vertAlign w:val="superscript"/>
        </w:rPr>
        <w:t>12</w:t>
      </w:r>
      <w:r w:rsidR="001A1EC2" w:rsidRPr="005552B9">
        <w:rPr>
          <w:rFonts w:ascii="Arial" w:hAnsi="Arial" w:cs="Arial"/>
          <w:sz w:val="24"/>
          <w:szCs w:val="24"/>
        </w:rPr>
        <w:t>.</w:t>
      </w:r>
      <w:r w:rsidR="001A1EC2" w:rsidRPr="005552B9">
        <w:rPr>
          <w:rFonts w:ascii="Arial" w:hAnsi="Arial" w:cs="Arial"/>
          <w:sz w:val="24"/>
          <w:szCs w:val="24"/>
          <w:lang w:val="es-PE"/>
        </w:rPr>
        <w:t xml:space="preserve"> Por su parte, </w:t>
      </w:r>
      <w:r w:rsidR="001A1EC2" w:rsidRPr="005552B9">
        <w:rPr>
          <w:rFonts w:ascii="Arial" w:eastAsia="Calibri" w:hAnsi="Arial" w:cs="Arial"/>
          <w:sz w:val="24"/>
          <w:szCs w:val="24"/>
          <w:lang w:val="es-PE"/>
        </w:rPr>
        <w:t xml:space="preserve">López, </w:t>
      </w:r>
      <w:r w:rsidR="002303BD">
        <w:rPr>
          <w:rFonts w:ascii="Arial" w:eastAsia="Calibri" w:hAnsi="Arial" w:cs="Arial"/>
          <w:sz w:val="24"/>
          <w:szCs w:val="24"/>
          <w:lang w:val="es-PE"/>
        </w:rPr>
        <w:t xml:space="preserve">indica que </w:t>
      </w:r>
      <w:r w:rsidR="009D1645">
        <w:rPr>
          <w:rFonts w:ascii="Arial" w:eastAsia="Calibri" w:hAnsi="Arial" w:cs="Arial"/>
          <w:sz w:val="24"/>
          <w:szCs w:val="24"/>
          <w:lang w:val="es-PE"/>
        </w:rPr>
        <w:t xml:space="preserve">un 17% de usuarios </w:t>
      </w:r>
      <w:proofErr w:type="gramStart"/>
      <w:r w:rsidR="009D1645">
        <w:rPr>
          <w:rFonts w:ascii="Arial" w:eastAsia="Calibri" w:hAnsi="Arial" w:cs="Arial"/>
          <w:sz w:val="24"/>
          <w:szCs w:val="24"/>
          <w:lang w:val="es-PE"/>
        </w:rPr>
        <w:t>quedaron  satisfechos</w:t>
      </w:r>
      <w:proofErr w:type="gramEnd"/>
      <w:r w:rsidR="009D1645">
        <w:rPr>
          <w:rFonts w:ascii="Arial" w:eastAsia="Calibri" w:hAnsi="Arial" w:cs="Arial"/>
          <w:sz w:val="24"/>
          <w:szCs w:val="24"/>
          <w:lang w:val="es-PE"/>
        </w:rPr>
        <w:t xml:space="preserve">  y  que los niveles </w:t>
      </w:r>
      <w:proofErr w:type="spellStart"/>
      <w:r w:rsidR="009D1645">
        <w:rPr>
          <w:rFonts w:ascii="Arial" w:eastAsia="Calibri" w:hAnsi="Arial" w:cs="Arial"/>
          <w:sz w:val="24"/>
          <w:szCs w:val="24"/>
          <w:lang w:val="es-PE"/>
        </w:rPr>
        <w:t>mas</w:t>
      </w:r>
      <w:proofErr w:type="spellEnd"/>
      <w:r w:rsidR="009D1645">
        <w:rPr>
          <w:rFonts w:ascii="Arial" w:eastAsia="Calibri" w:hAnsi="Arial" w:cs="Arial"/>
          <w:sz w:val="24"/>
          <w:szCs w:val="24"/>
          <w:lang w:val="es-PE"/>
        </w:rPr>
        <w:t xml:space="preserve"> altos de </w:t>
      </w:r>
      <w:r w:rsidR="00D25727">
        <w:rPr>
          <w:rFonts w:ascii="Arial" w:eastAsia="Calibri" w:hAnsi="Arial" w:cs="Arial"/>
          <w:sz w:val="24"/>
          <w:szCs w:val="24"/>
          <w:lang w:val="es-PE"/>
        </w:rPr>
        <w:t>satisfacción media se encuentra con un 61% , mientras q</w:t>
      </w:r>
      <w:r w:rsidR="001472CB">
        <w:rPr>
          <w:rFonts w:ascii="Arial" w:eastAsia="Calibri" w:hAnsi="Arial" w:cs="Arial"/>
          <w:sz w:val="24"/>
          <w:szCs w:val="24"/>
          <w:lang w:val="es-PE"/>
        </w:rPr>
        <w:t>u</w:t>
      </w:r>
      <w:r w:rsidR="00D25727">
        <w:rPr>
          <w:rFonts w:ascii="Arial" w:eastAsia="Calibri" w:hAnsi="Arial" w:cs="Arial"/>
          <w:sz w:val="24"/>
          <w:szCs w:val="24"/>
          <w:lang w:val="es-PE"/>
        </w:rPr>
        <w:t xml:space="preserve">e  22 % indicaron </w:t>
      </w:r>
      <w:r w:rsidR="00D8371C">
        <w:rPr>
          <w:rFonts w:ascii="Arial" w:eastAsia="Calibri" w:hAnsi="Arial" w:cs="Arial"/>
          <w:sz w:val="24"/>
          <w:szCs w:val="24"/>
          <w:lang w:val="es-PE"/>
        </w:rPr>
        <w:t>insatisfacción total</w:t>
      </w:r>
      <w:r w:rsidR="001A1EC2" w:rsidRPr="005552B9">
        <w:rPr>
          <w:rFonts w:ascii="Arial" w:eastAsia="Calibri" w:hAnsi="Arial" w:cs="Arial"/>
          <w:sz w:val="24"/>
          <w:szCs w:val="24"/>
          <w:vertAlign w:val="superscript"/>
          <w:lang w:val="es-PE"/>
        </w:rPr>
        <w:t>13</w:t>
      </w:r>
      <w:r w:rsidR="001A1EC2" w:rsidRPr="005552B9">
        <w:rPr>
          <w:rFonts w:ascii="Arial" w:eastAsia="Calibri" w:hAnsi="Arial" w:cs="Arial"/>
          <w:sz w:val="24"/>
          <w:szCs w:val="24"/>
          <w:lang w:val="es-PE"/>
        </w:rPr>
        <w:t xml:space="preserve">. </w:t>
      </w:r>
    </w:p>
    <w:p w14:paraId="1749FC04" w14:textId="160AD988" w:rsidR="001A1EC2" w:rsidRPr="001472CB" w:rsidRDefault="001A1EC2" w:rsidP="00023282">
      <w:pPr>
        <w:tabs>
          <w:tab w:val="left" w:pos="426"/>
          <w:tab w:val="left" w:pos="993"/>
        </w:tabs>
        <w:spacing w:line="360" w:lineRule="auto"/>
        <w:ind w:left="426"/>
        <w:jc w:val="both"/>
        <w:rPr>
          <w:rFonts w:ascii="Arial" w:hAnsi="Arial" w:cs="Arial"/>
          <w:sz w:val="24"/>
          <w:szCs w:val="24"/>
        </w:rPr>
      </w:pPr>
      <w:r w:rsidRPr="005552B9">
        <w:rPr>
          <w:rFonts w:ascii="Arial" w:hAnsi="Arial" w:cs="Arial"/>
          <w:sz w:val="24"/>
          <w:szCs w:val="24"/>
          <w:lang w:val="es-PE"/>
        </w:rPr>
        <w:t>En Ica</w:t>
      </w:r>
      <w:r w:rsidR="00D8371C">
        <w:rPr>
          <w:rFonts w:ascii="Arial" w:hAnsi="Arial" w:cs="Arial"/>
          <w:sz w:val="24"/>
          <w:szCs w:val="24"/>
          <w:lang w:val="es-PE"/>
        </w:rPr>
        <w:t xml:space="preserve"> – </w:t>
      </w:r>
      <w:r w:rsidR="001472CB">
        <w:rPr>
          <w:rFonts w:ascii="Arial" w:hAnsi="Arial" w:cs="Arial"/>
          <w:sz w:val="24"/>
          <w:szCs w:val="24"/>
          <w:lang w:val="es-PE"/>
        </w:rPr>
        <w:t>región</w:t>
      </w:r>
      <w:r w:rsidRPr="005552B9">
        <w:rPr>
          <w:rFonts w:ascii="Arial" w:hAnsi="Arial" w:cs="Arial"/>
          <w:sz w:val="24"/>
          <w:szCs w:val="24"/>
          <w:lang w:val="es-PE"/>
        </w:rPr>
        <w:t xml:space="preserve">, </w:t>
      </w:r>
      <w:proofErr w:type="spellStart"/>
      <w:r w:rsidRPr="005552B9">
        <w:rPr>
          <w:rFonts w:ascii="Arial" w:hAnsi="Arial" w:cs="Arial"/>
          <w:sz w:val="24"/>
          <w:szCs w:val="24"/>
        </w:rPr>
        <w:t>Mayurí</w:t>
      </w:r>
      <w:proofErr w:type="spellEnd"/>
      <w:r w:rsidRPr="005552B9">
        <w:rPr>
          <w:rFonts w:ascii="Arial" w:hAnsi="Arial" w:cs="Arial"/>
          <w:sz w:val="24"/>
          <w:szCs w:val="24"/>
        </w:rPr>
        <w:t xml:space="preserve">, </w:t>
      </w:r>
      <w:r w:rsidR="00483694">
        <w:rPr>
          <w:rFonts w:ascii="Arial" w:hAnsi="Arial" w:cs="Arial"/>
          <w:sz w:val="24"/>
          <w:szCs w:val="24"/>
        </w:rPr>
        <w:t xml:space="preserve">indica buenos niveles de </w:t>
      </w:r>
      <w:proofErr w:type="gramStart"/>
      <w:r w:rsidR="00483694">
        <w:rPr>
          <w:rFonts w:ascii="Arial" w:hAnsi="Arial" w:cs="Arial"/>
          <w:sz w:val="24"/>
          <w:szCs w:val="24"/>
        </w:rPr>
        <w:t>satisfacción  basado</w:t>
      </w:r>
      <w:proofErr w:type="gramEnd"/>
      <w:r w:rsidR="00483694">
        <w:rPr>
          <w:rFonts w:ascii="Arial" w:hAnsi="Arial" w:cs="Arial"/>
          <w:sz w:val="24"/>
          <w:szCs w:val="24"/>
        </w:rPr>
        <w:t xml:space="preserve"> en las dimensiones de </w:t>
      </w:r>
      <w:r w:rsidRPr="005552B9">
        <w:rPr>
          <w:rFonts w:ascii="Arial" w:hAnsi="Arial" w:cs="Arial"/>
          <w:sz w:val="24"/>
          <w:szCs w:val="24"/>
        </w:rPr>
        <w:t>calidad</w:t>
      </w:r>
      <w:r w:rsidRPr="005552B9">
        <w:rPr>
          <w:rFonts w:ascii="Arial" w:hAnsi="Arial" w:cs="Arial"/>
          <w:sz w:val="24"/>
          <w:szCs w:val="24"/>
          <w:vertAlign w:val="superscript"/>
        </w:rPr>
        <w:t>14</w:t>
      </w:r>
      <w:r w:rsidRPr="005552B9">
        <w:rPr>
          <w:rFonts w:ascii="Arial" w:hAnsi="Arial" w:cs="Arial"/>
          <w:sz w:val="24"/>
          <w:szCs w:val="24"/>
        </w:rPr>
        <w:t>;</w:t>
      </w:r>
      <w:r w:rsidR="00483694">
        <w:rPr>
          <w:rFonts w:ascii="Arial" w:hAnsi="Arial" w:cs="Arial"/>
          <w:sz w:val="24"/>
          <w:szCs w:val="24"/>
        </w:rPr>
        <w:t xml:space="preserve"> por otro lado </w:t>
      </w:r>
      <w:r w:rsidRPr="005552B9">
        <w:rPr>
          <w:rFonts w:ascii="Arial" w:hAnsi="Arial" w:cs="Arial"/>
          <w:sz w:val="24"/>
          <w:szCs w:val="24"/>
        </w:rPr>
        <w:t xml:space="preserve">en nuestro estudio estos niveles fueron </w:t>
      </w:r>
      <w:r w:rsidR="00483694">
        <w:rPr>
          <w:rFonts w:ascii="Arial" w:hAnsi="Arial" w:cs="Arial"/>
          <w:sz w:val="24"/>
          <w:szCs w:val="24"/>
        </w:rPr>
        <w:t>bajos,</w:t>
      </w:r>
      <w:r w:rsidRPr="005552B9">
        <w:rPr>
          <w:rFonts w:ascii="Arial" w:hAnsi="Arial" w:cs="Arial"/>
          <w:sz w:val="24"/>
          <w:szCs w:val="24"/>
          <w:lang w:val="es-PE"/>
        </w:rPr>
        <w:t xml:space="preserve"> </w:t>
      </w:r>
      <w:r w:rsidR="00483694">
        <w:rPr>
          <w:rFonts w:ascii="Arial" w:hAnsi="Arial" w:cs="Arial"/>
          <w:sz w:val="24"/>
          <w:szCs w:val="24"/>
          <w:lang w:val="es-PE"/>
        </w:rPr>
        <w:t>s</w:t>
      </w:r>
      <w:r w:rsidRPr="005552B9">
        <w:rPr>
          <w:rFonts w:ascii="Arial" w:hAnsi="Arial" w:cs="Arial"/>
          <w:sz w:val="24"/>
          <w:szCs w:val="24"/>
          <w:lang w:val="es-PE"/>
        </w:rPr>
        <w:t xml:space="preserve">i bien el nivel de insatisfacción hallado en el presente trabajo de investigación </w:t>
      </w:r>
      <w:r w:rsidR="000B56E3">
        <w:rPr>
          <w:rFonts w:ascii="Arial" w:hAnsi="Arial" w:cs="Arial"/>
          <w:sz w:val="24"/>
          <w:szCs w:val="24"/>
          <w:lang w:val="es-PE"/>
        </w:rPr>
        <w:t>contiene un porcentaje alto</w:t>
      </w:r>
      <w:r w:rsidR="00C227DD">
        <w:rPr>
          <w:rFonts w:ascii="Arial" w:hAnsi="Arial" w:cs="Arial"/>
          <w:sz w:val="24"/>
          <w:szCs w:val="24"/>
          <w:lang w:val="es-PE"/>
        </w:rPr>
        <w:t xml:space="preserve">, tienen  concordancia  con  lo indicado  </w:t>
      </w:r>
      <w:r w:rsidRPr="005552B9">
        <w:rPr>
          <w:rFonts w:ascii="Arial" w:hAnsi="Arial" w:cs="Arial"/>
          <w:sz w:val="24"/>
          <w:szCs w:val="24"/>
          <w:lang w:val="es-PE"/>
        </w:rPr>
        <w:t xml:space="preserve">por </w:t>
      </w:r>
      <w:r w:rsidRPr="005552B9">
        <w:rPr>
          <w:rFonts w:ascii="Arial" w:hAnsi="Arial" w:cs="Arial"/>
          <w:sz w:val="24"/>
          <w:szCs w:val="24"/>
        </w:rPr>
        <w:t>Custodio et al, quienes</w:t>
      </w:r>
      <w:r w:rsidR="00C227DD">
        <w:rPr>
          <w:rFonts w:ascii="Arial" w:hAnsi="Arial" w:cs="Arial"/>
          <w:sz w:val="24"/>
          <w:szCs w:val="24"/>
        </w:rPr>
        <w:t xml:space="preserve"> indicaron   un 6º.8% de </w:t>
      </w:r>
      <w:r w:rsidR="00D12628">
        <w:rPr>
          <w:rFonts w:ascii="Arial" w:hAnsi="Arial" w:cs="Arial"/>
          <w:sz w:val="24"/>
          <w:szCs w:val="24"/>
        </w:rPr>
        <w:t xml:space="preserve">insatisfacción además de otras  dimensiones  como  </w:t>
      </w:r>
      <w:r w:rsidR="001472CB">
        <w:rPr>
          <w:rFonts w:ascii="Arial" w:hAnsi="Arial" w:cs="Arial"/>
          <w:sz w:val="24"/>
          <w:szCs w:val="24"/>
        </w:rPr>
        <w:t>confiabilidad</w:t>
      </w:r>
      <w:r w:rsidR="00D12628">
        <w:rPr>
          <w:rFonts w:ascii="Arial" w:hAnsi="Arial" w:cs="Arial"/>
          <w:sz w:val="24"/>
          <w:szCs w:val="24"/>
        </w:rPr>
        <w:t>, empatía, aspecto tangible , seguridad</w:t>
      </w:r>
      <w:r w:rsidR="001472CB">
        <w:rPr>
          <w:rFonts w:ascii="Arial" w:hAnsi="Arial" w:cs="Arial"/>
          <w:sz w:val="24"/>
          <w:szCs w:val="24"/>
        </w:rPr>
        <w:t xml:space="preserve"> y respuesta rápida</w:t>
      </w:r>
      <w:r w:rsidRPr="005552B9">
        <w:rPr>
          <w:rFonts w:ascii="Arial" w:hAnsi="Arial" w:cs="Arial"/>
          <w:sz w:val="24"/>
          <w:szCs w:val="24"/>
          <w:vertAlign w:val="superscript"/>
        </w:rPr>
        <w:t>15</w:t>
      </w:r>
      <w:r w:rsidRPr="005552B9">
        <w:rPr>
          <w:rFonts w:ascii="Arial" w:hAnsi="Arial" w:cs="Arial"/>
          <w:sz w:val="24"/>
          <w:szCs w:val="24"/>
        </w:rPr>
        <w:t>.</w:t>
      </w:r>
      <w:r w:rsidRPr="005552B9">
        <w:rPr>
          <w:rFonts w:ascii="Arial" w:hAnsi="Arial" w:cs="Arial"/>
          <w:sz w:val="24"/>
          <w:szCs w:val="24"/>
          <w:lang w:val="es-PE"/>
        </w:rPr>
        <w:t xml:space="preserve"> Así mismo con </w:t>
      </w:r>
      <w:r w:rsidRPr="005552B9">
        <w:rPr>
          <w:rFonts w:ascii="Arial" w:hAnsi="Arial" w:cs="Arial"/>
          <w:sz w:val="24"/>
          <w:szCs w:val="24"/>
        </w:rPr>
        <w:t xml:space="preserve">Sánchez, quien </w:t>
      </w:r>
      <w:r w:rsidR="00724D29">
        <w:rPr>
          <w:rFonts w:ascii="Arial" w:hAnsi="Arial" w:cs="Arial"/>
          <w:sz w:val="24"/>
          <w:szCs w:val="24"/>
        </w:rPr>
        <w:t>en sus conclusiones indico que   los usuarios (pacientes)</w:t>
      </w:r>
      <w:r w:rsidR="00023282">
        <w:rPr>
          <w:rFonts w:ascii="Arial" w:hAnsi="Arial" w:cs="Arial"/>
          <w:sz w:val="24"/>
          <w:szCs w:val="24"/>
        </w:rPr>
        <w:t xml:space="preserve"> presentan una alta </w:t>
      </w:r>
      <w:proofErr w:type="gramStart"/>
      <w:r w:rsidR="00023282">
        <w:rPr>
          <w:rFonts w:ascii="Arial" w:hAnsi="Arial" w:cs="Arial"/>
          <w:sz w:val="24"/>
          <w:szCs w:val="24"/>
        </w:rPr>
        <w:t>insatisfacción  con</w:t>
      </w:r>
      <w:proofErr w:type="gramEnd"/>
      <w:r w:rsidR="00023282">
        <w:rPr>
          <w:rFonts w:ascii="Arial" w:hAnsi="Arial" w:cs="Arial"/>
          <w:sz w:val="24"/>
          <w:szCs w:val="24"/>
        </w:rPr>
        <w:t xml:space="preserve"> respecto  al servicio que brindad  el cual se plasma con un 82.9%</w:t>
      </w:r>
      <w:r w:rsidRPr="005552B9">
        <w:rPr>
          <w:rFonts w:ascii="Arial" w:hAnsi="Arial" w:cs="Arial"/>
          <w:sz w:val="24"/>
          <w:szCs w:val="24"/>
          <w:vertAlign w:val="superscript"/>
        </w:rPr>
        <w:t>16</w:t>
      </w:r>
      <w:r w:rsidRPr="005552B9">
        <w:rPr>
          <w:rFonts w:ascii="Arial" w:hAnsi="Arial" w:cs="Arial"/>
          <w:sz w:val="24"/>
          <w:szCs w:val="24"/>
        </w:rPr>
        <w:t>.</w:t>
      </w:r>
      <w:r w:rsidRPr="005552B9">
        <w:rPr>
          <w:rFonts w:ascii="Arial" w:hAnsi="Arial" w:cs="Arial"/>
          <w:sz w:val="24"/>
          <w:szCs w:val="24"/>
          <w:lang w:val="es-PE"/>
        </w:rPr>
        <w:t xml:space="preserve"> </w:t>
      </w:r>
    </w:p>
    <w:p w14:paraId="2E422261" w14:textId="541ECC27" w:rsidR="008F7063" w:rsidRDefault="008F7063" w:rsidP="001A1EC2">
      <w:pPr>
        <w:tabs>
          <w:tab w:val="left" w:pos="426"/>
          <w:tab w:val="left" w:pos="993"/>
        </w:tabs>
        <w:spacing w:line="360" w:lineRule="auto"/>
        <w:ind w:left="426"/>
        <w:jc w:val="both"/>
        <w:rPr>
          <w:rFonts w:ascii="Arial" w:hAnsi="Arial" w:cs="Arial"/>
          <w:sz w:val="24"/>
          <w:szCs w:val="24"/>
          <w:lang w:val="es-PE"/>
        </w:rPr>
      </w:pPr>
      <w:r>
        <w:rPr>
          <w:rFonts w:ascii="Arial" w:hAnsi="Arial" w:cs="Arial"/>
          <w:sz w:val="24"/>
          <w:szCs w:val="24"/>
          <w:lang w:val="es-PE"/>
        </w:rPr>
        <w:lastRenderedPageBreak/>
        <w:t xml:space="preserve">Si bien  es cierto antes de la pandemia  los niveles de satisfacción variaban muchísimo </w:t>
      </w:r>
      <w:r w:rsidR="00E470E9">
        <w:rPr>
          <w:rFonts w:ascii="Arial" w:hAnsi="Arial" w:cs="Arial"/>
          <w:sz w:val="24"/>
          <w:szCs w:val="24"/>
          <w:lang w:val="es-PE"/>
        </w:rPr>
        <w:t xml:space="preserve">, ya  que los reportes  indicaban  que la insatisfacción  solo era media o baja , ya después  con la crisis sanitaria todo cambio </w:t>
      </w:r>
      <w:proofErr w:type="spellStart"/>
      <w:r w:rsidR="005741BE">
        <w:rPr>
          <w:rFonts w:ascii="Arial" w:hAnsi="Arial" w:cs="Arial"/>
          <w:sz w:val="24"/>
          <w:szCs w:val="24"/>
          <w:lang w:val="es-PE"/>
        </w:rPr>
        <w:t>exploando</w:t>
      </w:r>
      <w:proofErr w:type="spellEnd"/>
      <w:r w:rsidR="005741BE">
        <w:rPr>
          <w:rFonts w:ascii="Arial" w:hAnsi="Arial" w:cs="Arial"/>
          <w:sz w:val="24"/>
          <w:szCs w:val="24"/>
          <w:lang w:val="es-PE"/>
        </w:rPr>
        <w:t xml:space="preserve"> </w:t>
      </w:r>
      <w:proofErr w:type="spellStart"/>
      <w:r w:rsidR="005741BE">
        <w:rPr>
          <w:rFonts w:ascii="Arial" w:hAnsi="Arial" w:cs="Arial"/>
          <w:sz w:val="24"/>
          <w:szCs w:val="24"/>
          <w:lang w:val="es-PE"/>
        </w:rPr>
        <w:t>mas</w:t>
      </w:r>
      <w:proofErr w:type="spellEnd"/>
      <w:r w:rsidR="005741BE">
        <w:rPr>
          <w:rFonts w:ascii="Arial" w:hAnsi="Arial" w:cs="Arial"/>
          <w:sz w:val="24"/>
          <w:szCs w:val="24"/>
          <w:lang w:val="es-PE"/>
        </w:rPr>
        <w:t xml:space="preserve"> aun la problemática y elevando los porcentajes  lo cual se evidencia  en </w:t>
      </w:r>
      <w:proofErr w:type="spellStart"/>
      <w:r w:rsidR="005741BE">
        <w:rPr>
          <w:rFonts w:ascii="Arial" w:hAnsi="Arial" w:cs="Arial"/>
          <w:sz w:val="24"/>
          <w:szCs w:val="24"/>
          <w:lang w:val="es-PE"/>
        </w:rPr>
        <w:t>nstro</w:t>
      </w:r>
      <w:proofErr w:type="spellEnd"/>
      <w:r w:rsidR="005741BE">
        <w:rPr>
          <w:rFonts w:ascii="Arial" w:hAnsi="Arial" w:cs="Arial"/>
          <w:sz w:val="24"/>
          <w:szCs w:val="24"/>
          <w:lang w:val="es-PE"/>
        </w:rPr>
        <w:t xml:space="preserve">   trabajo  de investigación </w:t>
      </w:r>
      <w:r w:rsidR="002509EF">
        <w:rPr>
          <w:rFonts w:ascii="Arial" w:hAnsi="Arial" w:cs="Arial"/>
          <w:sz w:val="24"/>
          <w:szCs w:val="24"/>
          <w:lang w:val="es-PE"/>
        </w:rPr>
        <w:t xml:space="preserve">, ya </w:t>
      </w:r>
      <w:proofErr w:type="spellStart"/>
      <w:r w:rsidR="002509EF">
        <w:rPr>
          <w:rFonts w:ascii="Arial" w:hAnsi="Arial" w:cs="Arial"/>
          <w:sz w:val="24"/>
          <w:szCs w:val="24"/>
          <w:lang w:val="es-PE"/>
        </w:rPr>
        <w:t>uqe</w:t>
      </w:r>
      <w:proofErr w:type="spellEnd"/>
      <w:r w:rsidR="002509EF">
        <w:rPr>
          <w:rFonts w:ascii="Arial" w:hAnsi="Arial" w:cs="Arial"/>
          <w:sz w:val="24"/>
          <w:szCs w:val="24"/>
          <w:lang w:val="es-PE"/>
        </w:rPr>
        <w:t xml:space="preserve"> se reportaron altos niveles  de insatisfacción por parte de las personas (usuarios) , en el caso de los servicio  y atención que brinda los servicios de salud . </w:t>
      </w:r>
    </w:p>
    <w:p w14:paraId="1E1ACF29" w14:textId="6C90E576" w:rsidR="0066648C" w:rsidRPr="005552B9" w:rsidRDefault="0066648C" w:rsidP="00505555">
      <w:pPr>
        <w:spacing w:after="200" w:line="276" w:lineRule="auto"/>
        <w:jc w:val="both"/>
        <w:rPr>
          <w:rFonts w:ascii="Arial" w:eastAsia="Calibri" w:hAnsi="Arial" w:cs="Arial"/>
          <w:b/>
          <w:sz w:val="24"/>
          <w:szCs w:val="24"/>
        </w:rPr>
      </w:pPr>
      <w:r w:rsidRPr="005552B9">
        <w:rPr>
          <w:rFonts w:ascii="Arial" w:eastAsia="Calibri" w:hAnsi="Arial" w:cs="Arial"/>
          <w:b/>
          <w:sz w:val="24"/>
          <w:szCs w:val="24"/>
        </w:rPr>
        <w:br w:type="page"/>
      </w:r>
    </w:p>
    <w:p w14:paraId="0DBFD775" w14:textId="77777777" w:rsidR="00EB540A" w:rsidRPr="005552B9" w:rsidRDefault="00EB540A" w:rsidP="00505555">
      <w:pPr>
        <w:spacing w:line="360" w:lineRule="auto"/>
        <w:jc w:val="both"/>
        <w:rPr>
          <w:rFonts w:ascii="Arial" w:eastAsia="Calibri" w:hAnsi="Arial" w:cs="Arial"/>
          <w:b/>
          <w:sz w:val="24"/>
          <w:szCs w:val="24"/>
        </w:rPr>
      </w:pPr>
    </w:p>
    <w:p w14:paraId="1D76AB6B" w14:textId="177FB297" w:rsidR="00925B78" w:rsidRPr="005552B9" w:rsidRDefault="00925B78" w:rsidP="00505555">
      <w:pPr>
        <w:pStyle w:val="Ttulo1"/>
        <w:jc w:val="both"/>
        <w:rPr>
          <w:rFonts w:eastAsia="Calibri"/>
        </w:rPr>
      </w:pPr>
      <w:bookmarkStart w:id="26" w:name="_Toc144844910"/>
      <w:r w:rsidRPr="005552B9">
        <w:rPr>
          <w:rFonts w:eastAsia="Calibri"/>
        </w:rPr>
        <w:t>CONCLUSIONES</w:t>
      </w:r>
      <w:r w:rsidR="0066648C" w:rsidRPr="005552B9">
        <w:rPr>
          <w:rFonts w:eastAsia="Calibri"/>
        </w:rPr>
        <w:t xml:space="preserve"> Y RECOMENDACIONES</w:t>
      </w:r>
      <w:bookmarkEnd w:id="26"/>
    </w:p>
    <w:p w14:paraId="18F306A7" w14:textId="3E52E632" w:rsidR="0066648C" w:rsidRPr="005552B9" w:rsidRDefault="0066648C" w:rsidP="00505555">
      <w:pPr>
        <w:jc w:val="both"/>
        <w:rPr>
          <w:rFonts w:ascii="Arial" w:hAnsi="Arial" w:cs="Arial"/>
          <w:sz w:val="24"/>
          <w:szCs w:val="24"/>
          <w:lang w:eastAsia="es-ES"/>
        </w:rPr>
      </w:pPr>
    </w:p>
    <w:p w14:paraId="0D55E87B" w14:textId="51BF9192" w:rsidR="0066648C" w:rsidRPr="005552B9" w:rsidRDefault="0066648C" w:rsidP="00505555">
      <w:pPr>
        <w:jc w:val="both"/>
        <w:rPr>
          <w:rFonts w:ascii="Arial" w:hAnsi="Arial" w:cs="Arial"/>
          <w:b/>
          <w:bCs/>
          <w:sz w:val="24"/>
          <w:szCs w:val="24"/>
          <w:lang w:eastAsia="es-ES"/>
        </w:rPr>
      </w:pPr>
      <w:r w:rsidRPr="005552B9">
        <w:rPr>
          <w:rFonts w:ascii="Arial" w:hAnsi="Arial" w:cs="Arial"/>
          <w:b/>
          <w:bCs/>
          <w:sz w:val="24"/>
          <w:szCs w:val="24"/>
          <w:lang w:eastAsia="es-ES"/>
        </w:rPr>
        <w:t>CONCLUSIONES</w:t>
      </w:r>
    </w:p>
    <w:p w14:paraId="3CD637AF" w14:textId="6ED5977C" w:rsidR="00925B78" w:rsidRPr="005552B9" w:rsidRDefault="00925B78" w:rsidP="00505555">
      <w:pPr>
        <w:spacing w:line="360" w:lineRule="auto"/>
        <w:jc w:val="both"/>
        <w:rPr>
          <w:rFonts w:ascii="Arial" w:eastAsia="Calibri" w:hAnsi="Arial" w:cs="Arial"/>
          <w:b/>
          <w:bCs/>
          <w:sz w:val="24"/>
          <w:szCs w:val="24"/>
        </w:rPr>
      </w:pPr>
    </w:p>
    <w:p w14:paraId="2878E022" w14:textId="77777777" w:rsidR="008F5554" w:rsidRPr="005552B9" w:rsidRDefault="008F5554" w:rsidP="008F5554">
      <w:pPr>
        <w:tabs>
          <w:tab w:val="left" w:pos="426"/>
          <w:tab w:val="left" w:pos="993"/>
        </w:tabs>
        <w:spacing w:after="240" w:line="360" w:lineRule="auto"/>
        <w:ind w:left="425"/>
        <w:jc w:val="both"/>
        <w:rPr>
          <w:rFonts w:ascii="Arial" w:hAnsi="Arial" w:cs="Arial"/>
          <w:sz w:val="24"/>
          <w:szCs w:val="24"/>
          <w:lang w:val="es-PE"/>
        </w:rPr>
      </w:pPr>
      <w:r w:rsidRPr="005552B9">
        <w:rPr>
          <w:rFonts w:ascii="Arial" w:hAnsi="Arial" w:cs="Arial"/>
          <w:sz w:val="24"/>
          <w:szCs w:val="24"/>
          <w:lang w:val="es-PE"/>
        </w:rPr>
        <w:t>El nivel de satisfacción general de los usuarios externos es del 38,3% y 61,7% de insatisfacción. En promedio (Ẋ=63,4</w:t>
      </w:r>
      <w:proofErr w:type="gramStart"/>
      <w:r w:rsidRPr="005552B9">
        <w:rPr>
          <w:rFonts w:ascii="Arial" w:hAnsi="Arial" w:cs="Arial"/>
          <w:sz w:val="24"/>
          <w:szCs w:val="24"/>
          <w:lang w:val="es-PE"/>
        </w:rPr>
        <w:t>),  se</w:t>
      </w:r>
      <w:proofErr w:type="gramEnd"/>
      <w:r w:rsidRPr="005552B9">
        <w:rPr>
          <w:rFonts w:ascii="Arial" w:hAnsi="Arial" w:cs="Arial"/>
          <w:sz w:val="24"/>
          <w:szCs w:val="24"/>
          <w:lang w:val="es-PE"/>
        </w:rPr>
        <w:t xml:space="preserve"> encuentran insatisfechos con la atención recibida en el </w:t>
      </w:r>
      <w:r w:rsidRPr="005552B9">
        <w:rPr>
          <w:rFonts w:ascii="Arial" w:eastAsia="Calibri" w:hAnsi="Arial" w:cs="Arial"/>
          <w:sz w:val="24"/>
          <w:szCs w:val="24"/>
          <w:lang w:val="es-PE"/>
        </w:rPr>
        <w:t>Centro de Salud  La Tinguiña – Ica.</w:t>
      </w:r>
    </w:p>
    <w:p w14:paraId="403B2F20" w14:textId="77777777" w:rsidR="008F5554" w:rsidRPr="005552B9" w:rsidRDefault="008F5554" w:rsidP="008F5554">
      <w:pPr>
        <w:tabs>
          <w:tab w:val="left" w:pos="426"/>
          <w:tab w:val="left" w:pos="993"/>
        </w:tabs>
        <w:spacing w:after="240" w:line="360" w:lineRule="auto"/>
        <w:ind w:left="425"/>
        <w:jc w:val="both"/>
        <w:rPr>
          <w:rFonts w:ascii="Arial" w:hAnsi="Arial" w:cs="Arial"/>
          <w:sz w:val="24"/>
          <w:szCs w:val="24"/>
          <w:lang w:val="es-PE"/>
        </w:rPr>
      </w:pPr>
      <w:r w:rsidRPr="005552B9">
        <w:rPr>
          <w:rFonts w:ascii="Arial" w:hAnsi="Arial" w:cs="Arial"/>
          <w:sz w:val="24"/>
          <w:szCs w:val="24"/>
          <w:lang w:val="es-PE"/>
        </w:rPr>
        <w:t xml:space="preserve">El la dimensión fiabilidad el nivel de satisfacción es de 30,8% y 69,2% de insatisfacción. En promedio (Ẋ=14,3), se encuentran insatisfechos en esta dimensión de la calidad de la atención.  </w:t>
      </w:r>
    </w:p>
    <w:p w14:paraId="398BAFFF" w14:textId="77777777" w:rsidR="008F5554" w:rsidRPr="005552B9" w:rsidRDefault="008F5554" w:rsidP="008F5554">
      <w:pPr>
        <w:tabs>
          <w:tab w:val="left" w:pos="426"/>
          <w:tab w:val="left" w:pos="993"/>
        </w:tabs>
        <w:spacing w:after="240" w:line="360" w:lineRule="auto"/>
        <w:ind w:left="425"/>
        <w:jc w:val="both"/>
        <w:rPr>
          <w:rFonts w:ascii="Arial" w:hAnsi="Arial" w:cs="Arial"/>
          <w:sz w:val="24"/>
          <w:szCs w:val="24"/>
          <w:lang w:val="es-PE"/>
        </w:rPr>
      </w:pPr>
      <w:r w:rsidRPr="005552B9">
        <w:rPr>
          <w:rFonts w:ascii="Arial" w:hAnsi="Arial" w:cs="Arial"/>
          <w:sz w:val="24"/>
          <w:szCs w:val="24"/>
          <w:lang w:val="es-PE"/>
        </w:rPr>
        <w:t>El la dimensión capacidad de respuesta el nivel de satisfacción es de 23,3% y 76,7% de insatisfacción. En promedio (Ẋ=11,0</w:t>
      </w:r>
      <w:proofErr w:type="gramStart"/>
      <w:r w:rsidRPr="005552B9">
        <w:rPr>
          <w:rFonts w:ascii="Arial" w:hAnsi="Arial" w:cs="Arial"/>
          <w:sz w:val="24"/>
          <w:szCs w:val="24"/>
          <w:lang w:val="es-PE"/>
        </w:rPr>
        <w:t>),  se</w:t>
      </w:r>
      <w:proofErr w:type="gramEnd"/>
      <w:r w:rsidRPr="005552B9">
        <w:rPr>
          <w:rFonts w:ascii="Arial" w:hAnsi="Arial" w:cs="Arial"/>
          <w:sz w:val="24"/>
          <w:szCs w:val="24"/>
          <w:lang w:val="es-PE"/>
        </w:rPr>
        <w:t xml:space="preserve"> encuentran insatisfechos en esta dimensión de la calidad de la atención.  </w:t>
      </w:r>
    </w:p>
    <w:p w14:paraId="3EEBAD84" w14:textId="77777777" w:rsidR="008F5554" w:rsidRPr="005552B9" w:rsidRDefault="008F5554" w:rsidP="008F5554">
      <w:pPr>
        <w:tabs>
          <w:tab w:val="left" w:pos="426"/>
          <w:tab w:val="left" w:pos="993"/>
        </w:tabs>
        <w:spacing w:after="240" w:line="360" w:lineRule="auto"/>
        <w:ind w:left="425"/>
        <w:jc w:val="both"/>
        <w:rPr>
          <w:rFonts w:ascii="Arial" w:hAnsi="Arial" w:cs="Arial"/>
          <w:sz w:val="24"/>
          <w:szCs w:val="24"/>
          <w:lang w:val="es-PE"/>
        </w:rPr>
      </w:pPr>
      <w:r w:rsidRPr="005552B9">
        <w:rPr>
          <w:rFonts w:ascii="Arial" w:hAnsi="Arial" w:cs="Arial"/>
          <w:sz w:val="24"/>
          <w:szCs w:val="24"/>
          <w:lang w:val="es-PE"/>
        </w:rPr>
        <w:t>El la dimensión seguridad el nivel de satisfacción es de 41,7% y 58,3% de insatisfacción. En promedio (Ẋ=11,9</w:t>
      </w:r>
      <w:proofErr w:type="gramStart"/>
      <w:r w:rsidRPr="005552B9">
        <w:rPr>
          <w:rFonts w:ascii="Arial" w:hAnsi="Arial" w:cs="Arial"/>
          <w:sz w:val="24"/>
          <w:szCs w:val="24"/>
          <w:lang w:val="es-PE"/>
        </w:rPr>
        <w:t>),  se</w:t>
      </w:r>
      <w:proofErr w:type="gramEnd"/>
      <w:r w:rsidRPr="005552B9">
        <w:rPr>
          <w:rFonts w:ascii="Arial" w:hAnsi="Arial" w:cs="Arial"/>
          <w:sz w:val="24"/>
          <w:szCs w:val="24"/>
          <w:lang w:val="es-PE"/>
        </w:rPr>
        <w:t xml:space="preserve"> encuentran insatisfechos en esta dimensión de la calidad de la atención.  </w:t>
      </w:r>
    </w:p>
    <w:p w14:paraId="726C7FA9" w14:textId="77777777" w:rsidR="008F5554" w:rsidRPr="005552B9" w:rsidRDefault="008F5554" w:rsidP="008F5554">
      <w:pPr>
        <w:tabs>
          <w:tab w:val="left" w:pos="426"/>
          <w:tab w:val="left" w:pos="993"/>
        </w:tabs>
        <w:spacing w:after="240" w:line="360" w:lineRule="auto"/>
        <w:ind w:left="425"/>
        <w:jc w:val="both"/>
        <w:rPr>
          <w:rFonts w:ascii="Arial" w:hAnsi="Arial" w:cs="Arial"/>
          <w:sz w:val="24"/>
          <w:szCs w:val="24"/>
          <w:lang w:val="es-PE"/>
        </w:rPr>
      </w:pPr>
      <w:r w:rsidRPr="005552B9">
        <w:rPr>
          <w:rFonts w:ascii="Arial" w:hAnsi="Arial" w:cs="Arial"/>
          <w:sz w:val="24"/>
          <w:szCs w:val="24"/>
          <w:lang w:val="es-PE"/>
        </w:rPr>
        <w:t>El la dimensión empatía el nivel de satisfacción es de 39,2% y 60,8% de insatisfacción. En promedio (Ẋ=14,9</w:t>
      </w:r>
      <w:proofErr w:type="gramStart"/>
      <w:r w:rsidRPr="005552B9">
        <w:rPr>
          <w:rFonts w:ascii="Arial" w:hAnsi="Arial" w:cs="Arial"/>
          <w:sz w:val="24"/>
          <w:szCs w:val="24"/>
          <w:lang w:val="es-PE"/>
        </w:rPr>
        <w:t>),  se</w:t>
      </w:r>
      <w:proofErr w:type="gramEnd"/>
      <w:r w:rsidRPr="005552B9">
        <w:rPr>
          <w:rFonts w:ascii="Arial" w:hAnsi="Arial" w:cs="Arial"/>
          <w:sz w:val="24"/>
          <w:szCs w:val="24"/>
          <w:lang w:val="es-PE"/>
        </w:rPr>
        <w:t xml:space="preserve"> encuentran insatisfechos en esta dimensión de la calidad de la atención.  </w:t>
      </w:r>
    </w:p>
    <w:p w14:paraId="476A6703" w14:textId="77777777" w:rsidR="008F5554" w:rsidRPr="005552B9" w:rsidRDefault="008F5554" w:rsidP="008F5554">
      <w:pPr>
        <w:tabs>
          <w:tab w:val="left" w:pos="426"/>
          <w:tab w:val="left" w:pos="993"/>
        </w:tabs>
        <w:spacing w:after="240" w:line="360" w:lineRule="auto"/>
        <w:ind w:left="425"/>
        <w:jc w:val="both"/>
        <w:rPr>
          <w:rFonts w:ascii="Arial" w:hAnsi="Arial" w:cs="Arial"/>
          <w:sz w:val="24"/>
          <w:szCs w:val="24"/>
          <w:lang w:val="es-PE"/>
        </w:rPr>
      </w:pPr>
      <w:r w:rsidRPr="005552B9">
        <w:rPr>
          <w:rFonts w:ascii="Arial" w:hAnsi="Arial" w:cs="Arial"/>
          <w:sz w:val="24"/>
          <w:szCs w:val="24"/>
          <w:lang w:val="es-PE"/>
        </w:rPr>
        <w:t>El la dimensión aspectos tangibles el nivel de satisfacción es de 12,5% y 87,5% de insatisfacción. En promedio (Ẋ=11,2</w:t>
      </w:r>
      <w:proofErr w:type="gramStart"/>
      <w:r w:rsidRPr="005552B9">
        <w:rPr>
          <w:rFonts w:ascii="Arial" w:hAnsi="Arial" w:cs="Arial"/>
          <w:sz w:val="24"/>
          <w:szCs w:val="24"/>
          <w:lang w:val="es-PE"/>
        </w:rPr>
        <w:t>),  se</w:t>
      </w:r>
      <w:proofErr w:type="gramEnd"/>
      <w:r w:rsidRPr="005552B9">
        <w:rPr>
          <w:rFonts w:ascii="Arial" w:hAnsi="Arial" w:cs="Arial"/>
          <w:sz w:val="24"/>
          <w:szCs w:val="24"/>
          <w:lang w:val="es-PE"/>
        </w:rPr>
        <w:t xml:space="preserve"> encuentran insatisfechos en esta dimensión de la calidad de la atención.  </w:t>
      </w:r>
    </w:p>
    <w:p w14:paraId="57FEB83A" w14:textId="77777777" w:rsidR="008F5554" w:rsidRPr="005552B9" w:rsidRDefault="008F5554" w:rsidP="008F5554">
      <w:pPr>
        <w:tabs>
          <w:tab w:val="left" w:pos="426"/>
          <w:tab w:val="left" w:pos="993"/>
        </w:tabs>
        <w:spacing w:line="360" w:lineRule="auto"/>
        <w:ind w:left="1418"/>
        <w:jc w:val="both"/>
        <w:rPr>
          <w:rFonts w:ascii="Arial" w:hAnsi="Arial" w:cs="Arial"/>
          <w:sz w:val="24"/>
          <w:szCs w:val="24"/>
          <w:lang w:val="es-PE"/>
        </w:rPr>
      </w:pPr>
    </w:p>
    <w:p w14:paraId="22E8F2B4" w14:textId="2232AC83" w:rsidR="00925B78" w:rsidRPr="005552B9" w:rsidRDefault="00925B78" w:rsidP="00505555">
      <w:pPr>
        <w:spacing w:line="360" w:lineRule="auto"/>
        <w:jc w:val="both"/>
        <w:rPr>
          <w:rFonts w:ascii="Arial" w:eastAsia="Calibri" w:hAnsi="Arial" w:cs="Arial"/>
          <w:b/>
          <w:sz w:val="24"/>
          <w:szCs w:val="24"/>
        </w:rPr>
      </w:pPr>
    </w:p>
    <w:p w14:paraId="0D10EBAB" w14:textId="1FD2C588" w:rsidR="00925B78" w:rsidRPr="005552B9" w:rsidRDefault="00925B78" w:rsidP="00505555">
      <w:pPr>
        <w:spacing w:line="360" w:lineRule="auto"/>
        <w:jc w:val="both"/>
        <w:rPr>
          <w:rFonts w:ascii="Arial" w:eastAsia="Calibri" w:hAnsi="Arial" w:cs="Arial"/>
          <w:b/>
          <w:sz w:val="24"/>
          <w:szCs w:val="24"/>
        </w:rPr>
      </w:pPr>
    </w:p>
    <w:p w14:paraId="73F0B9BD" w14:textId="68301204" w:rsidR="00925B78" w:rsidRPr="005552B9" w:rsidRDefault="00925B78" w:rsidP="00505555">
      <w:pPr>
        <w:spacing w:line="360" w:lineRule="auto"/>
        <w:jc w:val="both"/>
        <w:rPr>
          <w:rFonts w:ascii="Arial" w:eastAsia="Calibri" w:hAnsi="Arial" w:cs="Arial"/>
          <w:b/>
          <w:sz w:val="24"/>
          <w:szCs w:val="24"/>
        </w:rPr>
      </w:pPr>
    </w:p>
    <w:p w14:paraId="172FFF78" w14:textId="7A5C1BB9" w:rsidR="00925B78" w:rsidRPr="005552B9" w:rsidRDefault="00925B78" w:rsidP="00505555">
      <w:pPr>
        <w:spacing w:line="360" w:lineRule="auto"/>
        <w:jc w:val="both"/>
        <w:rPr>
          <w:rFonts w:ascii="Arial" w:eastAsia="Calibri" w:hAnsi="Arial" w:cs="Arial"/>
          <w:b/>
          <w:sz w:val="24"/>
          <w:szCs w:val="24"/>
        </w:rPr>
      </w:pPr>
    </w:p>
    <w:p w14:paraId="3AA07920" w14:textId="3DA8E0AB" w:rsidR="00925B78" w:rsidRPr="005552B9" w:rsidRDefault="00925B78" w:rsidP="00505555">
      <w:pPr>
        <w:spacing w:line="360" w:lineRule="auto"/>
        <w:jc w:val="both"/>
        <w:rPr>
          <w:rFonts w:ascii="Arial" w:eastAsia="Calibri" w:hAnsi="Arial" w:cs="Arial"/>
          <w:b/>
          <w:sz w:val="24"/>
          <w:szCs w:val="24"/>
        </w:rPr>
      </w:pPr>
    </w:p>
    <w:p w14:paraId="12BFCDE6" w14:textId="2FED51D0" w:rsidR="00925B78" w:rsidRPr="005552B9" w:rsidRDefault="00925B78" w:rsidP="00505555">
      <w:pPr>
        <w:spacing w:line="360" w:lineRule="auto"/>
        <w:jc w:val="both"/>
        <w:rPr>
          <w:rFonts w:ascii="Arial" w:eastAsia="Calibri" w:hAnsi="Arial" w:cs="Arial"/>
          <w:b/>
          <w:sz w:val="24"/>
          <w:szCs w:val="24"/>
        </w:rPr>
      </w:pPr>
    </w:p>
    <w:p w14:paraId="3E685867" w14:textId="1E76D1D4" w:rsidR="00925B78" w:rsidRPr="005552B9" w:rsidRDefault="00925B78" w:rsidP="00505555">
      <w:pPr>
        <w:spacing w:line="360" w:lineRule="auto"/>
        <w:jc w:val="both"/>
        <w:rPr>
          <w:rFonts w:ascii="Arial" w:eastAsia="Calibri" w:hAnsi="Arial" w:cs="Arial"/>
          <w:b/>
          <w:sz w:val="24"/>
          <w:szCs w:val="24"/>
        </w:rPr>
      </w:pPr>
    </w:p>
    <w:p w14:paraId="1ABD1EE3" w14:textId="723F76C8" w:rsidR="00925B78" w:rsidRPr="005552B9" w:rsidRDefault="00925B78" w:rsidP="00505555">
      <w:pPr>
        <w:spacing w:line="360" w:lineRule="auto"/>
        <w:jc w:val="both"/>
        <w:rPr>
          <w:rFonts w:ascii="Arial" w:eastAsia="Calibri" w:hAnsi="Arial" w:cs="Arial"/>
          <w:b/>
          <w:sz w:val="24"/>
          <w:szCs w:val="24"/>
        </w:rPr>
      </w:pPr>
    </w:p>
    <w:p w14:paraId="606E42DD" w14:textId="1CB72F98" w:rsidR="00925B78" w:rsidRPr="005552B9" w:rsidRDefault="00925B78" w:rsidP="00505555">
      <w:pPr>
        <w:jc w:val="both"/>
        <w:rPr>
          <w:rFonts w:ascii="Arial" w:hAnsi="Arial" w:cs="Arial"/>
          <w:b/>
          <w:bCs/>
          <w:sz w:val="24"/>
          <w:szCs w:val="24"/>
          <w:lang w:eastAsia="es-ES"/>
        </w:rPr>
      </w:pPr>
      <w:bookmarkStart w:id="27" w:name="_Hlk76807781"/>
      <w:r w:rsidRPr="005552B9">
        <w:rPr>
          <w:rFonts w:ascii="Arial" w:hAnsi="Arial" w:cs="Arial"/>
          <w:b/>
          <w:bCs/>
          <w:sz w:val="24"/>
          <w:szCs w:val="24"/>
          <w:lang w:eastAsia="es-ES"/>
        </w:rPr>
        <w:t>RECOMENDACIONES</w:t>
      </w:r>
    </w:p>
    <w:p w14:paraId="14209E30" w14:textId="2508DCF0" w:rsidR="00725784" w:rsidRPr="005552B9" w:rsidRDefault="00725784" w:rsidP="00505555">
      <w:pPr>
        <w:spacing w:line="360" w:lineRule="auto"/>
        <w:jc w:val="both"/>
        <w:rPr>
          <w:rFonts w:ascii="Arial" w:eastAsia="Calibri" w:hAnsi="Arial" w:cs="Arial"/>
          <w:bCs/>
          <w:sz w:val="24"/>
          <w:szCs w:val="24"/>
        </w:rPr>
      </w:pPr>
    </w:p>
    <w:bookmarkEnd w:id="27"/>
    <w:p w14:paraId="616A5209" w14:textId="77777777" w:rsidR="00EC2E2B" w:rsidRPr="005552B9" w:rsidRDefault="00EC2E2B" w:rsidP="00EC2E2B">
      <w:pPr>
        <w:tabs>
          <w:tab w:val="left" w:pos="426"/>
          <w:tab w:val="left" w:pos="709"/>
        </w:tabs>
        <w:spacing w:after="240" w:line="360" w:lineRule="auto"/>
        <w:ind w:left="357"/>
        <w:jc w:val="both"/>
        <w:rPr>
          <w:rFonts w:ascii="Arial" w:hAnsi="Arial" w:cs="Arial"/>
          <w:sz w:val="24"/>
          <w:szCs w:val="24"/>
          <w:lang w:val="es-PE"/>
        </w:rPr>
      </w:pPr>
      <w:r w:rsidRPr="005552B9">
        <w:rPr>
          <w:rFonts w:ascii="Arial" w:hAnsi="Arial" w:cs="Arial"/>
          <w:sz w:val="24"/>
          <w:szCs w:val="24"/>
          <w:lang w:val="es-PE"/>
        </w:rPr>
        <w:t xml:space="preserve">Implementar proyectos de mejora </w:t>
      </w:r>
      <w:proofErr w:type="spellStart"/>
      <w:r w:rsidRPr="005552B9">
        <w:rPr>
          <w:rFonts w:ascii="Arial" w:hAnsi="Arial" w:cs="Arial"/>
          <w:sz w:val="24"/>
          <w:szCs w:val="24"/>
          <w:lang w:val="es-PE"/>
        </w:rPr>
        <w:t>continúa</w:t>
      </w:r>
      <w:proofErr w:type="spellEnd"/>
      <w:r w:rsidRPr="005552B9">
        <w:rPr>
          <w:rFonts w:ascii="Arial" w:hAnsi="Arial" w:cs="Arial"/>
          <w:sz w:val="24"/>
          <w:szCs w:val="24"/>
          <w:lang w:val="es-PE"/>
        </w:rPr>
        <w:t xml:space="preserve"> de la calidad que permitan superar los resultados negativos que se han detectado en el presente trabajo de investigación.</w:t>
      </w:r>
    </w:p>
    <w:p w14:paraId="46DA07E6" w14:textId="77777777" w:rsidR="00EC2E2B" w:rsidRPr="005552B9" w:rsidRDefault="00EC2E2B" w:rsidP="00EC2E2B">
      <w:pPr>
        <w:tabs>
          <w:tab w:val="left" w:pos="426"/>
          <w:tab w:val="left" w:pos="709"/>
        </w:tabs>
        <w:spacing w:after="240" w:line="360" w:lineRule="auto"/>
        <w:ind w:left="357"/>
        <w:jc w:val="both"/>
        <w:rPr>
          <w:rFonts w:ascii="Arial" w:hAnsi="Arial" w:cs="Arial"/>
          <w:sz w:val="24"/>
          <w:szCs w:val="24"/>
          <w:lang w:val="es-PE"/>
        </w:rPr>
      </w:pPr>
      <w:r w:rsidRPr="005552B9">
        <w:rPr>
          <w:rFonts w:ascii="Arial" w:hAnsi="Arial" w:cs="Arial"/>
          <w:sz w:val="24"/>
          <w:szCs w:val="24"/>
          <w:lang w:val="es-PE"/>
        </w:rPr>
        <w:t>Fortalecer la fiabilidad de la atención, atendiendo a los pacientes sin discriminación, respetando el orden de llegada, el horario publicado en el establecimiento de salud, implementando mecanismos de atención de queja o reclamos.</w:t>
      </w:r>
    </w:p>
    <w:p w14:paraId="356DDA39" w14:textId="77777777" w:rsidR="00EC2E2B" w:rsidRPr="005552B9" w:rsidRDefault="00EC2E2B" w:rsidP="00EC2E2B">
      <w:pPr>
        <w:tabs>
          <w:tab w:val="left" w:pos="426"/>
          <w:tab w:val="left" w:pos="709"/>
        </w:tabs>
        <w:spacing w:after="240" w:line="360" w:lineRule="auto"/>
        <w:ind w:left="357"/>
        <w:jc w:val="both"/>
        <w:rPr>
          <w:rFonts w:ascii="Arial" w:hAnsi="Arial" w:cs="Arial"/>
          <w:sz w:val="24"/>
          <w:szCs w:val="24"/>
          <w:lang w:val="es-PE"/>
        </w:rPr>
      </w:pPr>
      <w:r w:rsidRPr="005552B9">
        <w:rPr>
          <w:rFonts w:ascii="Arial" w:hAnsi="Arial" w:cs="Arial"/>
          <w:sz w:val="24"/>
          <w:szCs w:val="24"/>
          <w:lang w:val="es-PE"/>
        </w:rPr>
        <w:t>Mejorar la capacidad de respuesta mediante una atención rápida en el área de caja/farmacia, admisión, disminuyendo los tiempos de espera de la atención.</w:t>
      </w:r>
    </w:p>
    <w:p w14:paraId="5259841D" w14:textId="77777777" w:rsidR="00EC2E2B" w:rsidRPr="005552B9" w:rsidRDefault="00EC2E2B" w:rsidP="00EC2E2B">
      <w:pPr>
        <w:tabs>
          <w:tab w:val="left" w:pos="426"/>
          <w:tab w:val="left" w:pos="709"/>
        </w:tabs>
        <w:spacing w:after="240" w:line="360" w:lineRule="auto"/>
        <w:ind w:left="357"/>
        <w:jc w:val="both"/>
        <w:rPr>
          <w:rFonts w:ascii="Arial" w:hAnsi="Arial" w:cs="Arial"/>
          <w:sz w:val="24"/>
          <w:szCs w:val="24"/>
          <w:lang w:val="es-PE"/>
        </w:rPr>
      </w:pPr>
      <w:r w:rsidRPr="005552B9">
        <w:rPr>
          <w:rFonts w:ascii="Arial" w:hAnsi="Arial" w:cs="Arial"/>
          <w:sz w:val="24"/>
          <w:szCs w:val="24"/>
          <w:lang w:val="es-PE"/>
        </w:rPr>
        <w:t>Garantizar la seguridad de la atención, respetando la privacidad durante la atención del usuario, realizando un examen completo y minucioso del paciente, brindando el tiempo suficiente para contestar dudas o preguntas de los usuarios e inspirando confianza.</w:t>
      </w:r>
    </w:p>
    <w:p w14:paraId="4F2E2A58" w14:textId="77777777" w:rsidR="00EC2E2B" w:rsidRPr="005552B9" w:rsidRDefault="00EC2E2B" w:rsidP="00EC2E2B">
      <w:pPr>
        <w:tabs>
          <w:tab w:val="left" w:pos="426"/>
          <w:tab w:val="left" w:pos="709"/>
        </w:tabs>
        <w:spacing w:after="240" w:line="360" w:lineRule="auto"/>
        <w:ind w:left="357"/>
        <w:jc w:val="both"/>
        <w:rPr>
          <w:rFonts w:ascii="Arial" w:hAnsi="Arial" w:cs="Arial"/>
          <w:sz w:val="24"/>
          <w:szCs w:val="24"/>
          <w:lang w:val="es-PE"/>
        </w:rPr>
      </w:pPr>
      <w:r w:rsidRPr="005552B9">
        <w:rPr>
          <w:rFonts w:ascii="Arial" w:hAnsi="Arial" w:cs="Arial"/>
          <w:sz w:val="24"/>
          <w:szCs w:val="24"/>
          <w:lang w:val="es-PE"/>
        </w:rPr>
        <w:t xml:space="preserve">Mejorar la empatía de los trabajadores de salud, mediante un trato amable, con respeto </w:t>
      </w:r>
      <w:proofErr w:type="gramStart"/>
      <w:r w:rsidRPr="005552B9">
        <w:rPr>
          <w:rFonts w:ascii="Arial" w:hAnsi="Arial" w:cs="Arial"/>
          <w:sz w:val="24"/>
          <w:szCs w:val="24"/>
          <w:lang w:val="es-PE"/>
        </w:rPr>
        <w:t>y  paciencia</w:t>
      </w:r>
      <w:proofErr w:type="gramEnd"/>
      <w:r w:rsidRPr="005552B9">
        <w:rPr>
          <w:rFonts w:ascii="Arial" w:hAnsi="Arial" w:cs="Arial"/>
          <w:sz w:val="24"/>
          <w:szCs w:val="24"/>
          <w:lang w:val="es-PE"/>
        </w:rPr>
        <w:t xml:space="preserve">, logrando que el paciente comprenda la explicación su salud, el tratamiento o resultado de su atención. </w:t>
      </w:r>
    </w:p>
    <w:p w14:paraId="391B5BB1" w14:textId="77777777" w:rsidR="00EC2E2B" w:rsidRPr="005552B9" w:rsidRDefault="00EC2E2B" w:rsidP="00EC2E2B">
      <w:pPr>
        <w:tabs>
          <w:tab w:val="left" w:pos="426"/>
          <w:tab w:val="left" w:pos="709"/>
        </w:tabs>
        <w:spacing w:after="240" w:line="360" w:lineRule="auto"/>
        <w:ind w:left="357"/>
        <w:jc w:val="both"/>
        <w:rPr>
          <w:rFonts w:ascii="Arial" w:hAnsi="Arial" w:cs="Arial"/>
          <w:sz w:val="24"/>
          <w:szCs w:val="24"/>
          <w:lang w:val="es-PE"/>
        </w:rPr>
      </w:pPr>
      <w:r w:rsidRPr="005552B9">
        <w:rPr>
          <w:rFonts w:ascii="Arial" w:hAnsi="Arial" w:cs="Arial"/>
          <w:sz w:val="24"/>
          <w:szCs w:val="24"/>
          <w:lang w:val="es-PE"/>
        </w:rPr>
        <w:t>Mejorar la percepción de los aspectos tangibles del establecimiento de salud, para tan efecto los carteles, letreros o flechas del establecimiento deben ser adecuados para orientar a los pacientes, los ambientes y servicios higiénicos limpios y abasteciendo de equipos y materiales necesarios para la atención del usuario externo.</w:t>
      </w:r>
    </w:p>
    <w:p w14:paraId="69997A74" w14:textId="77777777" w:rsidR="00EC2E2B" w:rsidRPr="005552B9" w:rsidRDefault="00EC2E2B" w:rsidP="00EC2E2B">
      <w:pPr>
        <w:tabs>
          <w:tab w:val="left" w:pos="426"/>
          <w:tab w:val="left" w:pos="709"/>
        </w:tabs>
        <w:spacing w:after="240" w:line="360" w:lineRule="auto"/>
        <w:ind w:left="357"/>
        <w:jc w:val="both"/>
        <w:rPr>
          <w:rFonts w:ascii="Arial" w:hAnsi="Arial" w:cs="Arial"/>
          <w:sz w:val="24"/>
          <w:szCs w:val="24"/>
          <w:lang w:val="es-PE"/>
        </w:rPr>
      </w:pPr>
      <w:r w:rsidRPr="005552B9">
        <w:rPr>
          <w:rFonts w:ascii="Arial" w:hAnsi="Arial" w:cs="Arial"/>
          <w:sz w:val="24"/>
          <w:szCs w:val="24"/>
          <w:lang w:val="es-PE"/>
        </w:rPr>
        <w:t>Realizar periódicamente la medición de la satisfacción del usuario externo en el Centro de Salud La Tinguiña.</w:t>
      </w:r>
    </w:p>
    <w:p w14:paraId="388424BE" w14:textId="2D72B571" w:rsidR="00344612" w:rsidRPr="005552B9" w:rsidRDefault="00344612" w:rsidP="00505555">
      <w:pPr>
        <w:spacing w:line="360" w:lineRule="auto"/>
        <w:jc w:val="both"/>
        <w:rPr>
          <w:rFonts w:ascii="Arial" w:eastAsia="Calibri" w:hAnsi="Arial" w:cs="Arial"/>
          <w:b/>
          <w:sz w:val="24"/>
          <w:szCs w:val="24"/>
        </w:rPr>
      </w:pPr>
    </w:p>
    <w:p w14:paraId="24A76FBF" w14:textId="19902C31" w:rsidR="0066648C" w:rsidRPr="005552B9" w:rsidRDefault="0066648C" w:rsidP="00505555">
      <w:pPr>
        <w:spacing w:after="200" w:line="276" w:lineRule="auto"/>
        <w:jc w:val="both"/>
        <w:rPr>
          <w:rFonts w:ascii="Arial" w:eastAsia="Calibri" w:hAnsi="Arial" w:cs="Arial"/>
          <w:b/>
          <w:sz w:val="24"/>
          <w:szCs w:val="24"/>
        </w:rPr>
      </w:pPr>
      <w:r w:rsidRPr="005552B9">
        <w:rPr>
          <w:rFonts w:ascii="Arial" w:eastAsia="Calibri" w:hAnsi="Arial" w:cs="Arial"/>
          <w:b/>
          <w:sz w:val="24"/>
          <w:szCs w:val="24"/>
        </w:rPr>
        <w:br w:type="page"/>
      </w:r>
    </w:p>
    <w:p w14:paraId="4AFC119E" w14:textId="77777777" w:rsidR="00344612" w:rsidRPr="005552B9" w:rsidRDefault="00344612" w:rsidP="00505555">
      <w:pPr>
        <w:spacing w:line="360" w:lineRule="auto"/>
        <w:jc w:val="both"/>
        <w:rPr>
          <w:rFonts w:ascii="Arial" w:eastAsia="Calibri" w:hAnsi="Arial" w:cs="Arial"/>
          <w:b/>
          <w:sz w:val="24"/>
          <w:szCs w:val="24"/>
        </w:rPr>
      </w:pPr>
    </w:p>
    <w:p w14:paraId="028D7D33" w14:textId="667E4C1E" w:rsidR="00344612" w:rsidRPr="005552B9" w:rsidRDefault="00344612" w:rsidP="00505555">
      <w:pPr>
        <w:spacing w:line="360" w:lineRule="auto"/>
        <w:jc w:val="both"/>
        <w:rPr>
          <w:rFonts w:ascii="Arial" w:eastAsia="Calibri" w:hAnsi="Arial" w:cs="Arial"/>
          <w:b/>
          <w:sz w:val="24"/>
          <w:szCs w:val="24"/>
        </w:rPr>
      </w:pPr>
    </w:p>
    <w:p w14:paraId="0758C71D" w14:textId="5B463721" w:rsidR="00725784" w:rsidRPr="005552B9" w:rsidRDefault="00725784" w:rsidP="00505555">
      <w:pPr>
        <w:pStyle w:val="Ttulo1"/>
        <w:ind w:left="1080"/>
        <w:jc w:val="both"/>
        <w:rPr>
          <w:rFonts w:eastAsia="Calibri"/>
        </w:rPr>
      </w:pPr>
      <w:bookmarkStart w:id="28" w:name="_Toc144844911"/>
      <w:r w:rsidRPr="005552B9">
        <w:rPr>
          <w:rFonts w:eastAsia="Calibri"/>
        </w:rPr>
        <w:t>REFERENCIAS BIBLIOGRÁFICAS</w:t>
      </w:r>
      <w:bookmarkEnd w:id="28"/>
    </w:p>
    <w:p w14:paraId="2A9D8BE1" w14:textId="1EE38F65" w:rsidR="00344612" w:rsidRPr="005552B9" w:rsidRDefault="00344612" w:rsidP="00505555">
      <w:pPr>
        <w:spacing w:line="360" w:lineRule="auto"/>
        <w:jc w:val="both"/>
        <w:rPr>
          <w:rFonts w:ascii="Arial" w:eastAsia="Calibri" w:hAnsi="Arial" w:cs="Arial"/>
          <w:b/>
          <w:sz w:val="24"/>
          <w:szCs w:val="24"/>
        </w:rPr>
      </w:pPr>
    </w:p>
    <w:p w14:paraId="7D0F2A0F" w14:textId="102E1A12" w:rsidR="00344612" w:rsidRPr="005552B9" w:rsidRDefault="00344612" w:rsidP="00505555">
      <w:pPr>
        <w:spacing w:line="360" w:lineRule="auto"/>
        <w:jc w:val="both"/>
        <w:rPr>
          <w:rFonts w:ascii="Arial" w:eastAsia="Calibri" w:hAnsi="Arial" w:cs="Arial"/>
          <w:b/>
          <w:sz w:val="24"/>
          <w:szCs w:val="24"/>
        </w:rPr>
      </w:pPr>
    </w:p>
    <w:p w14:paraId="281D2BB3" w14:textId="24706DA0" w:rsidR="00647722" w:rsidRPr="005552B9" w:rsidRDefault="000515EE" w:rsidP="00D66166">
      <w:pPr>
        <w:numPr>
          <w:ilvl w:val="0"/>
          <w:numId w:val="7"/>
        </w:numPr>
        <w:spacing w:line="360" w:lineRule="auto"/>
        <w:jc w:val="both"/>
        <w:rPr>
          <w:rFonts w:ascii="Arial" w:hAnsi="Arial" w:cs="Arial"/>
          <w:sz w:val="24"/>
          <w:szCs w:val="24"/>
          <w:lang w:val="es-PE"/>
        </w:rPr>
      </w:pPr>
      <w:r w:rsidRPr="005552B9">
        <w:rPr>
          <w:rFonts w:ascii="Arial" w:hAnsi="Arial" w:cs="Arial"/>
          <w:sz w:val="24"/>
          <w:szCs w:val="24"/>
        </w:rPr>
        <w:t xml:space="preserve"> </w:t>
      </w:r>
      <w:r w:rsidR="00647722" w:rsidRPr="005552B9">
        <w:rPr>
          <w:rFonts w:ascii="Arial" w:hAnsi="Arial" w:cs="Arial"/>
          <w:sz w:val="24"/>
          <w:szCs w:val="24"/>
          <w:lang w:val="es-PE"/>
        </w:rPr>
        <w:t>Instituto Nacional de Estadística e Informática. Encuesta Nacional de Satisfacción de Usuarios en Salud 2016. P- 283.</w:t>
      </w:r>
      <w:proofErr w:type="gramStart"/>
      <w:r w:rsidR="00647722" w:rsidRPr="005552B9">
        <w:rPr>
          <w:rFonts w:ascii="Arial" w:hAnsi="Arial" w:cs="Arial"/>
          <w:sz w:val="24"/>
          <w:szCs w:val="24"/>
          <w:lang w:val="es-PE"/>
        </w:rPr>
        <w:t>].Disponible</w:t>
      </w:r>
      <w:proofErr w:type="gramEnd"/>
      <w:r w:rsidR="00647722" w:rsidRPr="005552B9">
        <w:rPr>
          <w:rFonts w:ascii="Arial" w:hAnsi="Arial" w:cs="Arial"/>
          <w:sz w:val="24"/>
          <w:szCs w:val="24"/>
          <w:lang w:val="es-PE"/>
        </w:rPr>
        <w:t xml:space="preserve"> en: http://portal.susalud.gob.pe/wp-content/uploads/archivo/encuesta-sat-nac/2016/INFORME_FINAL_ENSUSALUD_2016.pdf</w:t>
      </w:r>
    </w:p>
    <w:p w14:paraId="022236BE" w14:textId="0CF871BF" w:rsidR="00647722" w:rsidRPr="005552B9" w:rsidRDefault="00647722" w:rsidP="00D66166">
      <w:pPr>
        <w:numPr>
          <w:ilvl w:val="0"/>
          <w:numId w:val="7"/>
        </w:numPr>
        <w:spacing w:line="360" w:lineRule="auto"/>
        <w:jc w:val="both"/>
        <w:rPr>
          <w:rFonts w:ascii="Arial" w:hAnsi="Arial" w:cs="Arial"/>
          <w:sz w:val="24"/>
          <w:szCs w:val="24"/>
          <w:lang w:val="es-PE"/>
        </w:rPr>
      </w:pPr>
      <w:proofErr w:type="spellStart"/>
      <w:r w:rsidRPr="005552B9">
        <w:rPr>
          <w:rFonts w:ascii="Arial" w:hAnsi="Arial" w:cs="Arial"/>
          <w:sz w:val="24"/>
          <w:szCs w:val="24"/>
          <w:lang w:val="es-PE"/>
        </w:rPr>
        <w:t>Sihuin</w:t>
      </w:r>
      <w:proofErr w:type="spellEnd"/>
      <w:r w:rsidRPr="005552B9">
        <w:rPr>
          <w:rFonts w:ascii="Arial" w:hAnsi="Arial" w:cs="Arial"/>
          <w:sz w:val="24"/>
          <w:szCs w:val="24"/>
          <w:lang w:val="es-PE"/>
        </w:rPr>
        <w:t xml:space="preserve">-Tapia EY, Gómez-Quispe OE, Ibáñez-Quispe V. Satisfacción de usuarios hospitalizados en un hospital de Apurímac, Perú. </w:t>
      </w:r>
      <w:proofErr w:type="spellStart"/>
      <w:r w:rsidRPr="005552B9">
        <w:rPr>
          <w:rFonts w:ascii="Arial" w:hAnsi="Arial" w:cs="Arial"/>
          <w:sz w:val="24"/>
          <w:szCs w:val="24"/>
          <w:lang w:val="es-PE"/>
        </w:rPr>
        <w:t>Rev</w:t>
      </w:r>
      <w:proofErr w:type="spellEnd"/>
      <w:r w:rsidRPr="005552B9">
        <w:rPr>
          <w:rFonts w:ascii="Arial" w:hAnsi="Arial" w:cs="Arial"/>
          <w:sz w:val="24"/>
          <w:szCs w:val="24"/>
          <w:lang w:val="es-PE"/>
        </w:rPr>
        <w:t xml:space="preserve"> </w:t>
      </w:r>
      <w:proofErr w:type="spellStart"/>
      <w:r w:rsidRPr="005552B9">
        <w:rPr>
          <w:rFonts w:ascii="Arial" w:hAnsi="Arial" w:cs="Arial"/>
          <w:sz w:val="24"/>
          <w:szCs w:val="24"/>
          <w:lang w:val="es-PE"/>
        </w:rPr>
        <w:t>Peru</w:t>
      </w:r>
      <w:proofErr w:type="spellEnd"/>
      <w:r w:rsidRPr="005552B9">
        <w:rPr>
          <w:rFonts w:ascii="Arial" w:hAnsi="Arial" w:cs="Arial"/>
          <w:sz w:val="24"/>
          <w:szCs w:val="24"/>
          <w:lang w:val="es-PE"/>
        </w:rPr>
        <w:t xml:space="preserve"> </w:t>
      </w:r>
      <w:proofErr w:type="spellStart"/>
      <w:r w:rsidRPr="005552B9">
        <w:rPr>
          <w:rFonts w:ascii="Arial" w:hAnsi="Arial" w:cs="Arial"/>
          <w:sz w:val="24"/>
          <w:szCs w:val="24"/>
          <w:lang w:val="es-PE"/>
        </w:rPr>
        <w:t>Med</w:t>
      </w:r>
      <w:proofErr w:type="spellEnd"/>
      <w:r w:rsidRPr="005552B9">
        <w:rPr>
          <w:rFonts w:ascii="Arial" w:hAnsi="Arial" w:cs="Arial"/>
          <w:sz w:val="24"/>
          <w:szCs w:val="24"/>
          <w:lang w:val="es-PE"/>
        </w:rPr>
        <w:t xml:space="preserve"> </w:t>
      </w:r>
      <w:proofErr w:type="spellStart"/>
      <w:r w:rsidRPr="005552B9">
        <w:rPr>
          <w:rFonts w:ascii="Arial" w:hAnsi="Arial" w:cs="Arial"/>
          <w:sz w:val="24"/>
          <w:szCs w:val="24"/>
          <w:lang w:val="es-PE"/>
        </w:rPr>
        <w:t>Exp</w:t>
      </w:r>
      <w:proofErr w:type="spellEnd"/>
      <w:r w:rsidRPr="005552B9">
        <w:rPr>
          <w:rFonts w:ascii="Arial" w:hAnsi="Arial" w:cs="Arial"/>
          <w:sz w:val="24"/>
          <w:szCs w:val="24"/>
          <w:lang w:val="es-PE"/>
        </w:rPr>
        <w:t xml:space="preserve"> Salud Pública. [Internet]. </w:t>
      </w:r>
      <w:proofErr w:type="gramStart"/>
      <w:r w:rsidRPr="005552B9">
        <w:rPr>
          <w:rFonts w:ascii="Arial" w:hAnsi="Arial" w:cs="Arial"/>
          <w:sz w:val="24"/>
          <w:szCs w:val="24"/>
          <w:lang w:val="es-PE"/>
        </w:rPr>
        <w:t>2015 ;</w:t>
      </w:r>
      <w:proofErr w:type="gramEnd"/>
      <w:r w:rsidRPr="005552B9">
        <w:rPr>
          <w:rFonts w:ascii="Arial" w:hAnsi="Arial" w:cs="Arial"/>
          <w:sz w:val="24"/>
          <w:szCs w:val="24"/>
          <w:lang w:val="es-PE"/>
        </w:rPr>
        <w:t xml:space="preserve"> 32(2):299-302. </w:t>
      </w:r>
    </w:p>
    <w:p w14:paraId="759AB9CA" w14:textId="64B19D9D" w:rsidR="00647722" w:rsidRPr="005552B9" w:rsidRDefault="00647722" w:rsidP="00D66166">
      <w:pPr>
        <w:numPr>
          <w:ilvl w:val="0"/>
          <w:numId w:val="7"/>
        </w:numPr>
        <w:spacing w:line="360" w:lineRule="auto"/>
        <w:jc w:val="both"/>
        <w:rPr>
          <w:rFonts w:ascii="Arial" w:hAnsi="Arial" w:cs="Arial"/>
          <w:sz w:val="24"/>
          <w:szCs w:val="24"/>
          <w:lang w:val="es-PE"/>
        </w:rPr>
      </w:pPr>
      <w:r w:rsidRPr="005552B9">
        <w:rPr>
          <w:rFonts w:ascii="Arial" w:hAnsi="Arial" w:cs="Arial"/>
          <w:sz w:val="24"/>
          <w:szCs w:val="24"/>
          <w:lang w:val="es-PE"/>
        </w:rPr>
        <w:t xml:space="preserve">Gutiérrez E, Ramos W, Uribe M, Ortega-Loayza A, Torres C, Montesinos D, et al. Tiempo de espera y su relación con la satisfacción de los usuarios en la farmacia central de un Hospital General de Lima. </w:t>
      </w:r>
      <w:proofErr w:type="spellStart"/>
      <w:r w:rsidRPr="005552B9">
        <w:rPr>
          <w:rFonts w:ascii="Arial" w:hAnsi="Arial" w:cs="Arial"/>
          <w:sz w:val="24"/>
          <w:szCs w:val="24"/>
          <w:lang w:val="es-PE"/>
        </w:rPr>
        <w:t>Rev</w:t>
      </w:r>
      <w:proofErr w:type="spellEnd"/>
      <w:r w:rsidRPr="005552B9">
        <w:rPr>
          <w:rFonts w:ascii="Arial" w:hAnsi="Arial" w:cs="Arial"/>
          <w:sz w:val="24"/>
          <w:szCs w:val="24"/>
          <w:lang w:val="es-PE"/>
        </w:rPr>
        <w:t xml:space="preserve"> Perú </w:t>
      </w:r>
      <w:proofErr w:type="spellStart"/>
      <w:r w:rsidRPr="005552B9">
        <w:rPr>
          <w:rFonts w:ascii="Arial" w:hAnsi="Arial" w:cs="Arial"/>
          <w:sz w:val="24"/>
          <w:szCs w:val="24"/>
          <w:lang w:val="es-PE"/>
        </w:rPr>
        <w:t>Med</w:t>
      </w:r>
      <w:proofErr w:type="spellEnd"/>
      <w:r w:rsidRPr="005552B9">
        <w:rPr>
          <w:rFonts w:ascii="Arial" w:hAnsi="Arial" w:cs="Arial"/>
          <w:sz w:val="24"/>
          <w:szCs w:val="24"/>
          <w:lang w:val="es-PE"/>
        </w:rPr>
        <w:t xml:space="preserve"> </w:t>
      </w:r>
      <w:proofErr w:type="spellStart"/>
      <w:r w:rsidRPr="005552B9">
        <w:rPr>
          <w:rFonts w:ascii="Arial" w:hAnsi="Arial" w:cs="Arial"/>
          <w:sz w:val="24"/>
          <w:szCs w:val="24"/>
          <w:lang w:val="es-PE"/>
        </w:rPr>
        <w:t>Exp</w:t>
      </w:r>
      <w:proofErr w:type="spellEnd"/>
      <w:r w:rsidRPr="005552B9">
        <w:rPr>
          <w:rFonts w:ascii="Arial" w:hAnsi="Arial" w:cs="Arial"/>
          <w:sz w:val="24"/>
          <w:szCs w:val="24"/>
          <w:lang w:val="es-PE"/>
        </w:rPr>
        <w:t xml:space="preserve"> Salud Pública. [Internet].  2009; 26(1): 61-65. </w:t>
      </w:r>
    </w:p>
    <w:p w14:paraId="4BD65F03" w14:textId="742FD4F3" w:rsidR="00647722" w:rsidRPr="005552B9" w:rsidRDefault="00647722" w:rsidP="00D66166">
      <w:pPr>
        <w:numPr>
          <w:ilvl w:val="0"/>
          <w:numId w:val="7"/>
        </w:numPr>
        <w:spacing w:line="360" w:lineRule="auto"/>
        <w:jc w:val="both"/>
        <w:rPr>
          <w:rFonts w:ascii="Arial" w:hAnsi="Arial" w:cs="Arial"/>
          <w:sz w:val="24"/>
          <w:szCs w:val="24"/>
          <w:lang w:val="es-PE"/>
        </w:rPr>
      </w:pPr>
      <w:r w:rsidRPr="005552B9">
        <w:rPr>
          <w:rFonts w:ascii="Arial" w:hAnsi="Arial" w:cs="Arial"/>
          <w:sz w:val="24"/>
          <w:szCs w:val="24"/>
          <w:lang w:val="es-PE"/>
        </w:rPr>
        <w:t xml:space="preserve">Infantes F. Calidad de atención y grado de satisfacción de los usuarios de consulta externa del Centro de Atención de Medicina Complementaria del Hospital III Iquitos-2016. REV PERÚ MED INTEGRATIVA. </w:t>
      </w:r>
    </w:p>
    <w:p w14:paraId="7A07E4C1" w14:textId="0C15D95C" w:rsidR="00647722" w:rsidRPr="005552B9" w:rsidRDefault="00647722" w:rsidP="00D66166">
      <w:pPr>
        <w:numPr>
          <w:ilvl w:val="0"/>
          <w:numId w:val="7"/>
        </w:numPr>
        <w:spacing w:line="360" w:lineRule="auto"/>
        <w:jc w:val="both"/>
        <w:rPr>
          <w:rFonts w:ascii="Arial" w:hAnsi="Arial" w:cs="Arial"/>
          <w:sz w:val="24"/>
          <w:szCs w:val="24"/>
          <w:lang w:val="es-PE"/>
        </w:rPr>
      </w:pPr>
      <w:r w:rsidRPr="005552B9">
        <w:rPr>
          <w:rFonts w:ascii="Arial" w:hAnsi="Arial" w:cs="Arial"/>
          <w:sz w:val="24"/>
          <w:szCs w:val="24"/>
          <w:lang w:val="es-PE"/>
        </w:rPr>
        <w:t xml:space="preserve">Gerónimo-Carrillo R, Guzmán-Cejas L, Magaña-Olán L, Ramos-Rendón K. Calidad de servicio en la consulta externa de un centro de salud urbano de Tabasco. REVISTA SALUD QUINTANA ROO [Internet]. </w:t>
      </w:r>
    </w:p>
    <w:p w14:paraId="1BDFCB2F" w14:textId="054853FC" w:rsidR="00647722" w:rsidRPr="005552B9" w:rsidRDefault="00647722" w:rsidP="00D66166">
      <w:pPr>
        <w:numPr>
          <w:ilvl w:val="0"/>
          <w:numId w:val="7"/>
        </w:numPr>
        <w:spacing w:line="360" w:lineRule="auto"/>
        <w:jc w:val="both"/>
        <w:rPr>
          <w:rFonts w:ascii="Arial" w:hAnsi="Arial" w:cs="Arial"/>
          <w:sz w:val="24"/>
          <w:szCs w:val="24"/>
          <w:lang w:val="es-PE"/>
        </w:rPr>
      </w:pPr>
      <w:r w:rsidRPr="005552B9">
        <w:rPr>
          <w:rFonts w:ascii="Arial" w:hAnsi="Arial" w:cs="Arial"/>
          <w:sz w:val="24"/>
          <w:szCs w:val="24"/>
          <w:lang w:val="es-PE"/>
        </w:rPr>
        <w:t xml:space="preserve">Godínez F, Carreto R, Ariza F, </w:t>
      </w:r>
      <w:proofErr w:type="spellStart"/>
      <w:r w:rsidRPr="005552B9">
        <w:rPr>
          <w:rFonts w:ascii="Arial" w:hAnsi="Arial" w:cs="Arial"/>
          <w:sz w:val="24"/>
          <w:szCs w:val="24"/>
          <w:lang w:val="es-PE"/>
        </w:rPr>
        <w:t>Maruris</w:t>
      </w:r>
      <w:proofErr w:type="spellEnd"/>
      <w:r w:rsidRPr="005552B9">
        <w:rPr>
          <w:rFonts w:ascii="Arial" w:hAnsi="Arial" w:cs="Arial"/>
          <w:sz w:val="24"/>
          <w:szCs w:val="24"/>
          <w:lang w:val="es-PE"/>
        </w:rPr>
        <w:t xml:space="preserve"> M, Cuevas A, Cabañas E. Nivel de satisfacción de usuarios de consulta externa en un hospital público. Psicología y Salud. [Internet].  2014 </w:t>
      </w:r>
    </w:p>
    <w:p w14:paraId="73828258" w14:textId="42CA9EEC" w:rsidR="00647722" w:rsidRPr="005552B9" w:rsidRDefault="00647722" w:rsidP="00D66166">
      <w:pPr>
        <w:numPr>
          <w:ilvl w:val="0"/>
          <w:numId w:val="7"/>
        </w:numPr>
        <w:spacing w:line="360" w:lineRule="auto"/>
        <w:jc w:val="both"/>
        <w:rPr>
          <w:rFonts w:ascii="Arial" w:hAnsi="Arial" w:cs="Arial"/>
          <w:sz w:val="24"/>
          <w:szCs w:val="24"/>
          <w:lang w:val="es-PE"/>
        </w:rPr>
      </w:pPr>
      <w:proofErr w:type="spellStart"/>
      <w:r w:rsidRPr="005552B9">
        <w:rPr>
          <w:rFonts w:ascii="Arial" w:hAnsi="Arial" w:cs="Arial"/>
          <w:sz w:val="24"/>
          <w:szCs w:val="24"/>
          <w:lang w:val="es-PE"/>
        </w:rPr>
        <w:t>Shimabuku</w:t>
      </w:r>
      <w:proofErr w:type="spellEnd"/>
      <w:r w:rsidRPr="005552B9">
        <w:rPr>
          <w:rFonts w:ascii="Arial" w:hAnsi="Arial" w:cs="Arial"/>
          <w:sz w:val="24"/>
          <w:szCs w:val="24"/>
          <w:lang w:val="es-PE"/>
        </w:rPr>
        <w:t xml:space="preserve"> R, Huicho L, Fernández D, </w:t>
      </w:r>
      <w:proofErr w:type="spellStart"/>
      <w:r w:rsidRPr="005552B9">
        <w:rPr>
          <w:rFonts w:ascii="Arial" w:hAnsi="Arial" w:cs="Arial"/>
          <w:sz w:val="24"/>
          <w:szCs w:val="24"/>
          <w:lang w:val="es-PE"/>
        </w:rPr>
        <w:t>Nakachi</w:t>
      </w:r>
      <w:proofErr w:type="spellEnd"/>
      <w:r w:rsidRPr="005552B9">
        <w:rPr>
          <w:rFonts w:ascii="Arial" w:hAnsi="Arial" w:cs="Arial"/>
          <w:sz w:val="24"/>
          <w:szCs w:val="24"/>
          <w:lang w:val="es-PE"/>
        </w:rPr>
        <w:t xml:space="preserve"> G, Maldonado R, Barrientos A. Niveles de insatisfacción del usuario externo en el Instituto Nacional de Salud del Niño de Lima, Perú. </w:t>
      </w:r>
      <w:proofErr w:type="spellStart"/>
      <w:r w:rsidRPr="005552B9">
        <w:rPr>
          <w:rFonts w:ascii="Arial" w:hAnsi="Arial" w:cs="Arial"/>
          <w:sz w:val="24"/>
          <w:szCs w:val="24"/>
          <w:lang w:val="es-PE"/>
        </w:rPr>
        <w:t>Rev</w:t>
      </w:r>
      <w:proofErr w:type="spellEnd"/>
      <w:r w:rsidRPr="005552B9">
        <w:rPr>
          <w:rFonts w:ascii="Arial" w:hAnsi="Arial" w:cs="Arial"/>
          <w:sz w:val="24"/>
          <w:szCs w:val="24"/>
          <w:lang w:val="es-PE"/>
        </w:rPr>
        <w:t xml:space="preserve"> Perú </w:t>
      </w:r>
      <w:proofErr w:type="spellStart"/>
      <w:r w:rsidRPr="005552B9">
        <w:rPr>
          <w:rFonts w:ascii="Arial" w:hAnsi="Arial" w:cs="Arial"/>
          <w:sz w:val="24"/>
          <w:szCs w:val="24"/>
          <w:lang w:val="es-PE"/>
        </w:rPr>
        <w:t>Med</w:t>
      </w:r>
      <w:proofErr w:type="spellEnd"/>
      <w:r w:rsidRPr="005552B9">
        <w:rPr>
          <w:rFonts w:ascii="Arial" w:hAnsi="Arial" w:cs="Arial"/>
          <w:sz w:val="24"/>
          <w:szCs w:val="24"/>
          <w:lang w:val="es-PE"/>
        </w:rPr>
        <w:t xml:space="preserve"> </w:t>
      </w:r>
      <w:proofErr w:type="spellStart"/>
      <w:r w:rsidRPr="005552B9">
        <w:rPr>
          <w:rFonts w:ascii="Arial" w:hAnsi="Arial" w:cs="Arial"/>
          <w:sz w:val="24"/>
          <w:szCs w:val="24"/>
          <w:lang w:val="es-PE"/>
        </w:rPr>
        <w:t>Exp</w:t>
      </w:r>
      <w:proofErr w:type="spellEnd"/>
      <w:r w:rsidRPr="005552B9">
        <w:rPr>
          <w:rFonts w:ascii="Arial" w:hAnsi="Arial" w:cs="Arial"/>
          <w:sz w:val="24"/>
          <w:szCs w:val="24"/>
          <w:lang w:val="es-PE"/>
        </w:rPr>
        <w:t xml:space="preserve"> Salud Pública</w:t>
      </w:r>
    </w:p>
    <w:p w14:paraId="70CF539D" w14:textId="77777777" w:rsidR="00647722" w:rsidRPr="005552B9" w:rsidRDefault="00647722" w:rsidP="00D66166">
      <w:pPr>
        <w:numPr>
          <w:ilvl w:val="0"/>
          <w:numId w:val="7"/>
        </w:numPr>
        <w:spacing w:after="160" w:line="360" w:lineRule="auto"/>
        <w:ind w:left="714" w:hanging="357"/>
        <w:contextualSpacing/>
        <w:jc w:val="both"/>
        <w:rPr>
          <w:rFonts w:ascii="Arial" w:eastAsia="Calibri" w:hAnsi="Arial" w:cs="Arial"/>
          <w:sz w:val="24"/>
          <w:szCs w:val="24"/>
          <w:lang w:val="es-PE"/>
        </w:rPr>
      </w:pPr>
      <w:r w:rsidRPr="005552B9">
        <w:rPr>
          <w:rFonts w:ascii="Arial" w:eastAsia="Calibri" w:hAnsi="Arial" w:cs="Arial"/>
          <w:sz w:val="24"/>
          <w:szCs w:val="24"/>
          <w:lang w:val="es-PE"/>
        </w:rPr>
        <w:t xml:space="preserve">Álvarez R. Grado de satisfacción de los usuarios de servicio de Hospitalización Privada sobre la calidad de atención recibida en el Hospital Militar escuela DR Alejandro Dávila bolaños </w:t>
      </w:r>
      <w:proofErr w:type="gramStart"/>
      <w:r w:rsidRPr="005552B9">
        <w:rPr>
          <w:rFonts w:ascii="Arial" w:eastAsia="Calibri" w:hAnsi="Arial" w:cs="Arial"/>
          <w:sz w:val="24"/>
          <w:szCs w:val="24"/>
          <w:lang w:val="es-PE"/>
        </w:rPr>
        <w:t>Managua(</w:t>
      </w:r>
      <w:proofErr w:type="gramEnd"/>
      <w:r w:rsidRPr="005552B9">
        <w:rPr>
          <w:rFonts w:ascii="Arial" w:eastAsia="Calibri" w:hAnsi="Arial" w:cs="Arial"/>
          <w:sz w:val="24"/>
          <w:szCs w:val="24"/>
          <w:lang w:val="es-PE"/>
        </w:rPr>
        <w:t>Tesis de maestría). Nicaragua: Universidad Nacional de Nicaragua; 2017. http://repositorio.unan.edu.ni/7928/1/t971.pdf</w:t>
      </w:r>
    </w:p>
    <w:p w14:paraId="5CC7B2BB" w14:textId="77777777" w:rsidR="00647722" w:rsidRPr="005552B9" w:rsidRDefault="00647722" w:rsidP="00D66166">
      <w:pPr>
        <w:numPr>
          <w:ilvl w:val="0"/>
          <w:numId w:val="7"/>
        </w:numPr>
        <w:spacing w:after="160" w:line="360" w:lineRule="auto"/>
        <w:ind w:left="714" w:hanging="357"/>
        <w:contextualSpacing/>
        <w:jc w:val="both"/>
        <w:rPr>
          <w:rFonts w:ascii="Arial" w:eastAsia="Calibri" w:hAnsi="Arial" w:cs="Arial"/>
          <w:sz w:val="24"/>
          <w:szCs w:val="24"/>
          <w:lang w:val="es-PE"/>
        </w:rPr>
      </w:pPr>
      <w:r w:rsidRPr="005552B9">
        <w:rPr>
          <w:rFonts w:ascii="Arial" w:eastAsia="Calibri" w:hAnsi="Arial" w:cs="Arial"/>
          <w:sz w:val="24"/>
          <w:szCs w:val="24"/>
          <w:lang w:val="es-PE"/>
        </w:rPr>
        <w:lastRenderedPageBreak/>
        <w:t>Borre y, vega y. Calidad percibida de la atención de enfermería por pacientes Hospitalizados en una institución de servicios de salud, barranquilla. (Tesis de maestría). Colombia: Universidad Nacional de Colombia; 2014. https://scielo.conicyt.cl/scielo.php?script=sci_arttext&amp;pid=S0717-95532014000300008</w:t>
      </w:r>
    </w:p>
    <w:p w14:paraId="7420A425" w14:textId="77777777" w:rsidR="00647722" w:rsidRPr="005552B9" w:rsidRDefault="00647722" w:rsidP="00D66166">
      <w:pPr>
        <w:numPr>
          <w:ilvl w:val="0"/>
          <w:numId w:val="7"/>
        </w:numPr>
        <w:spacing w:after="160" w:line="360" w:lineRule="auto"/>
        <w:ind w:left="714" w:hanging="357"/>
        <w:contextualSpacing/>
        <w:jc w:val="both"/>
        <w:rPr>
          <w:rFonts w:ascii="Arial" w:eastAsia="Calibri" w:hAnsi="Arial" w:cs="Arial"/>
          <w:sz w:val="24"/>
          <w:szCs w:val="24"/>
          <w:lang w:val="es-PE"/>
        </w:rPr>
      </w:pPr>
      <w:r w:rsidRPr="005552B9">
        <w:rPr>
          <w:rFonts w:ascii="Arial" w:eastAsia="Calibri" w:hAnsi="Arial" w:cs="Arial"/>
          <w:sz w:val="24"/>
          <w:szCs w:val="24"/>
          <w:lang w:val="es-PE"/>
        </w:rPr>
        <w:t>Lenis C. Calidad del cuidado de enfermería percibida por pacientes hospitalizados en una institución de III nivel de Barranquilla. (Tesis de maestría); Colombia; Universidad Nacional de Colombia. 2013. http://bdigital.unal.edu.co/43046/1/22565208.2013.pdf</w:t>
      </w:r>
    </w:p>
    <w:p w14:paraId="5C508DC4" w14:textId="77777777" w:rsidR="003C21C9" w:rsidRPr="003C21C9" w:rsidRDefault="00C027D4" w:rsidP="00D66166">
      <w:pPr>
        <w:numPr>
          <w:ilvl w:val="0"/>
          <w:numId w:val="7"/>
        </w:numPr>
        <w:spacing w:after="160" w:line="360" w:lineRule="auto"/>
        <w:contextualSpacing/>
        <w:jc w:val="both"/>
        <w:rPr>
          <w:rFonts w:ascii="Arial" w:eastAsia="Calibri" w:hAnsi="Arial" w:cs="Arial"/>
          <w:sz w:val="24"/>
          <w:szCs w:val="24"/>
          <w:lang w:val="es-PE"/>
        </w:rPr>
      </w:pPr>
      <w:r>
        <w:rPr>
          <w:rFonts w:ascii="Arial" w:eastAsia="Calibri" w:hAnsi="Arial" w:cs="Arial"/>
          <w:sz w:val="24"/>
          <w:szCs w:val="24"/>
          <w:lang w:val="es-PE"/>
        </w:rPr>
        <w:t>Aguirre</w:t>
      </w:r>
      <w:r w:rsidR="00CD7646">
        <w:rPr>
          <w:rFonts w:ascii="Arial" w:eastAsia="Calibri" w:hAnsi="Arial" w:cs="Arial"/>
          <w:sz w:val="24"/>
          <w:szCs w:val="24"/>
          <w:lang w:val="es-PE"/>
        </w:rPr>
        <w:t xml:space="preserve"> E</w:t>
      </w:r>
      <w:r>
        <w:rPr>
          <w:rFonts w:ascii="Arial" w:eastAsia="Calibri" w:hAnsi="Arial" w:cs="Arial"/>
          <w:sz w:val="24"/>
          <w:szCs w:val="24"/>
          <w:lang w:val="es-PE"/>
        </w:rPr>
        <w:t xml:space="preserve">. </w:t>
      </w:r>
      <w:r w:rsidR="003C21C9" w:rsidRPr="003C21C9">
        <w:rPr>
          <w:rFonts w:ascii="Arial" w:eastAsia="Calibri" w:hAnsi="Arial" w:cs="Arial"/>
          <w:sz w:val="24"/>
          <w:szCs w:val="24"/>
          <w:lang w:val="es-PE"/>
        </w:rPr>
        <w:t xml:space="preserve">Calidad de atención y satisfacción del usuario externo en el </w:t>
      </w:r>
    </w:p>
    <w:p w14:paraId="23461515" w14:textId="725584C7" w:rsidR="00647722" w:rsidRPr="005552B9" w:rsidRDefault="003C21C9" w:rsidP="00D66166">
      <w:pPr>
        <w:numPr>
          <w:ilvl w:val="0"/>
          <w:numId w:val="7"/>
        </w:numPr>
        <w:spacing w:after="160" w:line="360" w:lineRule="auto"/>
        <w:contextualSpacing/>
        <w:jc w:val="both"/>
        <w:rPr>
          <w:rFonts w:ascii="Arial" w:eastAsia="Calibri" w:hAnsi="Arial" w:cs="Arial"/>
          <w:sz w:val="24"/>
          <w:szCs w:val="24"/>
          <w:lang w:val="es-PE"/>
        </w:rPr>
      </w:pPr>
      <w:r w:rsidRPr="003C21C9">
        <w:rPr>
          <w:rFonts w:ascii="Arial" w:eastAsia="Calibri" w:hAnsi="Arial" w:cs="Arial"/>
          <w:sz w:val="24"/>
          <w:szCs w:val="24"/>
          <w:lang w:val="es-PE"/>
        </w:rPr>
        <w:t xml:space="preserve">Puesto de Salud “Morro de Arica”, Ayacucho 2017 </w:t>
      </w:r>
      <w:r w:rsidR="00647722" w:rsidRPr="005552B9">
        <w:rPr>
          <w:rFonts w:ascii="Arial" w:eastAsia="Calibri" w:hAnsi="Arial" w:cs="Arial"/>
          <w:sz w:val="24"/>
          <w:szCs w:val="24"/>
          <w:lang w:val="es-PE"/>
        </w:rPr>
        <w:t xml:space="preserve">(Tesis de </w:t>
      </w:r>
      <w:r>
        <w:rPr>
          <w:rFonts w:ascii="Arial" w:eastAsia="Calibri" w:hAnsi="Arial" w:cs="Arial"/>
          <w:sz w:val="24"/>
          <w:szCs w:val="24"/>
          <w:lang w:val="es-PE"/>
        </w:rPr>
        <w:t>posgrado</w:t>
      </w:r>
      <w:r w:rsidR="00647722" w:rsidRPr="005552B9">
        <w:rPr>
          <w:rFonts w:ascii="Arial" w:eastAsia="Calibri" w:hAnsi="Arial" w:cs="Arial"/>
          <w:sz w:val="24"/>
          <w:szCs w:val="24"/>
          <w:lang w:val="es-PE"/>
        </w:rPr>
        <w:t xml:space="preserve">); Perú; </w:t>
      </w:r>
      <w:r>
        <w:rPr>
          <w:rFonts w:ascii="Arial" w:eastAsia="Calibri" w:hAnsi="Arial" w:cs="Arial"/>
          <w:sz w:val="24"/>
          <w:szCs w:val="24"/>
          <w:lang w:val="es-PE"/>
        </w:rPr>
        <w:t>Universidad Cesar Vallejo</w:t>
      </w:r>
      <w:r w:rsidR="00647722" w:rsidRPr="005552B9">
        <w:rPr>
          <w:rFonts w:ascii="Arial" w:eastAsia="Calibri" w:hAnsi="Arial" w:cs="Arial"/>
          <w:sz w:val="24"/>
          <w:szCs w:val="24"/>
          <w:lang w:val="es-PE"/>
        </w:rPr>
        <w:t>. 201</w:t>
      </w:r>
      <w:r>
        <w:rPr>
          <w:rFonts w:ascii="Arial" w:eastAsia="Calibri" w:hAnsi="Arial" w:cs="Arial"/>
          <w:sz w:val="24"/>
          <w:szCs w:val="24"/>
          <w:lang w:val="es-PE"/>
        </w:rPr>
        <w:t>7</w:t>
      </w:r>
      <w:r w:rsidR="00647722" w:rsidRPr="005552B9">
        <w:rPr>
          <w:rFonts w:ascii="Arial" w:eastAsia="Calibri" w:hAnsi="Arial" w:cs="Arial"/>
          <w:sz w:val="24"/>
          <w:szCs w:val="24"/>
          <w:lang w:val="es-PE"/>
        </w:rPr>
        <w:t xml:space="preserve">. </w:t>
      </w:r>
      <w:r>
        <w:rPr>
          <w:rFonts w:ascii="Arial" w:eastAsia="Calibri" w:hAnsi="Arial" w:cs="Arial"/>
          <w:sz w:val="24"/>
          <w:szCs w:val="24"/>
          <w:lang w:val="es-PE"/>
        </w:rPr>
        <w:t xml:space="preserve"> </w:t>
      </w:r>
    </w:p>
    <w:p w14:paraId="52A380FF" w14:textId="77777777" w:rsidR="00647722" w:rsidRPr="005552B9" w:rsidRDefault="00647722" w:rsidP="00D66166">
      <w:pPr>
        <w:numPr>
          <w:ilvl w:val="0"/>
          <w:numId w:val="7"/>
        </w:numPr>
        <w:spacing w:after="160" w:line="360" w:lineRule="auto"/>
        <w:ind w:left="714" w:hanging="357"/>
        <w:contextualSpacing/>
        <w:jc w:val="both"/>
        <w:rPr>
          <w:rFonts w:ascii="Arial" w:eastAsia="Calibri" w:hAnsi="Arial" w:cs="Arial"/>
          <w:sz w:val="24"/>
          <w:szCs w:val="24"/>
          <w:lang w:val="es-PE"/>
        </w:rPr>
      </w:pPr>
      <w:r w:rsidRPr="005552B9">
        <w:rPr>
          <w:rFonts w:ascii="Arial" w:eastAsia="Calibri" w:hAnsi="Arial" w:cs="Arial"/>
          <w:sz w:val="24"/>
          <w:szCs w:val="24"/>
          <w:lang w:val="es-PE"/>
        </w:rPr>
        <w:t>Aguirre E. Calidad de atención y satisfacción del usuario externo en el Puesto de Salud “Morro de Arica”, Ayacucho 2017 (Tesis de maestría); Perú; Universidad César Vallejo. 2017. https://alicia.concytec.gob.pe/vufind/Record/UCVV_8c52194f794985efc23d2c0d62afc3d1/Details</w:t>
      </w:r>
    </w:p>
    <w:p w14:paraId="6598A395" w14:textId="77777777" w:rsidR="00647722" w:rsidRPr="005552B9" w:rsidRDefault="00647722" w:rsidP="00D66166">
      <w:pPr>
        <w:numPr>
          <w:ilvl w:val="0"/>
          <w:numId w:val="7"/>
        </w:numPr>
        <w:spacing w:after="160" w:line="360" w:lineRule="auto"/>
        <w:ind w:left="714" w:hanging="357"/>
        <w:contextualSpacing/>
        <w:jc w:val="both"/>
        <w:rPr>
          <w:rFonts w:ascii="Arial" w:eastAsia="Calibri" w:hAnsi="Arial" w:cs="Arial"/>
          <w:sz w:val="24"/>
          <w:szCs w:val="24"/>
          <w:lang w:val="es-PE"/>
        </w:rPr>
      </w:pPr>
      <w:r w:rsidRPr="005552B9">
        <w:rPr>
          <w:rFonts w:ascii="Arial" w:eastAsia="Calibri" w:hAnsi="Arial" w:cs="Arial"/>
          <w:sz w:val="24"/>
          <w:szCs w:val="24"/>
          <w:lang w:val="es-PE"/>
        </w:rPr>
        <w:t>López B. Nivel de satisfacción de las madres de niños/as menores de 2 años sobre la calidad de atención del profesional de enfermería en el programa de crecimiento y desarrollo del hospital santa Rosa – Lima. (Tesis de maestría). Perú: Universidad Mayor de San Marcos; 2014. Recuperado a partir de: https://pesquisa.bvsalud.org/portal/resource/pt/lil-782317</w:t>
      </w:r>
    </w:p>
    <w:p w14:paraId="427188C8" w14:textId="77777777" w:rsidR="00647722" w:rsidRPr="005552B9" w:rsidRDefault="00647722" w:rsidP="00D66166">
      <w:pPr>
        <w:numPr>
          <w:ilvl w:val="0"/>
          <w:numId w:val="7"/>
        </w:numPr>
        <w:tabs>
          <w:tab w:val="left" w:pos="426"/>
          <w:tab w:val="left" w:pos="709"/>
          <w:tab w:val="left" w:pos="851"/>
        </w:tabs>
        <w:spacing w:after="160" w:line="360" w:lineRule="auto"/>
        <w:ind w:left="714" w:hanging="357"/>
        <w:contextualSpacing/>
        <w:jc w:val="both"/>
        <w:rPr>
          <w:rFonts w:ascii="Arial" w:eastAsia="Calibri" w:hAnsi="Arial" w:cs="Arial"/>
          <w:sz w:val="24"/>
          <w:szCs w:val="24"/>
          <w:lang w:val="es-PE"/>
        </w:rPr>
      </w:pPr>
      <w:r w:rsidRPr="005552B9">
        <w:rPr>
          <w:rFonts w:ascii="Arial" w:eastAsia="Calibri" w:hAnsi="Arial" w:cs="Arial"/>
          <w:sz w:val="24"/>
          <w:szCs w:val="24"/>
          <w:lang w:val="es-PE"/>
        </w:rPr>
        <w:t>Custodio J, Rojas C, Hernández l. Percepción de la calidad de servicio de los usuarios en el consultorio externo de medicina interna del Hospital Augusto Hernández Mendoza – Es salud –Ica. (Tesis de pregrado). Perú: Universidad San Luis Gonzaga de Ica. 2017. Recuperado a partir de: https://pdfs.semanticscholar.org/e5f1/034828013e7036f5227ff59f6e4ca8dcab7a.pdf</w:t>
      </w:r>
    </w:p>
    <w:p w14:paraId="407BF318" w14:textId="77777777" w:rsidR="00647722" w:rsidRPr="005552B9" w:rsidRDefault="00647722" w:rsidP="00D66166">
      <w:pPr>
        <w:numPr>
          <w:ilvl w:val="0"/>
          <w:numId w:val="7"/>
        </w:numPr>
        <w:spacing w:after="160" w:line="360" w:lineRule="auto"/>
        <w:ind w:left="714" w:hanging="357"/>
        <w:jc w:val="both"/>
        <w:rPr>
          <w:rFonts w:ascii="Arial" w:eastAsia="Calibri" w:hAnsi="Arial" w:cs="Arial"/>
          <w:sz w:val="24"/>
          <w:szCs w:val="24"/>
          <w:lang w:val="es-PE"/>
        </w:rPr>
      </w:pPr>
      <w:r w:rsidRPr="005552B9">
        <w:rPr>
          <w:rFonts w:ascii="Arial" w:eastAsia="Calibri" w:hAnsi="Arial" w:cs="Arial"/>
          <w:sz w:val="24"/>
          <w:szCs w:val="24"/>
          <w:lang w:val="es-PE"/>
        </w:rPr>
        <w:t xml:space="preserve">Ribeiro A.L.  </w:t>
      </w:r>
      <w:proofErr w:type="spellStart"/>
      <w:r w:rsidRPr="005552B9">
        <w:rPr>
          <w:rFonts w:ascii="Arial" w:eastAsia="Calibri" w:hAnsi="Arial" w:cs="Arial"/>
          <w:sz w:val="24"/>
          <w:szCs w:val="24"/>
          <w:lang w:val="es-PE"/>
        </w:rPr>
        <w:t>Satisfação</w:t>
      </w:r>
      <w:proofErr w:type="spellEnd"/>
      <w:r w:rsidRPr="005552B9">
        <w:rPr>
          <w:rFonts w:ascii="Arial" w:eastAsia="Calibri" w:hAnsi="Arial" w:cs="Arial"/>
          <w:sz w:val="24"/>
          <w:szCs w:val="24"/>
          <w:lang w:val="es-PE"/>
        </w:rPr>
        <w:t xml:space="preserve"> dos </w:t>
      </w:r>
      <w:proofErr w:type="spellStart"/>
      <w:r w:rsidRPr="005552B9">
        <w:rPr>
          <w:rFonts w:ascii="Arial" w:eastAsia="Calibri" w:hAnsi="Arial" w:cs="Arial"/>
          <w:sz w:val="24"/>
          <w:szCs w:val="24"/>
          <w:lang w:val="es-PE"/>
        </w:rPr>
        <w:t>utentes</w:t>
      </w:r>
      <w:proofErr w:type="spellEnd"/>
      <w:r w:rsidRPr="005552B9">
        <w:rPr>
          <w:rFonts w:ascii="Arial" w:eastAsia="Calibri" w:hAnsi="Arial" w:cs="Arial"/>
          <w:sz w:val="24"/>
          <w:szCs w:val="24"/>
          <w:lang w:val="es-PE"/>
        </w:rPr>
        <w:t xml:space="preserve"> </w:t>
      </w:r>
      <w:proofErr w:type="spellStart"/>
      <w:r w:rsidRPr="005552B9">
        <w:rPr>
          <w:rFonts w:ascii="Arial" w:eastAsia="Calibri" w:hAnsi="Arial" w:cs="Arial"/>
          <w:sz w:val="24"/>
          <w:szCs w:val="24"/>
          <w:lang w:val="es-PE"/>
        </w:rPr>
        <w:t>com</w:t>
      </w:r>
      <w:proofErr w:type="spellEnd"/>
      <w:r w:rsidRPr="005552B9">
        <w:rPr>
          <w:rFonts w:ascii="Arial" w:eastAsia="Calibri" w:hAnsi="Arial" w:cs="Arial"/>
          <w:sz w:val="24"/>
          <w:szCs w:val="24"/>
          <w:lang w:val="es-PE"/>
        </w:rPr>
        <w:t xml:space="preserve"> os cuidados de </w:t>
      </w:r>
      <w:proofErr w:type="spellStart"/>
      <w:r w:rsidRPr="005552B9">
        <w:rPr>
          <w:rFonts w:ascii="Arial" w:eastAsia="Calibri" w:hAnsi="Arial" w:cs="Arial"/>
          <w:sz w:val="24"/>
          <w:szCs w:val="24"/>
          <w:lang w:val="es-PE"/>
        </w:rPr>
        <w:t>enfermagem</w:t>
      </w:r>
      <w:proofErr w:type="spellEnd"/>
      <w:r w:rsidRPr="005552B9">
        <w:rPr>
          <w:rFonts w:ascii="Arial" w:eastAsia="Calibri" w:hAnsi="Arial" w:cs="Arial"/>
          <w:sz w:val="24"/>
          <w:szCs w:val="24"/>
          <w:lang w:val="es-PE"/>
        </w:rPr>
        <w:t xml:space="preserve">. </w:t>
      </w:r>
      <w:proofErr w:type="spellStart"/>
      <w:r w:rsidRPr="005552B9">
        <w:rPr>
          <w:rFonts w:ascii="Arial" w:eastAsia="Calibri" w:hAnsi="Arial" w:cs="Arial"/>
          <w:sz w:val="24"/>
          <w:szCs w:val="24"/>
          <w:lang w:val="es-PE"/>
        </w:rPr>
        <w:t>Construção</w:t>
      </w:r>
      <w:proofErr w:type="spellEnd"/>
      <w:r w:rsidRPr="005552B9">
        <w:rPr>
          <w:rFonts w:ascii="Arial" w:eastAsia="Calibri" w:hAnsi="Arial" w:cs="Arial"/>
          <w:sz w:val="24"/>
          <w:szCs w:val="24"/>
          <w:lang w:val="es-PE"/>
        </w:rPr>
        <w:t xml:space="preserve"> e </w:t>
      </w:r>
      <w:proofErr w:type="spellStart"/>
      <w:r w:rsidRPr="005552B9">
        <w:rPr>
          <w:rFonts w:ascii="Arial" w:eastAsia="Calibri" w:hAnsi="Arial" w:cs="Arial"/>
          <w:sz w:val="24"/>
          <w:szCs w:val="24"/>
          <w:lang w:val="es-PE"/>
        </w:rPr>
        <w:t>validação</w:t>
      </w:r>
      <w:proofErr w:type="spellEnd"/>
      <w:r w:rsidRPr="005552B9">
        <w:rPr>
          <w:rFonts w:ascii="Arial" w:eastAsia="Calibri" w:hAnsi="Arial" w:cs="Arial"/>
          <w:sz w:val="24"/>
          <w:szCs w:val="24"/>
          <w:lang w:val="es-PE"/>
        </w:rPr>
        <w:t xml:space="preserve"> de </w:t>
      </w:r>
      <w:proofErr w:type="spellStart"/>
      <w:r w:rsidRPr="005552B9">
        <w:rPr>
          <w:rFonts w:ascii="Arial" w:eastAsia="Calibri" w:hAnsi="Arial" w:cs="Arial"/>
          <w:sz w:val="24"/>
          <w:szCs w:val="24"/>
          <w:lang w:val="es-PE"/>
        </w:rPr>
        <w:t>um</w:t>
      </w:r>
      <w:proofErr w:type="spellEnd"/>
      <w:r w:rsidRPr="005552B9">
        <w:rPr>
          <w:rFonts w:ascii="Arial" w:eastAsia="Calibri" w:hAnsi="Arial" w:cs="Arial"/>
          <w:sz w:val="24"/>
          <w:szCs w:val="24"/>
          <w:lang w:val="es-PE"/>
        </w:rPr>
        <w:t xml:space="preserve"> instrumento de medida. </w:t>
      </w:r>
      <w:proofErr w:type="spellStart"/>
      <w:r w:rsidRPr="005552B9">
        <w:rPr>
          <w:rFonts w:ascii="Arial" w:eastAsia="Calibri" w:hAnsi="Arial" w:cs="Arial"/>
          <w:sz w:val="24"/>
          <w:szCs w:val="24"/>
          <w:lang w:val="es-PE"/>
        </w:rPr>
        <w:t>Dissertação</w:t>
      </w:r>
      <w:proofErr w:type="spellEnd"/>
      <w:r w:rsidRPr="005552B9">
        <w:rPr>
          <w:rFonts w:ascii="Arial" w:eastAsia="Calibri" w:hAnsi="Arial" w:cs="Arial"/>
          <w:sz w:val="24"/>
          <w:szCs w:val="24"/>
          <w:lang w:val="es-PE"/>
        </w:rPr>
        <w:t xml:space="preserve"> </w:t>
      </w:r>
      <w:proofErr w:type="spellStart"/>
      <w:r w:rsidRPr="005552B9">
        <w:rPr>
          <w:rFonts w:ascii="Arial" w:eastAsia="Calibri" w:hAnsi="Arial" w:cs="Arial"/>
          <w:sz w:val="24"/>
          <w:szCs w:val="24"/>
          <w:lang w:val="es-PE"/>
        </w:rPr>
        <w:t>apresentada</w:t>
      </w:r>
      <w:proofErr w:type="spellEnd"/>
      <w:r w:rsidRPr="005552B9">
        <w:rPr>
          <w:rFonts w:ascii="Arial" w:eastAsia="Calibri" w:hAnsi="Arial" w:cs="Arial"/>
          <w:sz w:val="24"/>
          <w:szCs w:val="24"/>
          <w:lang w:val="es-PE"/>
        </w:rPr>
        <w:t xml:space="preserve"> à Escola Superior de </w:t>
      </w:r>
      <w:proofErr w:type="spellStart"/>
      <w:r w:rsidRPr="005552B9">
        <w:rPr>
          <w:rFonts w:ascii="Arial" w:eastAsia="Calibri" w:hAnsi="Arial" w:cs="Arial"/>
          <w:sz w:val="24"/>
          <w:szCs w:val="24"/>
          <w:lang w:val="es-PE"/>
        </w:rPr>
        <w:t>Enfermagem</w:t>
      </w:r>
      <w:proofErr w:type="spellEnd"/>
      <w:r w:rsidRPr="005552B9">
        <w:rPr>
          <w:rFonts w:ascii="Arial" w:eastAsia="Calibri" w:hAnsi="Arial" w:cs="Arial"/>
          <w:sz w:val="24"/>
          <w:szCs w:val="24"/>
          <w:lang w:val="es-PE"/>
        </w:rPr>
        <w:t xml:space="preserve"> S. João, para concurso de </w:t>
      </w:r>
      <w:proofErr w:type="spellStart"/>
      <w:r w:rsidRPr="005552B9">
        <w:rPr>
          <w:rFonts w:ascii="Arial" w:eastAsia="Calibri" w:hAnsi="Arial" w:cs="Arial"/>
          <w:sz w:val="24"/>
          <w:szCs w:val="24"/>
          <w:lang w:val="es-PE"/>
        </w:rPr>
        <w:t>Provas</w:t>
      </w:r>
      <w:proofErr w:type="spellEnd"/>
      <w:r w:rsidRPr="005552B9">
        <w:rPr>
          <w:rFonts w:ascii="Arial" w:eastAsia="Calibri" w:hAnsi="Arial" w:cs="Arial"/>
          <w:sz w:val="24"/>
          <w:szCs w:val="24"/>
          <w:lang w:val="es-PE"/>
        </w:rPr>
        <w:t xml:space="preserve"> Públicas para </w:t>
      </w:r>
      <w:proofErr w:type="spellStart"/>
      <w:r w:rsidRPr="005552B9">
        <w:rPr>
          <w:rFonts w:ascii="Arial" w:eastAsia="Calibri" w:hAnsi="Arial" w:cs="Arial"/>
          <w:sz w:val="24"/>
          <w:szCs w:val="24"/>
          <w:lang w:val="es-PE"/>
        </w:rPr>
        <w:t>professor</w:t>
      </w:r>
      <w:proofErr w:type="spellEnd"/>
      <w:r w:rsidRPr="005552B9">
        <w:rPr>
          <w:rFonts w:ascii="Arial" w:eastAsia="Calibri" w:hAnsi="Arial" w:cs="Arial"/>
          <w:sz w:val="24"/>
          <w:szCs w:val="24"/>
          <w:lang w:val="es-PE"/>
        </w:rPr>
        <w:t xml:space="preserve"> </w:t>
      </w:r>
      <w:proofErr w:type="spellStart"/>
      <w:r w:rsidRPr="005552B9">
        <w:rPr>
          <w:rFonts w:ascii="Arial" w:eastAsia="Calibri" w:hAnsi="Arial" w:cs="Arial"/>
          <w:sz w:val="24"/>
          <w:szCs w:val="24"/>
          <w:lang w:val="es-PE"/>
        </w:rPr>
        <w:t>coordenador</w:t>
      </w:r>
      <w:proofErr w:type="spellEnd"/>
      <w:r w:rsidRPr="005552B9">
        <w:rPr>
          <w:rFonts w:ascii="Arial" w:eastAsia="Calibri" w:hAnsi="Arial" w:cs="Arial"/>
          <w:sz w:val="24"/>
          <w:szCs w:val="24"/>
          <w:lang w:val="es-PE"/>
        </w:rPr>
        <w:t xml:space="preserve"> </w:t>
      </w:r>
      <w:proofErr w:type="spellStart"/>
      <w:r w:rsidRPr="005552B9">
        <w:rPr>
          <w:rFonts w:ascii="Arial" w:eastAsia="Calibri" w:hAnsi="Arial" w:cs="Arial"/>
          <w:sz w:val="24"/>
          <w:szCs w:val="24"/>
          <w:lang w:val="es-PE"/>
        </w:rPr>
        <w:t>na</w:t>
      </w:r>
      <w:proofErr w:type="spellEnd"/>
      <w:r w:rsidRPr="005552B9">
        <w:rPr>
          <w:rFonts w:ascii="Arial" w:eastAsia="Calibri" w:hAnsi="Arial" w:cs="Arial"/>
          <w:sz w:val="24"/>
          <w:szCs w:val="24"/>
          <w:lang w:val="es-PE"/>
        </w:rPr>
        <w:t xml:space="preserve"> área científica de </w:t>
      </w:r>
      <w:proofErr w:type="spellStart"/>
      <w:r w:rsidRPr="005552B9">
        <w:rPr>
          <w:rFonts w:ascii="Arial" w:eastAsia="Calibri" w:hAnsi="Arial" w:cs="Arial"/>
          <w:sz w:val="24"/>
          <w:szCs w:val="24"/>
          <w:lang w:val="es-PE"/>
        </w:rPr>
        <w:t>ciências</w:t>
      </w:r>
      <w:proofErr w:type="spellEnd"/>
      <w:r w:rsidRPr="005552B9">
        <w:rPr>
          <w:rFonts w:ascii="Arial" w:eastAsia="Calibri" w:hAnsi="Arial" w:cs="Arial"/>
          <w:sz w:val="24"/>
          <w:szCs w:val="24"/>
          <w:lang w:val="es-PE"/>
        </w:rPr>
        <w:t xml:space="preserve"> </w:t>
      </w:r>
      <w:r w:rsidRPr="005552B9">
        <w:rPr>
          <w:rFonts w:ascii="Arial" w:eastAsia="Calibri" w:hAnsi="Arial" w:cs="Arial"/>
          <w:sz w:val="24"/>
          <w:szCs w:val="24"/>
          <w:lang w:val="es-PE"/>
        </w:rPr>
        <w:lastRenderedPageBreak/>
        <w:t xml:space="preserve">de </w:t>
      </w:r>
      <w:proofErr w:type="spellStart"/>
      <w:r w:rsidRPr="005552B9">
        <w:rPr>
          <w:rFonts w:ascii="Arial" w:eastAsia="Calibri" w:hAnsi="Arial" w:cs="Arial"/>
          <w:sz w:val="24"/>
          <w:szCs w:val="24"/>
          <w:lang w:val="es-PE"/>
        </w:rPr>
        <w:t>enfermagem</w:t>
      </w:r>
      <w:proofErr w:type="spellEnd"/>
      <w:r w:rsidRPr="005552B9">
        <w:rPr>
          <w:rFonts w:ascii="Arial" w:eastAsia="Calibri" w:hAnsi="Arial" w:cs="Arial"/>
          <w:sz w:val="24"/>
          <w:szCs w:val="24"/>
          <w:lang w:val="es-PE"/>
        </w:rPr>
        <w:t xml:space="preserve">. Porto.2003. Recuperado a partir de: www.infad.eu › </w:t>
      </w:r>
      <w:proofErr w:type="spellStart"/>
      <w:r w:rsidRPr="005552B9">
        <w:rPr>
          <w:rFonts w:ascii="Arial" w:eastAsia="Calibri" w:hAnsi="Arial" w:cs="Arial"/>
          <w:sz w:val="24"/>
          <w:szCs w:val="24"/>
          <w:lang w:val="es-PE"/>
        </w:rPr>
        <w:t>index.php</w:t>
      </w:r>
      <w:proofErr w:type="spellEnd"/>
      <w:r w:rsidRPr="005552B9">
        <w:rPr>
          <w:rFonts w:ascii="Arial" w:eastAsia="Calibri" w:hAnsi="Arial" w:cs="Arial"/>
          <w:sz w:val="24"/>
          <w:szCs w:val="24"/>
          <w:lang w:val="es-PE"/>
        </w:rPr>
        <w:t xml:space="preserve"> › IJODAEP › </w:t>
      </w:r>
      <w:proofErr w:type="spellStart"/>
      <w:r w:rsidRPr="005552B9">
        <w:rPr>
          <w:rFonts w:ascii="Arial" w:eastAsia="Calibri" w:hAnsi="Arial" w:cs="Arial"/>
          <w:sz w:val="24"/>
          <w:szCs w:val="24"/>
          <w:lang w:val="es-PE"/>
        </w:rPr>
        <w:t>article</w:t>
      </w:r>
      <w:proofErr w:type="spellEnd"/>
      <w:r w:rsidRPr="005552B9">
        <w:rPr>
          <w:rFonts w:ascii="Arial" w:eastAsia="Calibri" w:hAnsi="Arial" w:cs="Arial"/>
          <w:sz w:val="24"/>
          <w:szCs w:val="24"/>
          <w:lang w:val="es-PE"/>
        </w:rPr>
        <w:t xml:space="preserve"> › </w:t>
      </w:r>
      <w:proofErr w:type="spellStart"/>
      <w:r w:rsidRPr="005552B9">
        <w:rPr>
          <w:rFonts w:ascii="Arial" w:eastAsia="Calibri" w:hAnsi="Arial" w:cs="Arial"/>
          <w:sz w:val="24"/>
          <w:szCs w:val="24"/>
          <w:lang w:val="es-PE"/>
        </w:rPr>
        <w:t>view</w:t>
      </w:r>
      <w:proofErr w:type="spellEnd"/>
    </w:p>
    <w:p w14:paraId="6E29AB8B" w14:textId="77777777" w:rsidR="00647722" w:rsidRPr="005552B9" w:rsidRDefault="00647722" w:rsidP="00D66166">
      <w:pPr>
        <w:numPr>
          <w:ilvl w:val="0"/>
          <w:numId w:val="7"/>
        </w:numPr>
        <w:spacing w:after="160" w:line="360" w:lineRule="auto"/>
        <w:ind w:left="714" w:hanging="357"/>
        <w:jc w:val="both"/>
        <w:rPr>
          <w:rFonts w:ascii="Arial" w:eastAsia="Calibri" w:hAnsi="Arial" w:cs="Arial"/>
          <w:sz w:val="24"/>
          <w:szCs w:val="24"/>
          <w:lang w:val="es-PE"/>
        </w:rPr>
      </w:pPr>
      <w:r w:rsidRPr="005552B9">
        <w:rPr>
          <w:rFonts w:ascii="Arial" w:eastAsia="Calibri" w:hAnsi="Arial" w:cs="Arial"/>
          <w:sz w:val="24"/>
          <w:szCs w:val="24"/>
          <w:lang w:val="es-PE"/>
        </w:rPr>
        <w:t xml:space="preserve">Donabedian A. Garantía y </w:t>
      </w:r>
      <w:proofErr w:type="spellStart"/>
      <w:r w:rsidRPr="005552B9">
        <w:rPr>
          <w:rFonts w:ascii="Arial" w:eastAsia="Calibri" w:hAnsi="Arial" w:cs="Arial"/>
          <w:sz w:val="24"/>
          <w:szCs w:val="24"/>
          <w:lang w:val="es-PE"/>
        </w:rPr>
        <w:t>Monitoría</w:t>
      </w:r>
      <w:proofErr w:type="spellEnd"/>
      <w:r w:rsidRPr="005552B9">
        <w:rPr>
          <w:rFonts w:ascii="Arial" w:eastAsia="Calibri" w:hAnsi="Arial" w:cs="Arial"/>
          <w:sz w:val="24"/>
          <w:szCs w:val="24"/>
          <w:lang w:val="es-PE"/>
        </w:rPr>
        <w:t xml:space="preserve"> de la Calidad de Atención Médica: un texto introductorio. Instituto Nacional de salud Pública de México.1990. https://www.redalyc.org/pdf/487/48712308.pdf</w:t>
      </w:r>
    </w:p>
    <w:p w14:paraId="4FA6ECCE" w14:textId="77777777" w:rsidR="00647722" w:rsidRPr="005552B9" w:rsidRDefault="00647722" w:rsidP="00D66166">
      <w:pPr>
        <w:numPr>
          <w:ilvl w:val="0"/>
          <w:numId w:val="7"/>
        </w:numPr>
        <w:spacing w:after="160" w:line="360" w:lineRule="auto"/>
        <w:ind w:left="714" w:hanging="357"/>
        <w:jc w:val="both"/>
        <w:rPr>
          <w:rFonts w:ascii="Arial" w:eastAsia="Calibri" w:hAnsi="Arial" w:cs="Arial"/>
          <w:sz w:val="24"/>
          <w:szCs w:val="24"/>
          <w:lang w:val="en-US"/>
        </w:rPr>
      </w:pPr>
      <w:r w:rsidRPr="005552B9">
        <w:rPr>
          <w:rFonts w:ascii="Arial" w:eastAsia="Calibri" w:hAnsi="Arial" w:cs="Arial"/>
          <w:sz w:val="24"/>
          <w:szCs w:val="24"/>
          <w:lang w:val="en-US"/>
        </w:rPr>
        <w:t>Cleary PD, e McNeil BJ. (1988</w:t>
      </w:r>
      <w:proofErr w:type="gramStart"/>
      <w:r w:rsidRPr="005552B9">
        <w:rPr>
          <w:rFonts w:ascii="Arial" w:eastAsia="Calibri" w:hAnsi="Arial" w:cs="Arial"/>
          <w:sz w:val="24"/>
          <w:szCs w:val="24"/>
          <w:lang w:val="en-US"/>
        </w:rPr>
        <w:t>).Patient</w:t>
      </w:r>
      <w:proofErr w:type="gramEnd"/>
      <w:r w:rsidRPr="005552B9">
        <w:rPr>
          <w:rFonts w:ascii="Arial" w:eastAsia="Calibri" w:hAnsi="Arial" w:cs="Arial"/>
          <w:sz w:val="24"/>
          <w:szCs w:val="24"/>
          <w:lang w:val="en-US"/>
        </w:rPr>
        <w:t xml:space="preserve"> satisfaction as an indicator of quality care. Inquiry. Chicago. Vol. 25, nº1, p. 25-36. https://www.ncbi.nlm.nih.gov/pubmed/2966123</w:t>
      </w:r>
    </w:p>
    <w:p w14:paraId="51D777AC" w14:textId="77777777" w:rsidR="00647722" w:rsidRPr="005552B9" w:rsidRDefault="00647722" w:rsidP="00D66166">
      <w:pPr>
        <w:numPr>
          <w:ilvl w:val="0"/>
          <w:numId w:val="7"/>
        </w:numPr>
        <w:spacing w:after="160" w:line="360" w:lineRule="auto"/>
        <w:ind w:left="714" w:hanging="357"/>
        <w:jc w:val="both"/>
        <w:rPr>
          <w:rFonts w:ascii="Arial" w:eastAsia="Calibri" w:hAnsi="Arial" w:cs="Arial"/>
          <w:sz w:val="24"/>
          <w:szCs w:val="24"/>
          <w:lang w:val="es-PE"/>
        </w:rPr>
      </w:pPr>
      <w:r w:rsidRPr="005552B9">
        <w:rPr>
          <w:rFonts w:ascii="Arial" w:eastAsia="Calibri" w:hAnsi="Arial" w:cs="Arial"/>
          <w:sz w:val="24"/>
          <w:szCs w:val="24"/>
          <w:lang w:val="en-US"/>
        </w:rPr>
        <w:t>Linder-</w:t>
      </w:r>
      <w:proofErr w:type="spellStart"/>
      <w:r w:rsidRPr="005552B9">
        <w:rPr>
          <w:rFonts w:ascii="Arial" w:eastAsia="Calibri" w:hAnsi="Arial" w:cs="Arial"/>
          <w:sz w:val="24"/>
          <w:szCs w:val="24"/>
          <w:lang w:val="en-US"/>
        </w:rPr>
        <w:t>Pelz</w:t>
      </w:r>
      <w:proofErr w:type="spellEnd"/>
      <w:r w:rsidRPr="005552B9">
        <w:rPr>
          <w:rFonts w:ascii="Arial" w:eastAsia="Calibri" w:hAnsi="Arial" w:cs="Arial"/>
          <w:sz w:val="24"/>
          <w:szCs w:val="24"/>
          <w:lang w:val="en-US"/>
        </w:rPr>
        <w:t xml:space="preserve"> S. Toward a theory of patient satisfaction. </w:t>
      </w:r>
      <w:r w:rsidRPr="005552B9">
        <w:rPr>
          <w:rFonts w:ascii="Arial" w:eastAsia="Calibri" w:hAnsi="Arial" w:cs="Arial"/>
          <w:sz w:val="24"/>
          <w:szCs w:val="24"/>
          <w:lang w:val="es-PE"/>
        </w:rPr>
        <w:t xml:space="preserve">Social </w:t>
      </w:r>
      <w:proofErr w:type="spellStart"/>
      <w:r w:rsidRPr="005552B9">
        <w:rPr>
          <w:rFonts w:ascii="Arial" w:eastAsia="Calibri" w:hAnsi="Arial" w:cs="Arial"/>
          <w:sz w:val="24"/>
          <w:szCs w:val="24"/>
          <w:lang w:val="es-PE"/>
        </w:rPr>
        <w:t>Science</w:t>
      </w:r>
      <w:proofErr w:type="spellEnd"/>
      <w:r w:rsidRPr="005552B9">
        <w:rPr>
          <w:rFonts w:ascii="Arial" w:eastAsia="Calibri" w:hAnsi="Arial" w:cs="Arial"/>
          <w:sz w:val="24"/>
          <w:szCs w:val="24"/>
          <w:lang w:val="es-PE"/>
        </w:rPr>
        <w:t xml:space="preserve"> &amp; Medicine. 1992. Vol.16. </w:t>
      </w:r>
      <w:proofErr w:type="spellStart"/>
      <w:r w:rsidRPr="005552B9">
        <w:rPr>
          <w:rFonts w:ascii="Arial" w:eastAsia="Calibri" w:hAnsi="Arial" w:cs="Arial"/>
          <w:sz w:val="24"/>
          <w:szCs w:val="24"/>
          <w:lang w:val="es-PE"/>
        </w:rPr>
        <w:t>Nº</w:t>
      </w:r>
      <w:proofErr w:type="spellEnd"/>
      <w:r w:rsidRPr="005552B9">
        <w:rPr>
          <w:rFonts w:ascii="Arial" w:eastAsia="Calibri" w:hAnsi="Arial" w:cs="Arial"/>
          <w:sz w:val="24"/>
          <w:szCs w:val="24"/>
          <w:lang w:val="es-PE"/>
        </w:rPr>
        <w:t xml:space="preserve"> 5, p. 577-582. https://www.ncbi.nlm.nih.gov/pubmed/7100990</w:t>
      </w:r>
    </w:p>
    <w:p w14:paraId="5216DD58" w14:textId="77777777" w:rsidR="00647722" w:rsidRPr="005552B9" w:rsidRDefault="00647722" w:rsidP="00D66166">
      <w:pPr>
        <w:numPr>
          <w:ilvl w:val="0"/>
          <w:numId w:val="7"/>
        </w:numPr>
        <w:spacing w:after="160" w:line="360" w:lineRule="auto"/>
        <w:ind w:left="714" w:hanging="357"/>
        <w:jc w:val="both"/>
        <w:rPr>
          <w:rFonts w:ascii="Arial" w:eastAsia="Calibri" w:hAnsi="Arial" w:cs="Arial"/>
          <w:sz w:val="24"/>
          <w:szCs w:val="24"/>
          <w:lang w:val="es-PE"/>
        </w:rPr>
      </w:pPr>
      <w:r w:rsidRPr="005552B9">
        <w:rPr>
          <w:rFonts w:ascii="Arial" w:eastAsia="Calibri" w:hAnsi="Arial" w:cs="Arial"/>
          <w:sz w:val="24"/>
          <w:szCs w:val="24"/>
          <w:lang w:val="es-PE"/>
        </w:rPr>
        <w:t xml:space="preserve">Monteiro J. </w:t>
      </w:r>
      <w:proofErr w:type="spellStart"/>
      <w:r w:rsidRPr="005552B9">
        <w:rPr>
          <w:rFonts w:ascii="Arial" w:eastAsia="Calibri" w:hAnsi="Arial" w:cs="Arial"/>
          <w:sz w:val="24"/>
          <w:szCs w:val="24"/>
          <w:lang w:val="es-PE"/>
        </w:rPr>
        <w:t>Satisfação</w:t>
      </w:r>
      <w:proofErr w:type="spellEnd"/>
      <w:r w:rsidRPr="005552B9">
        <w:rPr>
          <w:rFonts w:ascii="Arial" w:eastAsia="Calibri" w:hAnsi="Arial" w:cs="Arial"/>
          <w:sz w:val="24"/>
          <w:szCs w:val="24"/>
          <w:lang w:val="es-PE"/>
        </w:rPr>
        <w:t xml:space="preserve"> em </w:t>
      </w:r>
      <w:proofErr w:type="spellStart"/>
      <w:r w:rsidRPr="005552B9">
        <w:rPr>
          <w:rFonts w:ascii="Arial" w:eastAsia="Calibri" w:hAnsi="Arial" w:cs="Arial"/>
          <w:sz w:val="24"/>
          <w:szCs w:val="24"/>
          <w:lang w:val="es-PE"/>
        </w:rPr>
        <w:t>Saúde</w:t>
      </w:r>
      <w:proofErr w:type="spellEnd"/>
      <w:r w:rsidRPr="005552B9">
        <w:rPr>
          <w:rFonts w:ascii="Arial" w:eastAsia="Calibri" w:hAnsi="Arial" w:cs="Arial"/>
          <w:sz w:val="24"/>
          <w:szCs w:val="24"/>
          <w:lang w:val="es-PE"/>
        </w:rPr>
        <w:t xml:space="preserve"> </w:t>
      </w:r>
      <w:proofErr w:type="spellStart"/>
      <w:r w:rsidRPr="005552B9">
        <w:rPr>
          <w:rFonts w:ascii="Arial" w:eastAsia="Calibri" w:hAnsi="Arial" w:cs="Arial"/>
          <w:sz w:val="24"/>
          <w:szCs w:val="24"/>
          <w:lang w:val="es-PE"/>
        </w:rPr>
        <w:t>numa</w:t>
      </w:r>
      <w:proofErr w:type="spellEnd"/>
      <w:r w:rsidRPr="005552B9">
        <w:rPr>
          <w:rFonts w:ascii="Arial" w:eastAsia="Calibri" w:hAnsi="Arial" w:cs="Arial"/>
          <w:sz w:val="24"/>
          <w:szCs w:val="24"/>
          <w:lang w:val="es-PE"/>
        </w:rPr>
        <w:t xml:space="preserve"> perspectiva da </w:t>
      </w:r>
      <w:proofErr w:type="spellStart"/>
      <w:r w:rsidRPr="005552B9">
        <w:rPr>
          <w:rFonts w:ascii="Arial" w:eastAsia="Calibri" w:hAnsi="Arial" w:cs="Arial"/>
          <w:sz w:val="24"/>
          <w:szCs w:val="24"/>
          <w:lang w:val="es-PE"/>
        </w:rPr>
        <w:t>garantia</w:t>
      </w:r>
      <w:proofErr w:type="spellEnd"/>
      <w:r w:rsidRPr="005552B9">
        <w:rPr>
          <w:rFonts w:ascii="Arial" w:eastAsia="Calibri" w:hAnsi="Arial" w:cs="Arial"/>
          <w:sz w:val="24"/>
          <w:szCs w:val="24"/>
          <w:lang w:val="es-PE"/>
        </w:rPr>
        <w:t xml:space="preserve"> da </w:t>
      </w:r>
      <w:proofErr w:type="spellStart"/>
      <w:r w:rsidRPr="005552B9">
        <w:rPr>
          <w:rFonts w:ascii="Arial" w:eastAsia="Calibri" w:hAnsi="Arial" w:cs="Arial"/>
          <w:sz w:val="24"/>
          <w:szCs w:val="24"/>
          <w:lang w:val="es-PE"/>
        </w:rPr>
        <w:t>qualidade</w:t>
      </w:r>
      <w:proofErr w:type="spellEnd"/>
      <w:r w:rsidRPr="005552B9">
        <w:rPr>
          <w:rFonts w:ascii="Arial" w:eastAsia="Calibri" w:hAnsi="Arial" w:cs="Arial"/>
          <w:sz w:val="24"/>
          <w:szCs w:val="24"/>
          <w:lang w:val="es-PE"/>
        </w:rPr>
        <w:t xml:space="preserve">. 1991. Bragança: </w:t>
      </w:r>
      <w:proofErr w:type="spellStart"/>
      <w:r w:rsidRPr="005552B9">
        <w:rPr>
          <w:rFonts w:ascii="Arial" w:eastAsia="Calibri" w:hAnsi="Arial" w:cs="Arial"/>
          <w:sz w:val="24"/>
          <w:szCs w:val="24"/>
          <w:lang w:val="es-PE"/>
        </w:rPr>
        <w:t>Boletim</w:t>
      </w:r>
      <w:proofErr w:type="spellEnd"/>
      <w:r w:rsidRPr="005552B9">
        <w:rPr>
          <w:rFonts w:ascii="Arial" w:eastAsia="Calibri" w:hAnsi="Arial" w:cs="Arial"/>
          <w:sz w:val="24"/>
          <w:szCs w:val="24"/>
          <w:lang w:val="es-PE"/>
        </w:rPr>
        <w:t xml:space="preserve"> do Hospital de Bragança.Vol.1. Nº2. Recuperado a partir de: http://repositorio.ipv.pt/bitstream/10400.19/1672/1/PONTINHA%20Carlos%20Manuel%20Rodrigues%20-%20DM%20Satisfa%C3%A7%C3%A3o%20utentes%20cuidados%20sa%C3%BAde.pdf</w:t>
      </w:r>
    </w:p>
    <w:p w14:paraId="52366D55" w14:textId="77777777" w:rsidR="00647722" w:rsidRPr="005552B9" w:rsidRDefault="00647722" w:rsidP="00D66166">
      <w:pPr>
        <w:numPr>
          <w:ilvl w:val="0"/>
          <w:numId w:val="7"/>
        </w:numPr>
        <w:spacing w:after="160" w:line="360" w:lineRule="auto"/>
        <w:ind w:left="714" w:hanging="357"/>
        <w:jc w:val="both"/>
        <w:rPr>
          <w:rFonts w:ascii="Arial" w:eastAsia="Calibri" w:hAnsi="Arial" w:cs="Arial"/>
          <w:sz w:val="24"/>
          <w:szCs w:val="24"/>
          <w:lang w:val="en-US"/>
        </w:rPr>
      </w:pPr>
      <w:r w:rsidRPr="005552B9">
        <w:rPr>
          <w:rFonts w:ascii="Arial" w:eastAsia="Calibri" w:hAnsi="Arial" w:cs="Arial"/>
          <w:sz w:val="24"/>
          <w:szCs w:val="24"/>
          <w:lang w:val="en-US"/>
        </w:rPr>
        <w:t xml:space="preserve">Pascoe G. Patient satisfaction in primary care: a literature review and analysis. Evaluation and Program Planning. </w:t>
      </w:r>
      <w:proofErr w:type="gramStart"/>
      <w:r w:rsidRPr="005552B9">
        <w:rPr>
          <w:rFonts w:ascii="Arial" w:eastAsia="Calibri" w:hAnsi="Arial" w:cs="Arial"/>
          <w:sz w:val="24"/>
          <w:szCs w:val="24"/>
          <w:lang w:val="en-US"/>
        </w:rPr>
        <w:t>1983;6:185</w:t>
      </w:r>
      <w:proofErr w:type="gramEnd"/>
      <w:r w:rsidRPr="005552B9">
        <w:rPr>
          <w:rFonts w:ascii="Arial" w:eastAsia="Calibri" w:hAnsi="Arial" w:cs="Arial"/>
          <w:sz w:val="24"/>
          <w:szCs w:val="24"/>
          <w:lang w:val="en-US"/>
        </w:rPr>
        <w:t>-210. https://www.ncbi.nlm.nih.gov/pubmed/10299618</w:t>
      </w:r>
    </w:p>
    <w:p w14:paraId="0D0D3318" w14:textId="77777777" w:rsidR="00647722" w:rsidRPr="005552B9" w:rsidRDefault="00647722" w:rsidP="00D66166">
      <w:pPr>
        <w:numPr>
          <w:ilvl w:val="0"/>
          <w:numId w:val="7"/>
        </w:numPr>
        <w:spacing w:after="160" w:line="360" w:lineRule="auto"/>
        <w:ind w:left="714" w:hanging="357"/>
        <w:jc w:val="both"/>
        <w:rPr>
          <w:rFonts w:ascii="Arial" w:eastAsia="Calibri" w:hAnsi="Arial" w:cs="Arial"/>
          <w:sz w:val="24"/>
          <w:szCs w:val="24"/>
          <w:lang w:val="es-PE"/>
        </w:rPr>
      </w:pPr>
      <w:proofErr w:type="spellStart"/>
      <w:r w:rsidRPr="005552B9">
        <w:rPr>
          <w:rFonts w:ascii="Arial" w:eastAsia="Calibri" w:hAnsi="Arial" w:cs="Arial"/>
          <w:sz w:val="24"/>
          <w:szCs w:val="24"/>
          <w:lang w:val="en-US"/>
        </w:rPr>
        <w:t>Chias</w:t>
      </w:r>
      <w:proofErr w:type="spellEnd"/>
      <w:r w:rsidRPr="005552B9">
        <w:rPr>
          <w:rFonts w:ascii="Arial" w:eastAsia="Calibri" w:hAnsi="Arial" w:cs="Arial"/>
          <w:sz w:val="24"/>
          <w:szCs w:val="24"/>
          <w:lang w:val="en-US"/>
        </w:rPr>
        <w:t xml:space="preserve"> J. Marketing Público. Edit. </w:t>
      </w:r>
      <w:proofErr w:type="spellStart"/>
      <w:r w:rsidRPr="005552B9">
        <w:rPr>
          <w:rFonts w:ascii="Arial" w:eastAsia="Calibri" w:hAnsi="Arial" w:cs="Arial"/>
          <w:sz w:val="24"/>
          <w:szCs w:val="24"/>
          <w:lang w:val="en-US"/>
        </w:rPr>
        <w:t>Macgrawhill</w:t>
      </w:r>
      <w:proofErr w:type="spellEnd"/>
      <w:r w:rsidRPr="005552B9">
        <w:rPr>
          <w:rFonts w:ascii="Arial" w:eastAsia="Calibri" w:hAnsi="Arial" w:cs="Arial"/>
          <w:sz w:val="24"/>
          <w:szCs w:val="24"/>
          <w:lang w:val="en-US"/>
        </w:rPr>
        <w:t xml:space="preserve">. </w:t>
      </w:r>
      <w:r w:rsidRPr="005552B9">
        <w:rPr>
          <w:rFonts w:ascii="Arial" w:eastAsia="Calibri" w:hAnsi="Arial" w:cs="Arial"/>
          <w:sz w:val="24"/>
          <w:szCs w:val="24"/>
          <w:lang w:val="es-PE"/>
        </w:rPr>
        <w:t>1995. Recuperado a partir de: https://es.scribd.com/doc/214886921/Marketing-Publico-JOSEPH-CHIAS-1</w:t>
      </w:r>
    </w:p>
    <w:p w14:paraId="4E6DD1B2" w14:textId="77777777" w:rsidR="00647722" w:rsidRPr="005552B9" w:rsidRDefault="00647722" w:rsidP="00D66166">
      <w:pPr>
        <w:numPr>
          <w:ilvl w:val="0"/>
          <w:numId w:val="7"/>
        </w:numPr>
        <w:spacing w:after="160" w:line="360" w:lineRule="auto"/>
        <w:ind w:left="714" w:hanging="357"/>
        <w:jc w:val="both"/>
        <w:rPr>
          <w:rFonts w:ascii="Arial" w:eastAsia="Calibri" w:hAnsi="Arial" w:cs="Arial"/>
          <w:sz w:val="24"/>
          <w:szCs w:val="24"/>
          <w:lang w:val="es-PE"/>
        </w:rPr>
      </w:pPr>
      <w:r w:rsidRPr="005552B9">
        <w:rPr>
          <w:rFonts w:ascii="Arial" w:eastAsia="Calibri" w:hAnsi="Arial" w:cs="Arial"/>
          <w:sz w:val="24"/>
          <w:szCs w:val="24"/>
          <w:lang w:val="en-US"/>
        </w:rPr>
        <w:t xml:space="preserve">Hill C.W, Jones GR. </w:t>
      </w:r>
      <w:r w:rsidRPr="005552B9">
        <w:rPr>
          <w:rFonts w:ascii="Arial" w:eastAsia="Calibri" w:hAnsi="Arial" w:cs="Arial"/>
          <w:sz w:val="24"/>
          <w:szCs w:val="24"/>
          <w:lang w:val="es-PE"/>
        </w:rPr>
        <w:t xml:space="preserve">Administración Estratégica, Un enfoque integrado, México: Ed. Mc Graw Hill.1996. Recuperado a partir de: </w:t>
      </w:r>
      <w:hyperlink r:id="rId21" w:history="1">
        <w:r w:rsidRPr="005552B9">
          <w:rPr>
            <w:rStyle w:val="Hipervnculo"/>
            <w:rFonts w:ascii="Arial" w:eastAsia="Calibri" w:hAnsi="Arial" w:cs="Arial"/>
            <w:sz w:val="24"/>
            <w:szCs w:val="24"/>
            <w:lang w:val="es-PE"/>
          </w:rPr>
          <w:t>https://adrain111.files.wordpress.com/2014/09/administracion-estrategica-hill-8th.pdf</w:t>
        </w:r>
      </w:hyperlink>
    </w:p>
    <w:p w14:paraId="6612796C" w14:textId="70FFE7E7" w:rsidR="00647722" w:rsidRPr="005552B9" w:rsidRDefault="00647722" w:rsidP="00D66166">
      <w:pPr>
        <w:numPr>
          <w:ilvl w:val="0"/>
          <w:numId w:val="7"/>
        </w:numPr>
        <w:spacing w:after="200" w:line="360" w:lineRule="auto"/>
        <w:contextualSpacing/>
        <w:jc w:val="both"/>
        <w:rPr>
          <w:rFonts w:ascii="Arial" w:eastAsia="Calibri" w:hAnsi="Arial" w:cs="Arial"/>
          <w:sz w:val="24"/>
          <w:szCs w:val="24"/>
        </w:rPr>
      </w:pPr>
      <w:r w:rsidRPr="005552B9">
        <w:rPr>
          <w:rFonts w:ascii="Arial" w:eastAsia="Calibri" w:hAnsi="Arial" w:cs="Arial"/>
          <w:sz w:val="24"/>
          <w:szCs w:val="24"/>
        </w:rPr>
        <w:t xml:space="preserve">Supo J. Seminarios de investigación científica (en línea). Arequipa; 2012. </w:t>
      </w:r>
    </w:p>
    <w:p w14:paraId="6DC90351" w14:textId="77777777" w:rsidR="00647722" w:rsidRPr="005552B9" w:rsidRDefault="00647722" w:rsidP="00D66166">
      <w:pPr>
        <w:numPr>
          <w:ilvl w:val="0"/>
          <w:numId w:val="7"/>
        </w:numPr>
        <w:spacing w:after="160" w:line="360" w:lineRule="auto"/>
        <w:ind w:left="714" w:hanging="357"/>
        <w:jc w:val="both"/>
        <w:rPr>
          <w:rFonts w:ascii="Arial" w:eastAsia="Calibri" w:hAnsi="Arial" w:cs="Arial"/>
          <w:sz w:val="24"/>
          <w:szCs w:val="24"/>
          <w:lang w:val="es-PE"/>
        </w:rPr>
      </w:pPr>
      <w:r w:rsidRPr="005552B9">
        <w:rPr>
          <w:rFonts w:ascii="Arial" w:eastAsia="Calibri" w:hAnsi="Arial" w:cs="Arial"/>
          <w:sz w:val="24"/>
          <w:szCs w:val="24"/>
          <w:lang w:val="es-PE"/>
        </w:rPr>
        <w:t xml:space="preserve">Ministerio de Salud. Encuesta de Satisfacción de Usuarios Externos de Servicios de Salud. Dirección General de las Personas. Dirección Ejecutiva </w:t>
      </w:r>
      <w:r w:rsidRPr="005552B9">
        <w:rPr>
          <w:rFonts w:ascii="Arial" w:eastAsia="Calibri" w:hAnsi="Arial" w:cs="Arial"/>
          <w:sz w:val="24"/>
          <w:szCs w:val="24"/>
          <w:lang w:val="es-PE"/>
        </w:rPr>
        <w:lastRenderedPageBreak/>
        <w:t>de Servicios de Salud. 2002. Lima.p.3. http://bvs.minsa.gob.pe/local/minsa/2252.pdf</w:t>
      </w:r>
    </w:p>
    <w:p w14:paraId="3B99BD34" w14:textId="53912785" w:rsidR="00344612" w:rsidRPr="005552B9" w:rsidRDefault="00344612" w:rsidP="005304D5">
      <w:pPr>
        <w:spacing w:line="360" w:lineRule="auto"/>
        <w:jc w:val="both"/>
        <w:rPr>
          <w:rFonts w:ascii="Arial" w:eastAsia="Calibri" w:hAnsi="Arial" w:cs="Arial"/>
          <w:b/>
          <w:sz w:val="24"/>
          <w:szCs w:val="24"/>
        </w:rPr>
      </w:pPr>
    </w:p>
    <w:p w14:paraId="1F70E0E3" w14:textId="4BA5C241" w:rsidR="00344612" w:rsidRPr="005552B9" w:rsidRDefault="00344612" w:rsidP="00505555">
      <w:pPr>
        <w:spacing w:line="360" w:lineRule="auto"/>
        <w:jc w:val="both"/>
        <w:rPr>
          <w:rFonts w:ascii="Arial" w:eastAsia="Calibri" w:hAnsi="Arial" w:cs="Arial"/>
          <w:b/>
          <w:sz w:val="24"/>
          <w:szCs w:val="24"/>
        </w:rPr>
      </w:pPr>
    </w:p>
    <w:p w14:paraId="311A028B" w14:textId="30791A97" w:rsidR="00344612" w:rsidRPr="005552B9" w:rsidRDefault="00344612" w:rsidP="00505555">
      <w:pPr>
        <w:spacing w:line="360" w:lineRule="auto"/>
        <w:jc w:val="both"/>
        <w:rPr>
          <w:rFonts w:ascii="Arial" w:eastAsia="Calibri" w:hAnsi="Arial" w:cs="Arial"/>
          <w:b/>
          <w:sz w:val="24"/>
          <w:szCs w:val="24"/>
        </w:rPr>
      </w:pPr>
    </w:p>
    <w:p w14:paraId="30FDF337" w14:textId="48A9FB79" w:rsidR="00344612" w:rsidRPr="005552B9" w:rsidRDefault="00344612" w:rsidP="00505555">
      <w:pPr>
        <w:spacing w:line="360" w:lineRule="auto"/>
        <w:jc w:val="both"/>
        <w:rPr>
          <w:rFonts w:ascii="Arial" w:eastAsia="Calibri" w:hAnsi="Arial" w:cs="Arial"/>
          <w:b/>
          <w:sz w:val="24"/>
          <w:szCs w:val="24"/>
        </w:rPr>
      </w:pPr>
    </w:p>
    <w:p w14:paraId="3C21234E" w14:textId="77B15B38" w:rsidR="00344612" w:rsidRPr="005552B9" w:rsidRDefault="00344612" w:rsidP="00505555">
      <w:pPr>
        <w:spacing w:line="360" w:lineRule="auto"/>
        <w:jc w:val="both"/>
        <w:rPr>
          <w:rFonts w:ascii="Arial" w:eastAsia="Calibri" w:hAnsi="Arial" w:cs="Arial"/>
          <w:b/>
          <w:sz w:val="24"/>
          <w:szCs w:val="24"/>
        </w:rPr>
      </w:pPr>
    </w:p>
    <w:p w14:paraId="6A0578F0" w14:textId="06474DDE" w:rsidR="00344612" w:rsidRPr="005552B9" w:rsidRDefault="00344612" w:rsidP="00505555">
      <w:pPr>
        <w:spacing w:line="360" w:lineRule="auto"/>
        <w:jc w:val="both"/>
        <w:rPr>
          <w:rFonts w:ascii="Arial" w:eastAsia="Calibri" w:hAnsi="Arial" w:cs="Arial"/>
          <w:b/>
          <w:sz w:val="24"/>
          <w:szCs w:val="24"/>
        </w:rPr>
      </w:pPr>
    </w:p>
    <w:p w14:paraId="78830307" w14:textId="3CE67121" w:rsidR="00344612" w:rsidRPr="005552B9" w:rsidRDefault="00344612" w:rsidP="00505555">
      <w:pPr>
        <w:spacing w:line="360" w:lineRule="auto"/>
        <w:jc w:val="both"/>
        <w:rPr>
          <w:rFonts w:ascii="Arial" w:eastAsia="Calibri" w:hAnsi="Arial" w:cs="Arial"/>
          <w:b/>
          <w:sz w:val="24"/>
          <w:szCs w:val="24"/>
        </w:rPr>
      </w:pPr>
    </w:p>
    <w:p w14:paraId="6F8ED321" w14:textId="731F0BB0" w:rsidR="00344612" w:rsidRPr="005552B9" w:rsidRDefault="00344612" w:rsidP="00505555">
      <w:pPr>
        <w:spacing w:line="360" w:lineRule="auto"/>
        <w:jc w:val="both"/>
        <w:rPr>
          <w:rFonts w:ascii="Arial" w:eastAsia="Calibri" w:hAnsi="Arial" w:cs="Arial"/>
          <w:b/>
          <w:sz w:val="24"/>
          <w:szCs w:val="24"/>
        </w:rPr>
      </w:pPr>
    </w:p>
    <w:p w14:paraId="0910540E" w14:textId="20B3E703" w:rsidR="00344612" w:rsidRPr="005552B9" w:rsidRDefault="00344612" w:rsidP="00505555">
      <w:pPr>
        <w:spacing w:line="360" w:lineRule="auto"/>
        <w:jc w:val="both"/>
        <w:rPr>
          <w:rFonts w:ascii="Arial" w:eastAsia="Calibri" w:hAnsi="Arial" w:cs="Arial"/>
          <w:b/>
          <w:sz w:val="24"/>
          <w:szCs w:val="24"/>
        </w:rPr>
      </w:pPr>
    </w:p>
    <w:p w14:paraId="30B21397" w14:textId="56BBC7F1" w:rsidR="00344612" w:rsidRPr="005552B9" w:rsidRDefault="00344612" w:rsidP="00505555">
      <w:pPr>
        <w:spacing w:line="360" w:lineRule="auto"/>
        <w:jc w:val="both"/>
        <w:rPr>
          <w:rFonts w:ascii="Arial" w:eastAsia="Calibri" w:hAnsi="Arial" w:cs="Arial"/>
          <w:b/>
          <w:sz w:val="24"/>
          <w:szCs w:val="24"/>
        </w:rPr>
      </w:pPr>
    </w:p>
    <w:p w14:paraId="7CF251D2" w14:textId="7F8A7922" w:rsidR="00344612" w:rsidRPr="005552B9" w:rsidRDefault="00344612" w:rsidP="00505555">
      <w:pPr>
        <w:spacing w:line="360" w:lineRule="auto"/>
        <w:jc w:val="both"/>
        <w:rPr>
          <w:rFonts w:ascii="Arial" w:eastAsia="Calibri" w:hAnsi="Arial" w:cs="Arial"/>
          <w:b/>
          <w:sz w:val="24"/>
          <w:szCs w:val="24"/>
        </w:rPr>
      </w:pPr>
    </w:p>
    <w:p w14:paraId="7E5612A5" w14:textId="644FD27B" w:rsidR="00344612" w:rsidRPr="005552B9" w:rsidRDefault="00344612" w:rsidP="00505555">
      <w:pPr>
        <w:spacing w:line="360" w:lineRule="auto"/>
        <w:jc w:val="both"/>
        <w:rPr>
          <w:rFonts w:ascii="Arial" w:eastAsia="Calibri" w:hAnsi="Arial" w:cs="Arial"/>
          <w:b/>
          <w:sz w:val="24"/>
          <w:szCs w:val="24"/>
        </w:rPr>
      </w:pPr>
    </w:p>
    <w:p w14:paraId="654AB164" w14:textId="16B55F5B" w:rsidR="00344612" w:rsidRPr="005552B9" w:rsidRDefault="00344612" w:rsidP="00505555">
      <w:pPr>
        <w:spacing w:line="360" w:lineRule="auto"/>
        <w:jc w:val="both"/>
        <w:rPr>
          <w:rFonts w:ascii="Arial" w:eastAsia="Calibri" w:hAnsi="Arial" w:cs="Arial"/>
          <w:b/>
          <w:sz w:val="24"/>
          <w:szCs w:val="24"/>
        </w:rPr>
      </w:pPr>
    </w:p>
    <w:p w14:paraId="4717E932" w14:textId="1597082F" w:rsidR="00344612" w:rsidRPr="005552B9" w:rsidRDefault="00344612" w:rsidP="00505555">
      <w:pPr>
        <w:spacing w:line="360" w:lineRule="auto"/>
        <w:jc w:val="both"/>
        <w:rPr>
          <w:rFonts w:ascii="Arial" w:eastAsia="Calibri" w:hAnsi="Arial" w:cs="Arial"/>
          <w:b/>
          <w:sz w:val="24"/>
          <w:szCs w:val="24"/>
        </w:rPr>
      </w:pPr>
    </w:p>
    <w:p w14:paraId="5E21B708" w14:textId="77071C69" w:rsidR="00344612" w:rsidRPr="005552B9" w:rsidRDefault="00344612" w:rsidP="00505555">
      <w:pPr>
        <w:spacing w:line="360" w:lineRule="auto"/>
        <w:jc w:val="both"/>
        <w:rPr>
          <w:rFonts w:ascii="Arial" w:eastAsia="Calibri" w:hAnsi="Arial" w:cs="Arial"/>
          <w:b/>
          <w:sz w:val="24"/>
          <w:szCs w:val="24"/>
        </w:rPr>
      </w:pPr>
    </w:p>
    <w:p w14:paraId="66D9CEB8" w14:textId="0027FDF9" w:rsidR="00344612" w:rsidRPr="005552B9" w:rsidRDefault="00344612" w:rsidP="00505555">
      <w:pPr>
        <w:spacing w:line="360" w:lineRule="auto"/>
        <w:jc w:val="both"/>
        <w:rPr>
          <w:rFonts w:ascii="Arial" w:eastAsia="Calibri" w:hAnsi="Arial" w:cs="Arial"/>
          <w:b/>
          <w:sz w:val="24"/>
          <w:szCs w:val="24"/>
        </w:rPr>
      </w:pPr>
    </w:p>
    <w:p w14:paraId="1946FC12" w14:textId="4CB73FD4" w:rsidR="00344612" w:rsidRPr="005552B9" w:rsidRDefault="00344612" w:rsidP="00505555">
      <w:pPr>
        <w:spacing w:line="360" w:lineRule="auto"/>
        <w:jc w:val="both"/>
        <w:rPr>
          <w:rFonts w:ascii="Arial" w:eastAsia="Calibri" w:hAnsi="Arial" w:cs="Arial"/>
          <w:b/>
          <w:sz w:val="24"/>
          <w:szCs w:val="24"/>
        </w:rPr>
      </w:pPr>
    </w:p>
    <w:p w14:paraId="2D1891AA" w14:textId="0FA53C75" w:rsidR="00344612" w:rsidRPr="005552B9" w:rsidRDefault="00344612" w:rsidP="00505555">
      <w:pPr>
        <w:spacing w:line="360" w:lineRule="auto"/>
        <w:jc w:val="both"/>
        <w:rPr>
          <w:rFonts w:ascii="Arial" w:eastAsia="Calibri" w:hAnsi="Arial" w:cs="Arial"/>
          <w:b/>
          <w:sz w:val="24"/>
          <w:szCs w:val="24"/>
        </w:rPr>
      </w:pPr>
    </w:p>
    <w:p w14:paraId="677DDF90" w14:textId="6762157D" w:rsidR="00344612" w:rsidRPr="005552B9" w:rsidRDefault="00344612" w:rsidP="00505555">
      <w:pPr>
        <w:spacing w:line="360" w:lineRule="auto"/>
        <w:jc w:val="both"/>
        <w:rPr>
          <w:rFonts w:ascii="Arial" w:eastAsia="Calibri" w:hAnsi="Arial" w:cs="Arial"/>
          <w:b/>
          <w:sz w:val="24"/>
          <w:szCs w:val="24"/>
        </w:rPr>
      </w:pPr>
    </w:p>
    <w:p w14:paraId="38DF5A84" w14:textId="0433D1E3" w:rsidR="00344612" w:rsidRPr="005552B9" w:rsidRDefault="00344612" w:rsidP="00505555">
      <w:pPr>
        <w:spacing w:line="360" w:lineRule="auto"/>
        <w:jc w:val="both"/>
        <w:rPr>
          <w:rFonts w:ascii="Arial" w:eastAsia="Calibri" w:hAnsi="Arial" w:cs="Arial"/>
          <w:b/>
          <w:sz w:val="24"/>
          <w:szCs w:val="24"/>
        </w:rPr>
      </w:pPr>
    </w:p>
    <w:p w14:paraId="5307A1B8" w14:textId="1CAD9710" w:rsidR="00344612" w:rsidRPr="005552B9" w:rsidRDefault="00344612" w:rsidP="00505555">
      <w:pPr>
        <w:spacing w:line="360" w:lineRule="auto"/>
        <w:jc w:val="both"/>
        <w:rPr>
          <w:rFonts w:ascii="Arial" w:eastAsia="Calibri" w:hAnsi="Arial" w:cs="Arial"/>
          <w:b/>
          <w:sz w:val="24"/>
          <w:szCs w:val="24"/>
        </w:rPr>
      </w:pPr>
    </w:p>
    <w:p w14:paraId="4A88FD0E" w14:textId="28DA6A51" w:rsidR="00344612" w:rsidRPr="005552B9" w:rsidRDefault="00344612" w:rsidP="00505555">
      <w:pPr>
        <w:spacing w:line="360" w:lineRule="auto"/>
        <w:jc w:val="both"/>
        <w:rPr>
          <w:rFonts w:ascii="Arial" w:eastAsia="Calibri" w:hAnsi="Arial" w:cs="Arial"/>
          <w:b/>
          <w:sz w:val="24"/>
          <w:szCs w:val="24"/>
        </w:rPr>
      </w:pPr>
    </w:p>
    <w:p w14:paraId="5E2D7DB1" w14:textId="7833EC4B" w:rsidR="00344612" w:rsidRPr="005552B9" w:rsidRDefault="00344612" w:rsidP="00505555">
      <w:pPr>
        <w:spacing w:line="360" w:lineRule="auto"/>
        <w:jc w:val="both"/>
        <w:rPr>
          <w:rFonts w:ascii="Arial" w:eastAsia="Calibri" w:hAnsi="Arial" w:cs="Arial"/>
          <w:b/>
          <w:sz w:val="24"/>
          <w:szCs w:val="24"/>
        </w:rPr>
      </w:pPr>
    </w:p>
    <w:p w14:paraId="7AFCFF84" w14:textId="0D7CA1A1" w:rsidR="00344612" w:rsidRPr="005552B9" w:rsidRDefault="00344612" w:rsidP="00505555">
      <w:pPr>
        <w:spacing w:line="360" w:lineRule="auto"/>
        <w:jc w:val="both"/>
        <w:rPr>
          <w:rFonts w:ascii="Arial" w:eastAsia="Calibri" w:hAnsi="Arial" w:cs="Arial"/>
          <w:b/>
          <w:sz w:val="24"/>
          <w:szCs w:val="24"/>
        </w:rPr>
      </w:pPr>
    </w:p>
    <w:p w14:paraId="01515E88" w14:textId="77777777" w:rsidR="00344612" w:rsidRPr="005552B9" w:rsidRDefault="00344612" w:rsidP="00505555">
      <w:pPr>
        <w:spacing w:line="360" w:lineRule="auto"/>
        <w:jc w:val="both"/>
        <w:rPr>
          <w:rFonts w:ascii="Arial" w:eastAsia="Calibri" w:hAnsi="Arial" w:cs="Arial"/>
          <w:b/>
          <w:sz w:val="24"/>
          <w:szCs w:val="24"/>
        </w:rPr>
      </w:pPr>
    </w:p>
    <w:p w14:paraId="743CE050" w14:textId="555318DE" w:rsidR="00725784" w:rsidRPr="005552B9" w:rsidRDefault="00725784" w:rsidP="00505555">
      <w:pPr>
        <w:spacing w:line="360" w:lineRule="auto"/>
        <w:jc w:val="both"/>
        <w:rPr>
          <w:rFonts w:ascii="Arial" w:eastAsia="Calibri" w:hAnsi="Arial" w:cs="Arial"/>
          <w:b/>
          <w:sz w:val="24"/>
          <w:szCs w:val="24"/>
        </w:rPr>
      </w:pPr>
    </w:p>
    <w:p w14:paraId="6FEDDC08" w14:textId="433CAE9E" w:rsidR="00344612" w:rsidRPr="005552B9" w:rsidRDefault="00344612" w:rsidP="00505555">
      <w:pPr>
        <w:spacing w:line="360" w:lineRule="auto"/>
        <w:jc w:val="both"/>
        <w:rPr>
          <w:rFonts w:ascii="Arial" w:eastAsia="Calibri" w:hAnsi="Arial" w:cs="Arial"/>
          <w:b/>
          <w:sz w:val="24"/>
          <w:szCs w:val="24"/>
        </w:rPr>
      </w:pPr>
    </w:p>
    <w:p w14:paraId="0A03C389" w14:textId="4D7113F8" w:rsidR="0066648C" w:rsidRPr="005552B9" w:rsidRDefault="0066648C" w:rsidP="00505555">
      <w:pPr>
        <w:spacing w:line="360" w:lineRule="auto"/>
        <w:jc w:val="both"/>
        <w:rPr>
          <w:rFonts w:ascii="Arial" w:eastAsia="Calibri" w:hAnsi="Arial" w:cs="Arial"/>
          <w:b/>
          <w:sz w:val="24"/>
          <w:szCs w:val="24"/>
        </w:rPr>
      </w:pPr>
    </w:p>
    <w:p w14:paraId="0617E997" w14:textId="3FCEE69E" w:rsidR="0066648C" w:rsidRPr="005552B9" w:rsidRDefault="0066648C" w:rsidP="00505555">
      <w:pPr>
        <w:spacing w:line="360" w:lineRule="auto"/>
        <w:jc w:val="both"/>
        <w:rPr>
          <w:rFonts w:ascii="Arial" w:eastAsia="Calibri" w:hAnsi="Arial" w:cs="Arial"/>
          <w:b/>
          <w:sz w:val="24"/>
          <w:szCs w:val="24"/>
        </w:rPr>
      </w:pPr>
    </w:p>
    <w:p w14:paraId="7F722053" w14:textId="396A6B8B" w:rsidR="0066648C" w:rsidRPr="005552B9" w:rsidRDefault="0066648C" w:rsidP="00505555">
      <w:pPr>
        <w:spacing w:line="360" w:lineRule="auto"/>
        <w:jc w:val="both"/>
        <w:rPr>
          <w:rFonts w:ascii="Arial" w:eastAsia="Calibri" w:hAnsi="Arial" w:cs="Arial"/>
          <w:b/>
          <w:sz w:val="24"/>
          <w:szCs w:val="24"/>
        </w:rPr>
      </w:pPr>
    </w:p>
    <w:p w14:paraId="42AC86E4" w14:textId="5C363CEA" w:rsidR="0066648C" w:rsidRPr="005552B9" w:rsidRDefault="0066648C" w:rsidP="00505555">
      <w:pPr>
        <w:spacing w:line="360" w:lineRule="auto"/>
        <w:jc w:val="both"/>
        <w:rPr>
          <w:rFonts w:ascii="Arial" w:eastAsia="Calibri" w:hAnsi="Arial" w:cs="Arial"/>
          <w:b/>
          <w:sz w:val="24"/>
          <w:szCs w:val="24"/>
        </w:rPr>
      </w:pPr>
    </w:p>
    <w:p w14:paraId="27CBD20C" w14:textId="52120F71" w:rsidR="0066648C" w:rsidRPr="005552B9" w:rsidRDefault="0066648C" w:rsidP="00505555">
      <w:pPr>
        <w:spacing w:line="360" w:lineRule="auto"/>
        <w:jc w:val="both"/>
        <w:rPr>
          <w:rFonts w:ascii="Arial" w:eastAsia="Calibri" w:hAnsi="Arial" w:cs="Arial"/>
          <w:b/>
          <w:sz w:val="24"/>
          <w:szCs w:val="24"/>
        </w:rPr>
      </w:pPr>
    </w:p>
    <w:p w14:paraId="19E747CF" w14:textId="7FE2A090" w:rsidR="0066648C" w:rsidRPr="005552B9" w:rsidRDefault="0066648C" w:rsidP="00505555">
      <w:pPr>
        <w:spacing w:line="360" w:lineRule="auto"/>
        <w:jc w:val="both"/>
        <w:rPr>
          <w:rFonts w:ascii="Arial" w:eastAsia="Calibri" w:hAnsi="Arial" w:cs="Arial"/>
          <w:b/>
          <w:sz w:val="24"/>
          <w:szCs w:val="24"/>
        </w:rPr>
      </w:pPr>
    </w:p>
    <w:p w14:paraId="3436A288" w14:textId="67CD1B67" w:rsidR="0066648C" w:rsidRPr="005552B9" w:rsidRDefault="0066648C" w:rsidP="00505555">
      <w:pPr>
        <w:spacing w:line="360" w:lineRule="auto"/>
        <w:jc w:val="both"/>
        <w:rPr>
          <w:rFonts w:ascii="Arial" w:eastAsia="Calibri" w:hAnsi="Arial" w:cs="Arial"/>
          <w:b/>
          <w:sz w:val="24"/>
          <w:szCs w:val="24"/>
        </w:rPr>
      </w:pPr>
    </w:p>
    <w:p w14:paraId="5338BAAC" w14:textId="64C5C6BB" w:rsidR="0066648C" w:rsidRPr="005552B9" w:rsidRDefault="0066648C" w:rsidP="00505555">
      <w:pPr>
        <w:spacing w:line="360" w:lineRule="auto"/>
        <w:jc w:val="both"/>
        <w:rPr>
          <w:rFonts w:ascii="Arial" w:eastAsia="Calibri" w:hAnsi="Arial" w:cs="Arial"/>
          <w:b/>
          <w:sz w:val="24"/>
          <w:szCs w:val="24"/>
        </w:rPr>
      </w:pPr>
    </w:p>
    <w:p w14:paraId="64D1A915" w14:textId="77777777" w:rsidR="00647722" w:rsidRPr="005552B9" w:rsidRDefault="00647722" w:rsidP="00505555">
      <w:pPr>
        <w:spacing w:line="360" w:lineRule="auto"/>
        <w:jc w:val="both"/>
        <w:rPr>
          <w:rFonts w:ascii="Arial" w:eastAsia="Calibri" w:hAnsi="Arial" w:cs="Arial"/>
          <w:b/>
          <w:sz w:val="24"/>
          <w:szCs w:val="24"/>
        </w:rPr>
      </w:pPr>
    </w:p>
    <w:p w14:paraId="5C869A99" w14:textId="77777777" w:rsidR="00647722" w:rsidRPr="005552B9" w:rsidRDefault="00647722" w:rsidP="00505555">
      <w:pPr>
        <w:spacing w:line="360" w:lineRule="auto"/>
        <w:jc w:val="both"/>
        <w:rPr>
          <w:rFonts w:ascii="Arial" w:eastAsia="Calibri" w:hAnsi="Arial" w:cs="Arial"/>
          <w:b/>
          <w:sz w:val="24"/>
          <w:szCs w:val="24"/>
        </w:rPr>
      </w:pPr>
    </w:p>
    <w:p w14:paraId="31469E93" w14:textId="77777777" w:rsidR="00647722" w:rsidRPr="005552B9" w:rsidRDefault="00647722" w:rsidP="00505555">
      <w:pPr>
        <w:spacing w:line="360" w:lineRule="auto"/>
        <w:jc w:val="both"/>
        <w:rPr>
          <w:rFonts w:ascii="Arial" w:eastAsia="Calibri" w:hAnsi="Arial" w:cs="Arial"/>
          <w:b/>
          <w:sz w:val="24"/>
          <w:szCs w:val="24"/>
        </w:rPr>
      </w:pPr>
    </w:p>
    <w:p w14:paraId="54913D20" w14:textId="77777777" w:rsidR="00647722" w:rsidRPr="005552B9" w:rsidRDefault="00647722" w:rsidP="00505555">
      <w:pPr>
        <w:spacing w:line="360" w:lineRule="auto"/>
        <w:jc w:val="both"/>
        <w:rPr>
          <w:rFonts w:ascii="Arial" w:eastAsia="Calibri" w:hAnsi="Arial" w:cs="Arial"/>
          <w:b/>
          <w:sz w:val="24"/>
          <w:szCs w:val="24"/>
        </w:rPr>
      </w:pPr>
    </w:p>
    <w:p w14:paraId="1265DEA2" w14:textId="03316E18" w:rsidR="0066648C" w:rsidRPr="005552B9" w:rsidRDefault="0066648C" w:rsidP="00505555">
      <w:pPr>
        <w:spacing w:line="360" w:lineRule="auto"/>
        <w:jc w:val="both"/>
        <w:rPr>
          <w:rFonts w:ascii="Arial" w:eastAsia="Calibri" w:hAnsi="Arial" w:cs="Arial"/>
          <w:b/>
          <w:sz w:val="24"/>
          <w:szCs w:val="24"/>
        </w:rPr>
      </w:pPr>
    </w:p>
    <w:p w14:paraId="1A59415F" w14:textId="77777777" w:rsidR="0066648C" w:rsidRPr="005552B9" w:rsidRDefault="0066648C" w:rsidP="00505555">
      <w:pPr>
        <w:spacing w:line="360" w:lineRule="auto"/>
        <w:jc w:val="both"/>
        <w:rPr>
          <w:rFonts w:ascii="Arial" w:eastAsia="Calibri" w:hAnsi="Arial" w:cs="Arial"/>
          <w:b/>
          <w:sz w:val="24"/>
          <w:szCs w:val="24"/>
        </w:rPr>
      </w:pPr>
    </w:p>
    <w:p w14:paraId="53707491" w14:textId="0117F136" w:rsidR="00725784" w:rsidRPr="005552B9" w:rsidRDefault="00725784" w:rsidP="00647722">
      <w:pPr>
        <w:pStyle w:val="Ttulo1"/>
        <w:rPr>
          <w:rFonts w:eastAsia="Calibri"/>
        </w:rPr>
      </w:pPr>
      <w:bookmarkStart w:id="29" w:name="_Toc144844912"/>
      <w:r w:rsidRPr="005552B9">
        <w:rPr>
          <w:rFonts w:eastAsia="Calibri"/>
        </w:rPr>
        <w:t>ANEXO</w:t>
      </w:r>
      <w:r w:rsidR="0073213A" w:rsidRPr="005552B9">
        <w:rPr>
          <w:rFonts w:eastAsia="Calibri"/>
        </w:rPr>
        <w:t>S</w:t>
      </w:r>
      <w:bookmarkEnd w:id="29"/>
    </w:p>
    <w:p w14:paraId="0C0CE4EE" w14:textId="77777777" w:rsidR="00725784" w:rsidRPr="005552B9" w:rsidRDefault="00725784" w:rsidP="00505555">
      <w:pPr>
        <w:spacing w:line="360" w:lineRule="auto"/>
        <w:jc w:val="both"/>
        <w:rPr>
          <w:rFonts w:ascii="Arial" w:eastAsia="Calibri" w:hAnsi="Arial" w:cs="Arial"/>
          <w:sz w:val="24"/>
          <w:szCs w:val="24"/>
        </w:rPr>
      </w:pPr>
    </w:p>
    <w:p w14:paraId="2E83025D" w14:textId="2DE99D6F" w:rsidR="00725784" w:rsidRPr="005552B9" w:rsidRDefault="00725784" w:rsidP="00505555">
      <w:pPr>
        <w:spacing w:line="360" w:lineRule="auto"/>
        <w:jc w:val="both"/>
        <w:rPr>
          <w:rFonts w:ascii="Arial" w:eastAsia="Calibri" w:hAnsi="Arial" w:cs="Arial"/>
          <w:sz w:val="24"/>
          <w:szCs w:val="24"/>
        </w:rPr>
      </w:pPr>
    </w:p>
    <w:p w14:paraId="4E6473CA" w14:textId="77777777" w:rsidR="009C7BA5" w:rsidRPr="005552B9" w:rsidRDefault="009C7BA5" w:rsidP="00505555">
      <w:pPr>
        <w:spacing w:line="360" w:lineRule="auto"/>
        <w:jc w:val="both"/>
        <w:rPr>
          <w:rFonts w:ascii="Arial" w:eastAsia="Calibri" w:hAnsi="Arial" w:cs="Arial"/>
          <w:b/>
          <w:sz w:val="24"/>
          <w:szCs w:val="24"/>
        </w:rPr>
        <w:sectPr w:rsidR="009C7BA5" w:rsidRPr="005552B9" w:rsidSect="001A1DF3">
          <w:pgSz w:w="11906" w:h="16838"/>
          <w:pgMar w:top="1418" w:right="1418" w:bottom="1418" w:left="1701" w:header="709" w:footer="546" w:gutter="0"/>
          <w:cols w:space="708"/>
          <w:docGrid w:linePitch="360"/>
        </w:sectPr>
      </w:pPr>
    </w:p>
    <w:p w14:paraId="3121A848" w14:textId="526DFCAD" w:rsidR="00344612" w:rsidRPr="005552B9" w:rsidRDefault="009C7BA5" w:rsidP="00505555">
      <w:pPr>
        <w:pStyle w:val="Ttulo2"/>
        <w:jc w:val="both"/>
        <w:rPr>
          <w:rFonts w:eastAsia="Calibri"/>
        </w:rPr>
      </w:pPr>
      <w:bookmarkStart w:id="30" w:name="_Toc144844913"/>
      <w:r w:rsidRPr="005552B9">
        <w:rPr>
          <w:rFonts w:eastAsia="Calibri"/>
        </w:rPr>
        <w:lastRenderedPageBreak/>
        <w:t>Anexo 1: Matriz de consistencia</w:t>
      </w:r>
      <w:bookmarkEnd w:id="30"/>
      <w:r w:rsidRPr="005552B9">
        <w:rPr>
          <w:rFonts w:eastAsia="Calibri"/>
        </w:rPr>
        <w:t xml:space="preserve"> </w:t>
      </w:r>
    </w:p>
    <w:tbl>
      <w:tblPr>
        <w:tblW w:w="14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3689"/>
        <w:gridCol w:w="3453"/>
        <w:gridCol w:w="2298"/>
        <w:gridCol w:w="1830"/>
      </w:tblGrid>
      <w:tr w:rsidR="00141343" w:rsidRPr="005552B9" w14:paraId="18D236CA" w14:textId="77777777" w:rsidTr="00045831">
        <w:trPr>
          <w:jc w:val="center"/>
        </w:trPr>
        <w:tc>
          <w:tcPr>
            <w:tcW w:w="3660" w:type="dxa"/>
            <w:shd w:val="clear" w:color="auto" w:fill="auto"/>
          </w:tcPr>
          <w:p w14:paraId="5B3CDBDD" w14:textId="77777777" w:rsidR="00141343" w:rsidRPr="005552B9" w:rsidRDefault="00141343" w:rsidP="00045831">
            <w:pPr>
              <w:jc w:val="center"/>
              <w:rPr>
                <w:rFonts w:ascii="Arial" w:hAnsi="Arial" w:cs="Arial"/>
                <w:b/>
                <w:color w:val="000000"/>
                <w:sz w:val="20"/>
                <w:szCs w:val="20"/>
              </w:rPr>
            </w:pPr>
            <w:r w:rsidRPr="005552B9">
              <w:rPr>
                <w:rFonts w:ascii="Arial" w:hAnsi="Arial" w:cs="Arial"/>
                <w:b/>
                <w:color w:val="000000"/>
                <w:sz w:val="20"/>
                <w:szCs w:val="20"/>
              </w:rPr>
              <w:t>PROBLEMA</w:t>
            </w:r>
          </w:p>
        </w:tc>
        <w:tc>
          <w:tcPr>
            <w:tcW w:w="3689" w:type="dxa"/>
            <w:shd w:val="clear" w:color="auto" w:fill="auto"/>
          </w:tcPr>
          <w:p w14:paraId="48CB8926" w14:textId="77777777" w:rsidR="00141343" w:rsidRPr="005552B9" w:rsidRDefault="00141343" w:rsidP="00045831">
            <w:pPr>
              <w:jc w:val="center"/>
              <w:rPr>
                <w:rFonts w:ascii="Arial" w:hAnsi="Arial" w:cs="Arial"/>
                <w:b/>
                <w:color w:val="000000"/>
                <w:sz w:val="20"/>
                <w:szCs w:val="20"/>
              </w:rPr>
            </w:pPr>
            <w:r w:rsidRPr="005552B9">
              <w:rPr>
                <w:rFonts w:ascii="Arial" w:hAnsi="Arial" w:cs="Arial"/>
                <w:b/>
                <w:color w:val="000000"/>
                <w:sz w:val="20"/>
                <w:szCs w:val="20"/>
              </w:rPr>
              <w:t>OBJETIVOS</w:t>
            </w:r>
          </w:p>
        </w:tc>
        <w:tc>
          <w:tcPr>
            <w:tcW w:w="3453" w:type="dxa"/>
            <w:shd w:val="clear" w:color="auto" w:fill="auto"/>
          </w:tcPr>
          <w:p w14:paraId="435944CE" w14:textId="77777777" w:rsidR="00141343" w:rsidRPr="005552B9" w:rsidRDefault="00141343" w:rsidP="00045831">
            <w:pPr>
              <w:jc w:val="center"/>
              <w:rPr>
                <w:rFonts w:ascii="Arial" w:hAnsi="Arial" w:cs="Arial"/>
                <w:b/>
                <w:color w:val="000000"/>
                <w:sz w:val="20"/>
                <w:szCs w:val="20"/>
              </w:rPr>
            </w:pPr>
            <w:r w:rsidRPr="005552B9">
              <w:rPr>
                <w:rFonts w:ascii="Arial" w:hAnsi="Arial" w:cs="Arial"/>
                <w:b/>
                <w:color w:val="000000"/>
                <w:sz w:val="20"/>
                <w:szCs w:val="20"/>
              </w:rPr>
              <w:t>HIPÓTESIS</w:t>
            </w:r>
          </w:p>
        </w:tc>
        <w:tc>
          <w:tcPr>
            <w:tcW w:w="2298" w:type="dxa"/>
            <w:shd w:val="clear" w:color="auto" w:fill="auto"/>
          </w:tcPr>
          <w:p w14:paraId="52B1700C" w14:textId="77777777" w:rsidR="00141343" w:rsidRPr="005552B9" w:rsidRDefault="00141343" w:rsidP="00045831">
            <w:pPr>
              <w:jc w:val="center"/>
              <w:rPr>
                <w:rFonts w:ascii="Arial" w:hAnsi="Arial" w:cs="Arial"/>
                <w:b/>
                <w:color w:val="000000"/>
                <w:sz w:val="20"/>
                <w:szCs w:val="20"/>
              </w:rPr>
            </w:pPr>
            <w:r w:rsidRPr="005552B9">
              <w:rPr>
                <w:rFonts w:ascii="Arial" w:hAnsi="Arial" w:cs="Arial"/>
                <w:b/>
                <w:color w:val="000000"/>
                <w:sz w:val="20"/>
                <w:szCs w:val="20"/>
              </w:rPr>
              <w:t>VARIABLES</w:t>
            </w:r>
          </w:p>
        </w:tc>
        <w:tc>
          <w:tcPr>
            <w:tcW w:w="1830" w:type="dxa"/>
            <w:shd w:val="clear" w:color="auto" w:fill="auto"/>
          </w:tcPr>
          <w:p w14:paraId="7C2454B2" w14:textId="77777777" w:rsidR="00141343" w:rsidRPr="005552B9" w:rsidRDefault="00141343" w:rsidP="00045831">
            <w:pPr>
              <w:spacing w:line="360" w:lineRule="auto"/>
              <w:contextualSpacing/>
              <w:rPr>
                <w:rFonts w:ascii="Arial" w:hAnsi="Arial" w:cs="Arial"/>
                <w:b/>
                <w:sz w:val="20"/>
                <w:szCs w:val="20"/>
              </w:rPr>
            </w:pPr>
            <w:r w:rsidRPr="005552B9">
              <w:rPr>
                <w:rFonts w:ascii="Arial" w:hAnsi="Arial" w:cs="Arial"/>
                <w:b/>
                <w:sz w:val="20"/>
                <w:szCs w:val="20"/>
              </w:rPr>
              <w:t>INSTRUMENTO</w:t>
            </w:r>
          </w:p>
        </w:tc>
      </w:tr>
      <w:tr w:rsidR="00141343" w:rsidRPr="005552B9" w14:paraId="007AEF25" w14:textId="77777777" w:rsidTr="00045831">
        <w:trPr>
          <w:jc w:val="center"/>
        </w:trPr>
        <w:tc>
          <w:tcPr>
            <w:tcW w:w="3660" w:type="dxa"/>
            <w:shd w:val="clear" w:color="auto" w:fill="auto"/>
          </w:tcPr>
          <w:p w14:paraId="538C9C41" w14:textId="77777777" w:rsidR="00141343" w:rsidRPr="005552B9" w:rsidRDefault="00141343" w:rsidP="00045831">
            <w:pPr>
              <w:contextualSpacing/>
              <w:jc w:val="both"/>
              <w:rPr>
                <w:rFonts w:ascii="Arial" w:hAnsi="Arial" w:cs="Arial"/>
                <w:b/>
                <w:bCs/>
                <w:color w:val="000000"/>
                <w:sz w:val="20"/>
                <w:szCs w:val="20"/>
              </w:rPr>
            </w:pPr>
            <w:r w:rsidRPr="005552B9">
              <w:rPr>
                <w:rFonts w:ascii="Arial" w:hAnsi="Arial" w:cs="Arial"/>
                <w:b/>
                <w:bCs/>
                <w:color w:val="000000"/>
                <w:sz w:val="20"/>
                <w:szCs w:val="20"/>
              </w:rPr>
              <w:t>PROBLEMA GENERAL</w:t>
            </w:r>
          </w:p>
          <w:p w14:paraId="54533E48" w14:textId="6F28D2D6" w:rsidR="00141343" w:rsidRPr="005552B9" w:rsidRDefault="00141343" w:rsidP="00045831">
            <w:pPr>
              <w:contextualSpacing/>
              <w:jc w:val="both"/>
              <w:rPr>
                <w:rFonts w:ascii="Arial" w:hAnsi="Arial" w:cs="Arial"/>
                <w:b/>
                <w:bCs/>
                <w:color w:val="000000"/>
                <w:sz w:val="20"/>
                <w:szCs w:val="20"/>
              </w:rPr>
            </w:pPr>
            <w:r w:rsidRPr="005552B9">
              <w:rPr>
                <w:rFonts w:ascii="Arial" w:hAnsi="Arial" w:cs="Arial"/>
                <w:bCs/>
                <w:color w:val="000000"/>
                <w:sz w:val="20"/>
                <w:szCs w:val="20"/>
              </w:rPr>
              <w:t xml:space="preserve">¿Cuál será el nivel satisfacción de los usuarios externos con la atención recibida en el Centro de </w:t>
            </w:r>
            <w:proofErr w:type="gramStart"/>
            <w:r w:rsidRPr="005552B9">
              <w:rPr>
                <w:rFonts w:ascii="Arial" w:hAnsi="Arial" w:cs="Arial"/>
                <w:bCs/>
                <w:color w:val="000000"/>
                <w:sz w:val="20"/>
                <w:szCs w:val="20"/>
              </w:rPr>
              <w:t>Salud  la</w:t>
            </w:r>
            <w:proofErr w:type="gramEnd"/>
            <w:r w:rsidRPr="005552B9">
              <w:rPr>
                <w:rFonts w:ascii="Arial" w:hAnsi="Arial" w:cs="Arial"/>
                <w:bCs/>
                <w:color w:val="000000"/>
                <w:sz w:val="20"/>
                <w:szCs w:val="20"/>
              </w:rPr>
              <w:t xml:space="preserve"> Tinguiña – Ica, 2017?</w:t>
            </w:r>
          </w:p>
          <w:p w14:paraId="188933BD" w14:textId="77777777" w:rsidR="00141343" w:rsidRPr="005552B9" w:rsidRDefault="00141343" w:rsidP="00045831">
            <w:pPr>
              <w:contextualSpacing/>
              <w:jc w:val="both"/>
              <w:rPr>
                <w:rFonts w:ascii="Arial" w:hAnsi="Arial" w:cs="Arial"/>
                <w:bCs/>
                <w:color w:val="000000"/>
                <w:sz w:val="20"/>
                <w:szCs w:val="20"/>
              </w:rPr>
            </w:pPr>
          </w:p>
          <w:p w14:paraId="62929C7F" w14:textId="77777777" w:rsidR="00141343" w:rsidRPr="005552B9" w:rsidRDefault="00141343" w:rsidP="00045831">
            <w:pPr>
              <w:contextualSpacing/>
              <w:jc w:val="both"/>
              <w:rPr>
                <w:rFonts w:ascii="Arial" w:hAnsi="Arial" w:cs="Arial"/>
                <w:b/>
                <w:bCs/>
                <w:color w:val="000000"/>
                <w:sz w:val="20"/>
                <w:szCs w:val="20"/>
              </w:rPr>
            </w:pPr>
            <w:r w:rsidRPr="005552B9">
              <w:rPr>
                <w:rFonts w:ascii="Arial" w:hAnsi="Arial" w:cs="Arial"/>
                <w:b/>
                <w:bCs/>
                <w:color w:val="000000"/>
                <w:sz w:val="20"/>
                <w:szCs w:val="20"/>
              </w:rPr>
              <w:t>PROBLEMAS ESPECÍFICOS.</w:t>
            </w:r>
          </w:p>
          <w:p w14:paraId="2D8A8EE0" w14:textId="05C5E319" w:rsidR="00141343" w:rsidRPr="005552B9" w:rsidRDefault="00141343" w:rsidP="00141343">
            <w:pPr>
              <w:contextualSpacing/>
              <w:jc w:val="both"/>
              <w:rPr>
                <w:rFonts w:ascii="Arial" w:hAnsi="Arial" w:cs="Arial"/>
                <w:bCs/>
                <w:color w:val="000000"/>
                <w:sz w:val="20"/>
                <w:szCs w:val="20"/>
              </w:rPr>
            </w:pPr>
            <w:r w:rsidRPr="005552B9">
              <w:rPr>
                <w:rFonts w:ascii="Arial" w:hAnsi="Arial" w:cs="Arial"/>
                <w:bCs/>
                <w:color w:val="000000"/>
                <w:sz w:val="20"/>
                <w:szCs w:val="20"/>
              </w:rPr>
              <w:t>¿Cómo se presenta el nivel de satisfacción respecto a la fiabilidad del servicio que percibe el usuario externo?</w:t>
            </w:r>
          </w:p>
          <w:p w14:paraId="3797FFF1" w14:textId="2E8E35B5" w:rsidR="00141343" w:rsidRPr="005552B9" w:rsidRDefault="00141343" w:rsidP="00141343">
            <w:pPr>
              <w:contextualSpacing/>
              <w:jc w:val="both"/>
              <w:rPr>
                <w:rFonts w:ascii="Arial" w:hAnsi="Arial" w:cs="Arial"/>
                <w:bCs/>
                <w:color w:val="000000"/>
                <w:sz w:val="20"/>
                <w:szCs w:val="20"/>
              </w:rPr>
            </w:pPr>
            <w:r w:rsidRPr="005552B9">
              <w:rPr>
                <w:rFonts w:ascii="Arial" w:hAnsi="Arial" w:cs="Arial"/>
                <w:bCs/>
                <w:color w:val="000000"/>
                <w:sz w:val="20"/>
                <w:szCs w:val="20"/>
              </w:rPr>
              <w:t xml:space="preserve">¿Cómo se presenta el nivel </w:t>
            </w:r>
            <w:proofErr w:type="gramStart"/>
            <w:r w:rsidRPr="005552B9">
              <w:rPr>
                <w:rFonts w:ascii="Arial" w:hAnsi="Arial" w:cs="Arial"/>
                <w:bCs/>
                <w:color w:val="000000"/>
                <w:sz w:val="20"/>
                <w:szCs w:val="20"/>
              </w:rPr>
              <w:t>de  satisfacción</w:t>
            </w:r>
            <w:proofErr w:type="gramEnd"/>
            <w:r w:rsidRPr="005552B9">
              <w:rPr>
                <w:rFonts w:ascii="Arial" w:hAnsi="Arial" w:cs="Arial"/>
                <w:bCs/>
                <w:color w:val="000000"/>
                <w:sz w:val="20"/>
                <w:szCs w:val="20"/>
              </w:rPr>
              <w:t xml:space="preserve"> respecto a la capacidad de respuesta que recibe el usuario externo, en los  servicios de salud?</w:t>
            </w:r>
          </w:p>
          <w:p w14:paraId="5D428ED9" w14:textId="03C13C43" w:rsidR="00141343" w:rsidRPr="005552B9" w:rsidRDefault="00141343" w:rsidP="00141343">
            <w:pPr>
              <w:contextualSpacing/>
              <w:jc w:val="both"/>
              <w:rPr>
                <w:rFonts w:ascii="Arial" w:hAnsi="Arial" w:cs="Arial"/>
                <w:bCs/>
                <w:color w:val="000000"/>
                <w:sz w:val="20"/>
                <w:szCs w:val="20"/>
              </w:rPr>
            </w:pPr>
            <w:r w:rsidRPr="005552B9">
              <w:rPr>
                <w:rFonts w:ascii="Arial" w:hAnsi="Arial" w:cs="Arial"/>
                <w:bCs/>
                <w:color w:val="000000"/>
                <w:sz w:val="20"/>
                <w:szCs w:val="20"/>
              </w:rPr>
              <w:t xml:space="preserve">¿Cómo se presenta el nivel de satisfacción respecto a </w:t>
            </w:r>
            <w:proofErr w:type="gramStart"/>
            <w:r w:rsidRPr="005552B9">
              <w:rPr>
                <w:rFonts w:ascii="Arial" w:hAnsi="Arial" w:cs="Arial"/>
                <w:bCs/>
                <w:color w:val="000000"/>
                <w:sz w:val="20"/>
                <w:szCs w:val="20"/>
              </w:rPr>
              <w:t>la  seguridad</w:t>
            </w:r>
            <w:proofErr w:type="gramEnd"/>
            <w:r w:rsidRPr="005552B9">
              <w:rPr>
                <w:rFonts w:ascii="Arial" w:hAnsi="Arial" w:cs="Arial"/>
                <w:bCs/>
                <w:color w:val="000000"/>
                <w:sz w:val="20"/>
                <w:szCs w:val="20"/>
              </w:rPr>
              <w:t xml:space="preserve"> de la atención, percibida por los usuarios externos que acuden a los servicios de salud?</w:t>
            </w:r>
          </w:p>
          <w:p w14:paraId="668AFFB3" w14:textId="77777777" w:rsidR="00141343" w:rsidRPr="005552B9" w:rsidRDefault="00141343" w:rsidP="00141343">
            <w:pPr>
              <w:contextualSpacing/>
              <w:jc w:val="both"/>
              <w:rPr>
                <w:rFonts w:ascii="Arial" w:hAnsi="Arial" w:cs="Arial"/>
                <w:bCs/>
                <w:color w:val="000000"/>
                <w:sz w:val="20"/>
                <w:szCs w:val="20"/>
              </w:rPr>
            </w:pPr>
            <w:r w:rsidRPr="005552B9">
              <w:rPr>
                <w:rFonts w:ascii="Arial" w:hAnsi="Arial" w:cs="Arial"/>
                <w:bCs/>
                <w:color w:val="000000"/>
                <w:sz w:val="20"/>
                <w:szCs w:val="20"/>
              </w:rPr>
              <w:t>¿Cómo se presenta el nivel de satisfacción respecto a la empatía del personal, percibida por los usuarios que acuden a los servicios de salud?</w:t>
            </w:r>
          </w:p>
          <w:p w14:paraId="095BE63B" w14:textId="150471B6" w:rsidR="00141343" w:rsidRPr="005552B9" w:rsidRDefault="00141343" w:rsidP="00141343">
            <w:pPr>
              <w:contextualSpacing/>
              <w:jc w:val="both"/>
              <w:rPr>
                <w:rFonts w:ascii="Arial" w:hAnsi="Arial" w:cs="Arial"/>
                <w:bCs/>
                <w:color w:val="000000"/>
                <w:sz w:val="20"/>
                <w:szCs w:val="20"/>
              </w:rPr>
            </w:pPr>
            <w:r w:rsidRPr="005552B9">
              <w:rPr>
                <w:rFonts w:ascii="Arial" w:hAnsi="Arial" w:cs="Arial"/>
                <w:bCs/>
                <w:color w:val="000000"/>
                <w:sz w:val="20"/>
                <w:szCs w:val="20"/>
              </w:rPr>
              <w:t>¿Cómo se presenta el nivel de   satisfacción de los usuarios externos, respecto a los elementos tangibles predominantes en los servicios de salud?</w:t>
            </w:r>
          </w:p>
        </w:tc>
        <w:tc>
          <w:tcPr>
            <w:tcW w:w="3689" w:type="dxa"/>
            <w:shd w:val="clear" w:color="auto" w:fill="auto"/>
          </w:tcPr>
          <w:p w14:paraId="259C2054" w14:textId="77777777" w:rsidR="00141343" w:rsidRPr="005552B9" w:rsidRDefault="00141343" w:rsidP="00045831">
            <w:pPr>
              <w:rPr>
                <w:rFonts w:ascii="Arial" w:hAnsi="Arial" w:cs="Arial"/>
                <w:b/>
                <w:color w:val="000000"/>
                <w:sz w:val="20"/>
                <w:szCs w:val="20"/>
              </w:rPr>
            </w:pPr>
            <w:r w:rsidRPr="005552B9">
              <w:rPr>
                <w:rFonts w:ascii="Arial" w:hAnsi="Arial" w:cs="Arial"/>
                <w:b/>
                <w:color w:val="000000"/>
                <w:sz w:val="20"/>
                <w:szCs w:val="20"/>
              </w:rPr>
              <w:t>OBJETIVO GENERAL</w:t>
            </w:r>
          </w:p>
          <w:p w14:paraId="71910783" w14:textId="41139CC5" w:rsidR="00141343" w:rsidRPr="005552B9" w:rsidRDefault="00141343" w:rsidP="00045831">
            <w:pPr>
              <w:jc w:val="both"/>
              <w:rPr>
                <w:rFonts w:ascii="Arial" w:hAnsi="Arial" w:cs="Arial"/>
                <w:color w:val="000000"/>
                <w:sz w:val="20"/>
                <w:szCs w:val="20"/>
              </w:rPr>
            </w:pPr>
            <w:r w:rsidRPr="005552B9">
              <w:rPr>
                <w:rFonts w:ascii="Arial" w:hAnsi="Arial" w:cs="Arial"/>
                <w:color w:val="000000"/>
                <w:sz w:val="20"/>
                <w:szCs w:val="20"/>
              </w:rPr>
              <w:t xml:space="preserve">Determinar el nivel de satisfacción de los usuarios externos con la atención recibida en el Centro de </w:t>
            </w:r>
            <w:proofErr w:type="gramStart"/>
            <w:r w:rsidRPr="005552B9">
              <w:rPr>
                <w:rFonts w:ascii="Arial" w:hAnsi="Arial" w:cs="Arial"/>
                <w:color w:val="000000"/>
                <w:sz w:val="20"/>
                <w:szCs w:val="20"/>
              </w:rPr>
              <w:t>Salud  la</w:t>
            </w:r>
            <w:proofErr w:type="gramEnd"/>
            <w:r w:rsidRPr="005552B9">
              <w:rPr>
                <w:rFonts w:ascii="Arial" w:hAnsi="Arial" w:cs="Arial"/>
                <w:color w:val="000000"/>
                <w:sz w:val="20"/>
                <w:szCs w:val="20"/>
              </w:rPr>
              <w:t xml:space="preserve"> Tinguiña – Ica, 2017.</w:t>
            </w:r>
          </w:p>
          <w:p w14:paraId="63DA13FD" w14:textId="77777777" w:rsidR="00141343" w:rsidRPr="005552B9" w:rsidRDefault="00141343" w:rsidP="00045831">
            <w:pPr>
              <w:jc w:val="both"/>
              <w:rPr>
                <w:rFonts w:ascii="Arial" w:hAnsi="Arial" w:cs="Arial"/>
                <w:color w:val="FF0000"/>
                <w:sz w:val="20"/>
                <w:szCs w:val="20"/>
              </w:rPr>
            </w:pPr>
          </w:p>
          <w:p w14:paraId="403DC43A" w14:textId="77777777" w:rsidR="00141343" w:rsidRPr="005552B9" w:rsidRDefault="00141343" w:rsidP="00045831">
            <w:pPr>
              <w:rPr>
                <w:rFonts w:ascii="Arial" w:hAnsi="Arial" w:cs="Arial"/>
                <w:b/>
                <w:sz w:val="20"/>
                <w:szCs w:val="20"/>
              </w:rPr>
            </w:pPr>
            <w:r w:rsidRPr="005552B9">
              <w:rPr>
                <w:rFonts w:ascii="Arial" w:hAnsi="Arial" w:cs="Arial"/>
                <w:b/>
                <w:sz w:val="20"/>
                <w:szCs w:val="20"/>
              </w:rPr>
              <w:t>OBJETIVOS ESPECÍFICOS:</w:t>
            </w:r>
          </w:p>
          <w:p w14:paraId="1C9DAD74" w14:textId="77777777" w:rsidR="00141343" w:rsidRPr="005552B9" w:rsidRDefault="00141343" w:rsidP="00045831">
            <w:pPr>
              <w:jc w:val="center"/>
              <w:rPr>
                <w:rFonts w:ascii="Arial" w:hAnsi="Arial" w:cs="Arial"/>
                <w:sz w:val="20"/>
                <w:szCs w:val="20"/>
              </w:rPr>
            </w:pPr>
          </w:p>
          <w:p w14:paraId="68140072" w14:textId="41A680A2" w:rsidR="00141343" w:rsidRPr="005552B9" w:rsidRDefault="00141343" w:rsidP="00141343">
            <w:pPr>
              <w:jc w:val="both"/>
              <w:rPr>
                <w:rFonts w:ascii="Arial" w:hAnsi="Arial" w:cs="Arial"/>
                <w:sz w:val="20"/>
                <w:szCs w:val="20"/>
              </w:rPr>
            </w:pPr>
            <w:r w:rsidRPr="005552B9">
              <w:rPr>
                <w:rFonts w:ascii="Arial" w:hAnsi="Arial" w:cs="Arial"/>
                <w:sz w:val="20"/>
                <w:szCs w:val="20"/>
              </w:rPr>
              <w:t xml:space="preserve">Identificar el nivel </w:t>
            </w:r>
            <w:proofErr w:type="gramStart"/>
            <w:r w:rsidRPr="005552B9">
              <w:rPr>
                <w:rFonts w:ascii="Arial" w:hAnsi="Arial" w:cs="Arial"/>
                <w:sz w:val="20"/>
                <w:szCs w:val="20"/>
              </w:rPr>
              <w:t>de  satisfacción</w:t>
            </w:r>
            <w:proofErr w:type="gramEnd"/>
            <w:r w:rsidRPr="005552B9">
              <w:rPr>
                <w:rFonts w:ascii="Arial" w:hAnsi="Arial" w:cs="Arial"/>
                <w:sz w:val="20"/>
                <w:szCs w:val="20"/>
              </w:rPr>
              <w:t xml:space="preserve"> respecto a la fiabilidad del servicio que percibe el usuario externo.</w:t>
            </w:r>
          </w:p>
          <w:p w14:paraId="6262164A" w14:textId="50AD4BAC" w:rsidR="00141343" w:rsidRPr="005552B9" w:rsidRDefault="00141343" w:rsidP="00141343">
            <w:pPr>
              <w:jc w:val="both"/>
              <w:rPr>
                <w:rFonts w:ascii="Arial" w:hAnsi="Arial" w:cs="Arial"/>
                <w:sz w:val="20"/>
                <w:szCs w:val="20"/>
              </w:rPr>
            </w:pPr>
            <w:r w:rsidRPr="005552B9">
              <w:rPr>
                <w:rFonts w:ascii="Arial" w:hAnsi="Arial" w:cs="Arial"/>
                <w:sz w:val="20"/>
                <w:szCs w:val="20"/>
              </w:rPr>
              <w:t xml:space="preserve">Identificar el nivel de satisfacción respecto a la capacidad de respuesta que recibe el usuario externo, en </w:t>
            </w:r>
            <w:proofErr w:type="gramStart"/>
            <w:r w:rsidRPr="005552B9">
              <w:rPr>
                <w:rFonts w:ascii="Arial" w:hAnsi="Arial" w:cs="Arial"/>
                <w:sz w:val="20"/>
                <w:szCs w:val="20"/>
              </w:rPr>
              <w:t>los  servicios</w:t>
            </w:r>
            <w:proofErr w:type="gramEnd"/>
            <w:r w:rsidRPr="005552B9">
              <w:rPr>
                <w:rFonts w:ascii="Arial" w:hAnsi="Arial" w:cs="Arial"/>
                <w:sz w:val="20"/>
                <w:szCs w:val="20"/>
              </w:rPr>
              <w:t xml:space="preserve"> de salud.</w:t>
            </w:r>
          </w:p>
          <w:p w14:paraId="67FDFEE7" w14:textId="67DA56AA" w:rsidR="00141343" w:rsidRPr="005552B9" w:rsidRDefault="00141343" w:rsidP="00141343">
            <w:pPr>
              <w:jc w:val="both"/>
              <w:rPr>
                <w:rFonts w:ascii="Arial" w:hAnsi="Arial" w:cs="Arial"/>
                <w:sz w:val="20"/>
                <w:szCs w:val="20"/>
              </w:rPr>
            </w:pPr>
            <w:r w:rsidRPr="005552B9">
              <w:rPr>
                <w:rFonts w:ascii="Arial" w:hAnsi="Arial" w:cs="Arial"/>
                <w:sz w:val="20"/>
                <w:szCs w:val="20"/>
              </w:rPr>
              <w:t xml:space="preserve">Identificar el nivel de satisfacción respecto a </w:t>
            </w:r>
            <w:proofErr w:type="gramStart"/>
            <w:r w:rsidRPr="005552B9">
              <w:rPr>
                <w:rFonts w:ascii="Arial" w:hAnsi="Arial" w:cs="Arial"/>
                <w:sz w:val="20"/>
                <w:szCs w:val="20"/>
              </w:rPr>
              <w:t>la  seguridad</w:t>
            </w:r>
            <w:proofErr w:type="gramEnd"/>
            <w:r w:rsidRPr="005552B9">
              <w:rPr>
                <w:rFonts w:ascii="Arial" w:hAnsi="Arial" w:cs="Arial"/>
                <w:sz w:val="20"/>
                <w:szCs w:val="20"/>
              </w:rPr>
              <w:t xml:space="preserve"> de la atención, percibida por los usuarios externos que acuden a los servicios de salud.</w:t>
            </w:r>
          </w:p>
          <w:p w14:paraId="5EA6AD48" w14:textId="77777777" w:rsidR="00141343" w:rsidRPr="005552B9" w:rsidRDefault="00141343" w:rsidP="00141343">
            <w:pPr>
              <w:jc w:val="both"/>
              <w:rPr>
                <w:rFonts w:ascii="Arial" w:hAnsi="Arial" w:cs="Arial"/>
                <w:sz w:val="20"/>
                <w:szCs w:val="20"/>
              </w:rPr>
            </w:pPr>
            <w:r w:rsidRPr="005552B9">
              <w:rPr>
                <w:rFonts w:ascii="Arial" w:hAnsi="Arial" w:cs="Arial"/>
                <w:sz w:val="20"/>
                <w:szCs w:val="20"/>
              </w:rPr>
              <w:t xml:space="preserve">Identificar el nivel </w:t>
            </w:r>
            <w:proofErr w:type="gramStart"/>
            <w:r w:rsidRPr="005552B9">
              <w:rPr>
                <w:rFonts w:ascii="Arial" w:hAnsi="Arial" w:cs="Arial"/>
                <w:sz w:val="20"/>
                <w:szCs w:val="20"/>
              </w:rPr>
              <w:t>de  satisfacción</w:t>
            </w:r>
            <w:proofErr w:type="gramEnd"/>
            <w:r w:rsidRPr="005552B9">
              <w:rPr>
                <w:rFonts w:ascii="Arial" w:hAnsi="Arial" w:cs="Arial"/>
                <w:sz w:val="20"/>
                <w:szCs w:val="20"/>
              </w:rPr>
              <w:t xml:space="preserve"> respecto a la empatía del personal, percibida por los usuarios que acuden a los servicios de salud.</w:t>
            </w:r>
          </w:p>
          <w:p w14:paraId="39E3E983" w14:textId="3B52859D" w:rsidR="00141343" w:rsidRPr="005552B9" w:rsidRDefault="00141343" w:rsidP="00141343">
            <w:pPr>
              <w:jc w:val="both"/>
              <w:rPr>
                <w:rFonts w:ascii="Arial" w:hAnsi="Arial" w:cs="Arial"/>
                <w:color w:val="000000"/>
                <w:sz w:val="20"/>
                <w:szCs w:val="20"/>
              </w:rPr>
            </w:pPr>
            <w:r w:rsidRPr="005552B9">
              <w:rPr>
                <w:rFonts w:ascii="Arial" w:hAnsi="Arial" w:cs="Arial"/>
                <w:sz w:val="20"/>
                <w:szCs w:val="20"/>
              </w:rPr>
              <w:t xml:space="preserve">Identificar el nivel </w:t>
            </w:r>
            <w:proofErr w:type="gramStart"/>
            <w:r w:rsidRPr="005552B9">
              <w:rPr>
                <w:rFonts w:ascii="Arial" w:hAnsi="Arial" w:cs="Arial"/>
                <w:sz w:val="20"/>
                <w:szCs w:val="20"/>
              </w:rPr>
              <w:t>de  satisfacción</w:t>
            </w:r>
            <w:proofErr w:type="gramEnd"/>
            <w:r w:rsidRPr="005552B9">
              <w:rPr>
                <w:rFonts w:ascii="Arial" w:hAnsi="Arial" w:cs="Arial"/>
                <w:sz w:val="20"/>
                <w:szCs w:val="20"/>
              </w:rPr>
              <w:t xml:space="preserve"> de los usuarios externos, respecto a los elementos tangibles predominantes en los servicios de salud.</w:t>
            </w:r>
          </w:p>
        </w:tc>
        <w:tc>
          <w:tcPr>
            <w:tcW w:w="3453" w:type="dxa"/>
            <w:shd w:val="clear" w:color="auto" w:fill="auto"/>
          </w:tcPr>
          <w:p w14:paraId="77821902" w14:textId="77777777" w:rsidR="00141343" w:rsidRPr="005552B9" w:rsidRDefault="00141343" w:rsidP="00045831">
            <w:pPr>
              <w:autoSpaceDE w:val="0"/>
              <w:autoSpaceDN w:val="0"/>
              <w:adjustRightInd w:val="0"/>
              <w:contextualSpacing/>
              <w:rPr>
                <w:rFonts w:ascii="Arial" w:hAnsi="Arial" w:cs="Arial"/>
                <w:b/>
                <w:color w:val="000000"/>
                <w:sz w:val="20"/>
                <w:szCs w:val="20"/>
              </w:rPr>
            </w:pPr>
            <w:r w:rsidRPr="005552B9">
              <w:rPr>
                <w:rFonts w:ascii="Arial" w:hAnsi="Arial" w:cs="Arial"/>
                <w:b/>
                <w:color w:val="000000"/>
                <w:sz w:val="20"/>
                <w:szCs w:val="20"/>
              </w:rPr>
              <w:t>HIPÓTESIS GENERAL</w:t>
            </w:r>
          </w:p>
          <w:p w14:paraId="55065A6F" w14:textId="3A9C8169" w:rsidR="00141343" w:rsidRPr="005552B9" w:rsidRDefault="00141343" w:rsidP="00045831">
            <w:pPr>
              <w:autoSpaceDE w:val="0"/>
              <w:autoSpaceDN w:val="0"/>
              <w:adjustRightInd w:val="0"/>
              <w:contextualSpacing/>
              <w:jc w:val="both"/>
              <w:rPr>
                <w:rFonts w:ascii="Arial" w:hAnsi="Arial" w:cs="Arial"/>
                <w:bCs/>
                <w:color w:val="000000"/>
                <w:sz w:val="20"/>
                <w:szCs w:val="20"/>
              </w:rPr>
            </w:pPr>
            <w:r w:rsidRPr="005552B9">
              <w:rPr>
                <w:rFonts w:ascii="Arial" w:hAnsi="Arial" w:cs="Arial"/>
                <w:bCs/>
                <w:color w:val="000000"/>
                <w:sz w:val="20"/>
                <w:szCs w:val="20"/>
              </w:rPr>
              <w:t xml:space="preserve">El 60% de usuarios externos se encuentran satisfechos con la atención recibida en el Centro de </w:t>
            </w:r>
            <w:proofErr w:type="gramStart"/>
            <w:r w:rsidRPr="005552B9">
              <w:rPr>
                <w:rFonts w:ascii="Arial" w:hAnsi="Arial" w:cs="Arial"/>
                <w:bCs/>
                <w:color w:val="000000"/>
                <w:sz w:val="20"/>
                <w:szCs w:val="20"/>
              </w:rPr>
              <w:t>Salud  la</w:t>
            </w:r>
            <w:proofErr w:type="gramEnd"/>
            <w:r w:rsidRPr="005552B9">
              <w:rPr>
                <w:rFonts w:ascii="Arial" w:hAnsi="Arial" w:cs="Arial"/>
                <w:bCs/>
                <w:color w:val="000000"/>
                <w:sz w:val="20"/>
                <w:szCs w:val="20"/>
              </w:rPr>
              <w:t xml:space="preserve"> Tinguiña – Ica, 2017.</w:t>
            </w:r>
          </w:p>
          <w:p w14:paraId="6FC84623" w14:textId="77777777" w:rsidR="00141343" w:rsidRPr="005552B9" w:rsidRDefault="00141343" w:rsidP="00045831">
            <w:pPr>
              <w:autoSpaceDE w:val="0"/>
              <w:autoSpaceDN w:val="0"/>
              <w:adjustRightInd w:val="0"/>
              <w:contextualSpacing/>
              <w:jc w:val="both"/>
              <w:rPr>
                <w:rFonts w:ascii="Arial" w:hAnsi="Arial" w:cs="Arial"/>
                <w:bCs/>
                <w:color w:val="000000"/>
                <w:sz w:val="20"/>
                <w:szCs w:val="20"/>
              </w:rPr>
            </w:pPr>
          </w:p>
          <w:p w14:paraId="7137A98B" w14:textId="77777777" w:rsidR="00141343" w:rsidRPr="005552B9" w:rsidRDefault="00141343" w:rsidP="00045831">
            <w:pPr>
              <w:autoSpaceDE w:val="0"/>
              <w:autoSpaceDN w:val="0"/>
              <w:adjustRightInd w:val="0"/>
              <w:contextualSpacing/>
              <w:jc w:val="both"/>
              <w:rPr>
                <w:rFonts w:ascii="Arial" w:hAnsi="Arial" w:cs="Arial"/>
                <w:b/>
                <w:bCs/>
                <w:color w:val="000000"/>
                <w:sz w:val="20"/>
                <w:szCs w:val="20"/>
              </w:rPr>
            </w:pPr>
            <w:r w:rsidRPr="005552B9">
              <w:rPr>
                <w:rFonts w:ascii="Arial" w:hAnsi="Arial" w:cs="Arial"/>
                <w:b/>
                <w:bCs/>
                <w:color w:val="000000"/>
                <w:sz w:val="20"/>
                <w:szCs w:val="20"/>
              </w:rPr>
              <w:t>HIPÓTESIS ESPECIFICAS:</w:t>
            </w:r>
          </w:p>
          <w:p w14:paraId="7F702B02" w14:textId="77777777" w:rsidR="00141343" w:rsidRPr="005552B9" w:rsidRDefault="00141343" w:rsidP="00045831">
            <w:pPr>
              <w:autoSpaceDE w:val="0"/>
              <w:autoSpaceDN w:val="0"/>
              <w:adjustRightInd w:val="0"/>
              <w:contextualSpacing/>
              <w:jc w:val="both"/>
              <w:rPr>
                <w:rFonts w:ascii="Arial" w:hAnsi="Arial" w:cs="Arial"/>
                <w:bCs/>
                <w:color w:val="000000"/>
                <w:sz w:val="20"/>
                <w:szCs w:val="20"/>
              </w:rPr>
            </w:pPr>
          </w:p>
          <w:p w14:paraId="0D2EF320" w14:textId="2D6F3937" w:rsidR="00141343" w:rsidRPr="005552B9" w:rsidRDefault="00141343" w:rsidP="00141343">
            <w:pPr>
              <w:autoSpaceDE w:val="0"/>
              <w:autoSpaceDN w:val="0"/>
              <w:adjustRightInd w:val="0"/>
              <w:contextualSpacing/>
              <w:jc w:val="both"/>
              <w:rPr>
                <w:rFonts w:ascii="Arial" w:hAnsi="Arial" w:cs="Arial"/>
                <w:bCs/>
                <w:color w:val="000000"/>
                <w:sz w:val="20"/>
                <w:szCs w:val="20"/>
              </w:rPr>
            </w:pPr>
            <w:r w:rsidRPr="005552B9">
              <w:rPr>
                <w:rFonts w:ascii="Arial" w:hAnsi="Arial" w:cs="Arial"/>
                <w:bCs/>
                <w:color w:val="000000"/>
                <w:sz w:val="20"/>
                <w:szCs w:val="20"/>
              </w:rPr>
              <w:t xml:space="preserve">El nivel de satisfacción del usuario externo en su dimensión fiabilidad es </w:t>
            </w:r>
            <w:proofErr w:type="gramStart"/>
            <w:r w:rsidRPr="005552B9">
              <w:rPr>
                <w:rFonts w:ascii="Arial" w:hAnsi="Arial" w:cs="Arial"/>
                <w:bCs/>
                <w:color w:val="000000"/>
                <w:sz w:val="20"/>
                <w:szCs w:val="20"/>
              </w:rPr>
              <w:t>del  60</w:t>
            </w:r>
            <w:proofErr w:type="gramEnd"/>
            <w:r w:rsidRPr="005552B9">
              <w:rPr>
                <w:rFonts w:ascii="Arial" w:hAnsi="Arial" w:cs="Arial"/>
                <w:bCs/>
                <w:color w:val="000000"/>
                <w:sz w:val="20"/>
                <w:szCs w:val="20"/>
              </w:rPr>
              <w:t>%.</w:t>
            </w:r>
          </w:p>
          <w:p w14:paraId="5D31CECA" w14:textId="48D32973" w:rsidR="00141343" w:rsidRPr="005552B9" w:rsidRDefault="00141343" w:rsidP="00141343">
            <w:pPr>
              <w:autoSpaceDE w:val="0"/>
              <w:autoSpaceDN w:val="0"/>
              <w:adjustRightInd w:val="0"/>
              <w:contextualSpacing/>
              <w:jc w:val="both"/>
              <w:rPr>
                <w:rFonts w:ascii="Arial" w:hAnsi="Arial" w:cs="Arial"/>
                <w:bCs/>
                <w:color w:val="000000"/>
                <w:sz w:val="20"/>
                <w:szCs w:val="20"/>
              </w:rPr>
            </w:pPr>
            <w:r w:rsidRPr="005552B9">
              <w:rPr>
                <w:rFonts w:ascii="Arial" w:hAnsi="Arial" w:cs="Arial"/>
                <w:bCs/>
                <w:color w:val="000000"/>
                <w:sz w:val="20"/>
                <w:szCs w:val="20"/>
              </w:rPr>
              <w:t>El nivel de satisfacción del usuario externo en su dimensión capacidad de respuesta es del 60%.</w:t>
            </w:r>
          </w:p>
          <w:p w14:paraId="5AD7161D" w14:textId="034E7BF0" w:rsidR="00141343" w:rsidRPr="005552B9" w:rsidRDefault="00141343" w:rsidP="00141343">
            <w:pPr>
              <w:autoSpaceDE w:val="0"/>
              <w:autoSpaceDN w:val="0"/>
              <w:adjustRightInd w:val="0"/>
              <w:contextualSpacing/>
              <w:jc w:val="both"/>
              <w:rPr>
                <w:rFonts w:ascii="Arial" w:hAnsi="Arial" w:cs="Arial"/>
                <w:bCs/>
                <w:color w:val="000000"/>
                <w:sz w:val="20"/>
                <w:szCs w:val="20"/>
              </w:rPr>
            </w:pPr>
            <w:r w:rsidRPr="005552B9">
              <w:rPr>
                <w:rFonts w:ascii="Arial" w:hAnsi="Arial" w:cs="Arial"/>
                <w:bCs/>
                <w:color w:val="000000"/>
                <w:sz w:val="20"/>
                <w:szCs w:val="20"/>
              </w:rPr>
              <w:t>El nivel de satisfacción del usuario externo en su dimensión seguridad de la atención es del 60%.</w:t>
            </w:r>
          </w:p>
          <w:p w14:paraId="38D1E15C" w14:textId="77777777" w:rsidR="00141343" w:rsidRPr="005552B9" w:rsidRDefault="00141343" w:rsidP="00141343">
            <w:pPr>
              <w:autoSpaceDE w:val="0"/>
              <w:autoSpaceDN w:val="0"/>
              <w:adjustRightInd w:val="0"/>
              <w:contextualSpacing/>
              <w:jc w:val="both"/>
              <w:rPr>
                <w:rFonts w:ascii="Arial" w:hAnsi="Arial" w:cs="Arial"/>
                <w:bCs/>
                <w:color w:val="000000"/>
                <w:sz w:val="20"/>
                <w:szCs w:val="20"/>
              </w:rPr>
            </w:pPr>
            <w:r w:rsidRPr="005552B9">
              <w:rPr>
                <w:rFonts w:ascii="Arial" w:hAnsi="Arial" w:cs="Arial"/>
                <w:bCs/>
                <w:color w:val="000000"/>
                <w:sz w:val="20"/>
                <w:szCs w:val="20"/>
              </w:rPr>
              <w:t xml:space="preserve">El nivel de satisfacción del usuario externo en su dimensión </w:t>
            </w:r>
            <w:proofErr w:type="spellStart"/>
            <w:r w:rsidRPr="005552B9">
              <w:rPr>
                <w:rFonts w:ascii="Arial" w:hAnsi="Arial" w:cs="Arial"/>
                <w:bCs/>
                <w:color w:val="000000"/>
                <w:sz w:val="20"/>
                <w:szCs w:val="20"/>
              </w:rPr>
              <w:t>empatia</w:t>
            </w:r>
            <w:proofErr w:type="spellEnd"/>
            <w:r w:rsidRPr="005552B9">
              <w:rPr>
                <w:rFonts w:ascii="Arial" w:hAnsi="Arial" w:cs="Arial"/>
                <w:bCs/>
                <w:color w:val="000000"/>
                <w:sz w:val="20"/>
                <w:szCs w:val="20"/>
              </w:rPr>
              <w:t xml:space="preserve"> es del 60%.</w:t>
            </w:r>
          </w:p>
          <w:p w14:paraId="08ECC1A2" w14:textId="651A30E0" w:rsidR="00141343" w:rsidRPr="005552B9" w:rsidRDefault="00141343" w:rsidP="00141343">
            <w:pPr>
              <w:autoSpaceDE w:val="0"/>
              <w:autoSpaceDN w:val="0"/>
              <w:adjustRightInd w:val="0"/>
              <w:contextualSpacing/>
              <w:jc w:val="both"/>
              <w:rPr>
                <w:rFonts w:ascii="Arial" w:hAnsi="Arial" w:cs="Arial"/>
                <w:bCs/>
                <w:color w:val="000000"/>
                <w:sz w:val="20"/>
                <w:szCs w:val="20"/>
              </w:rPr>
            </w:pPr>
            <w:r w:rsidRPr="005552B9">
              <w:rPr>
                <w:rFonts w:ascii="Arial" w:hAnsi="Arial" w:cs="Arial"/>
                <w:bCs/>
                <w:color w:val="000000"/>
                <w:sz w:val="20"/>
                <w:szCs w:val="20"/>
              </w:rPr>
              <w:t>El nivel de satisfacción del usuario externo en su dimensión aspectos tangibles es del 60%.</w:t>
            </w:r>
          </w:p>
        </w:tc>
        <w:tc>
          <w:tcPr>
            <w:tcW w:w="2298" w:type="dxa"/>
            <w:shd w:val="clear" w:color="auto" w:fill="auto"/>
          </w:tcPr>
          <w:p w14:paraId="7DCD16B9" w14:textId="77777777" w:rsidR="00141343" w:rsidRPr="005552B9" w:rsidRDefault="00141343" w:rsidP="00045831">
            <w:pPr>
              <w:rPr>
                <w:rFonts w:ascii="Arial" w:hAnsi="Arial" w:cs="Arial"/>
                <w:b/>
                <w:color w:val="000000"/>
                <w:sz w:val="20"/>
                <w:szCs w:val="20"/>
              </w:rPr>
            </w:pPr>
          </w:p>
          <w:p w14:paraId="3FEDC439" w14:textId="77777777" w:rsidR="00141343" w:rsidRPr="005552B9" w:rsidRDefault="00141343" w:rsidP="00045831">
            <w:pPr>
              <w:jc w:val="center"/>
              <w:rPr>
                <w:rFonts w:ascii="Arial" w:hAnsi="Arial" w:cs="Arial"/>
                <w:b/>
                <w:color w:val="000000"/>
                <w:sz w:val="20"/>
                <w:szCs w:val="20"/>
              </w:rPr>
            </w:pPr>
          </w:p>
          <w:p w14:paraId="1F8D92DB" w14:textId="77777777" w:rsidR="00141343" w:rsidRPr="005552B9" w:rsidRDefault="00141343" w:rsidP="00045831">
            <w:pPr>
              <w:rPr>
                <w:rFonts w:ascii="Arial" w:hAnsi="Arial" w:cs="Arial"/>
                <w:b/>
                <w:color w:val="000000"/>
                <w:sz w:val="20"/>
                <w:szCs w:val="20"/>
              </w:rPr>
            </w:pPr>
            <w:r w:rsidRPr="005552B9">
              <w:rPr>
                <w:rFonts w:ascii="Arial" w:hAnsi="Arial" w:cs="Arial"/>
                <w:b/>
                <w:color w:val="000000"/>
                <w:sz w:val="20"/>
                <w:szCs w:val="20"/>
              </w:rPr>
              <w:t>Variable de interés:</w:t>
            </w:r>
          </w:p>
          <w:p w14:paraId="15478E5D" w14:textId="77777777" w:rsidR="00141343" w:rsidRPr="005552B9" w:rsidRDefault="00141343" w:rsidP="00045831">
            <w:pPr>
              <w:rPr>
                <w:rFonts w:ascii="Arial" w:hAnsi="Arial" w:cs="Arial"/>
                <w:b/>
                <w:color w:val="000000"/>
                <w:sz w:val="20"/>
                <w:szCs w:val="20"/>
              </w:rPr>
            </w:pPr>
            <w:r w:rsidRPr="005552B9">
              <w:rPr>
                <w:rFonts w:ascii="Arial" w:hAnsi="Arial" w:cs="Arial"/>
                <w:b/>
                <w:color w:val="000000"/>
                <w:sz w:val="20"/>
                <w:szCs w:val="20"/>
              </w:rPr>
              <w:t xml:space="preserve">• </w:t>
            </w:r>
            <w:r w:rsidRPr="005552B9">
              <w:rPr>
                <w:rFonts w:ascii="Arial" w:hAnsi="Arial" w:cs="Arial"/>
                <w:color w:val="000000"/>
                <w:sz w:val="20"/>
                <w:szCs w:val="20"/>
              </w:rPr>
              <w:t>Nivel de satisfacción del usuario externo.</w:t>
            </w:r>
          </w:p>
          <w:p w14:paraId="752D3F1A" w14:textId="77777777" w:rsidR="00141343" w:rsidRPr="005552B9" w:rsidRDefault="00141343" w:rsidP="00045831">
            <w:pPr>
              <w:jc w:val="center"/>
              <w:rPr>
                <w:rFonts w:ascii="Arial" w:hAnsi="Arial" w:cs="Arial"/>
                <w:b/>
                <w:color w:val="000000"/>
                <w:sz w:val="20"/>
                <w:szCs w:val="20"/>
              </w:rPr>
            </w:pPr>
            <w:r w:rsidRPr="005552B9">
              <w:rPr>
                <w:rFonts w:ascii="Arial" w:hAnsi="Arial" w:cs="Arial"/>
                <w:b/>
                <w:color w:val="000000"/>
                <w:sz w:val="20"/>
                <w:szCs w:val="20"/>
              </w:rPr>
              <w:t xml:space="preserve">   </w:t>
            </w:r>
          </w:p>
          <w:p w14:paraId="63DAC6EC" w14:textId="77777777" w:rsidR="00141343" w:rsidRPr="005552B9" w:rsidRDefault="00141343" w:rsidP="00045831">
            <w:pPr>
              <w:rPr>
                <w:rFonts w:ascii="Arial" w:hAnsi="Arial" w:cs="Arial"/>
                <w:b/>
                <w:color w:val="000000"/>
                <w:sz w:val="20"/>
                <w:szCs w:val="20"/>
              </w:rPr>
            </w:pPr>
            <w:r w:rsidRPr="005552B9">
              <w:rPr>
                <w:rFonts w:ascii="Arial" w:hAnsi="Arial" w:cs="Arial"/>
                <w:b/>
                <w:color w:val="000000"/>
                <w:sz w:val="20"/>
                <w:szCs w:val="20"/>
              </w:rPr>
              <w:t>Variables de caracterización:</w:t>
            </w:r>
          </w:p>
          <w:p w14:paraId="5B0E3CF3" w14:textId="77777777" w:rsidR="00141343" w:rsidRPr="005552B9" w:rsidRDefault="00141343" w:rsidP="00045831">
            <w:pPr>
              <w:rPr>
                <w:rFonts w:ascii="Arial" w:hAnsi="Arial" w:cs="Arial"/>
                <w:b/>
                <w:color w:val="000000"/>
                <w:sz w:val="20"/>
                <w:szCs w:val="20"/>
              </w:rPr>
            </w:pPr>
          </w:p>
          <w:p w14:paraId="4C4521B9" w14:textId="77777777" w:rsidR="00141343" w:rsidRPr="005552B9" w:rsidRDefault="00141343" w:rsidP="00045831">
            <w:pPr>
              <w:rPr>
                <w:rFonts w:ascii="Arial" w:hAnsi="Arial" w:cs="Arial"/>
                <w:color w:val="000000"/>
                <w:sz w:val="20"/>
                <w:szCs w:val="20"/>
              </w:rPr>
            </w:pPr>
            <w:r w:rsidRPr="005552B9">
              <w:rPr>
                <w:rFonts w:ascii="Arial" w:hAnsi="Arial" w:cs="Arial"/>
                <w:color w:val="000000"/>
                <w:sz w:val="20"/>
                <w:szCs w:val="20"/>
              </w:rPr>
              <w:t>• Edad</w:t>
            </w:r>
          </w:p>
          <w:p w14:paraId="132BA22F" w14:textId="77777777" w:rsidR="00141343" w:rsidRPr="005552B9" w:rsidRDefault="00141343" w:rsidP="00045831">
            <w:pPr>
              <w:rPr>
                <w:rFonts w:ascii="Arial" w:hAnsi="Arial" w:cs="Arial"/>
                <w:color w:val="000000"/>
                <w:sz w:val="20"/>
                <w:szCs w:val="20"/>
              </w:rPr>
            </w:pPr>
            <w:r w:rsidRPr="005552B9">
              <w:rPr>
                <w:rFonts w:ascii="Arial" w:hAnsi="Arial" w:cs="Arial"/>
                <w:color w:val="000000"/>
                <w:sz w:val="20"/>
                <w:szCs w:val="20"/>
              </w:rPr>
              <w:t>• Sexo</w:t>
            </w:r>
          </w:p>
          <w:p w14:paraId="0BF98EBD" w14:textId="77777777" w:rsidR="00141343" w:rsidRPr="005552B9" w:rsidRDefault="00141343" w:rsidP="00045831">
            <w:pPr>
              <w:rPr>
                <w:rFonts w:ascii="Arial" w:hAnsi="Arial" w:cs="Arial"/>
                <w:color w:val="000000"/>
                <w:sz w:val="20"/>
                <w:szCs w:val="20"/>
              </w:rPr>
            </w:pPr>
            <w:r w:rsidRPr="005552B9">
              <w:rPr>
                <w:rFonts w:ascii="Arial" w:hAnsi="Arial" w:cs="Arial"/>
                <w:color w:val="000000"/>
                <w:sz w:val="20"/>
                <w:szCs w:val="20"/>
              </w:rPr>
              <w:t>• Condición del usuario</w:t>
            </w:r>
          </w:p>
          <w:p w14:paraId="7FE59BD5" w14:textId="77777777" w:rsidR="00141343" w:rsidRPr="005552B9" w:rsidRDefault="00141343" w:rsidP="00045831">
            <w:pPr>
              <w:jc w:val="center"/>
              <w:rPr>
                <w:rFonts w:ascii="Arial" w:hAnsi="Arial" w:cs="Arial"/>
                <w:color w:val="000000"/>
                <w:sz w:val="20"/>
                <w:szCs w:val="20"/>
              </w:rPr>
            </w:pPr>
          </w:p>
          <w:p w14:paraId="26983CE8" w14:textId="77777777" w:rsidR="00141343" w:rsidRPr="005552B9" w:rsidRDefault="00141343" w:rsidP="00045831">
            <w:pPr>
              <w:jc w:val="center"/>
              <w:rPr>
                <w:rFonts w:ascii="Arial" w:hAnsi="Arial" w:cs="Arial"/>
                <w:color w:val="000000"/>
                <w:sz w:val="20"/>
                <w:szCs w:val="20"/>
              </w:rPr>
            </w:pPr>
            <w:r w:rsidRPr="005552B9">
              <w:rPr>
                <w:rFonts w:ascii="Arial" w:hAnsi="Arial" w:cs="Arial"/>
                <w:color w:val="000000"/>
                <w:sz w:val="20"/>
                <w:szCs w:val="20"/>
              </w:rPr>
              <w:t xml:space="preserve"> </w:t>
            </w:r>
          </w:p>
        </w:tc>
        <w:tc>
          <w:tcPr>
            <w:tcW w:w="1830" w:type="dxa"/>
            <w:shd w:val="clear" w:color="auto" w:fill="auto"/>
          </w:tcPr>
          <w:p w14:paraId="396553F1" w14:textId="77777777" w:rsidR="00141343" w:rsidRPr="005552B9" w:rsidRDefault="00141343" w:rsidP="00045831">
            <w:pPr>
              <w:contextualSpacing/>
              <w:rPr>
                <w:rFonts w:ascii="Arial" w:hAnsi="Arial" w:cs="Arial"/>
                <w:b/>
                <w:sz w:val="20"/>
                <w:szCs w:val="20"/>
              </w:rPr>
            </w:pPr>
          </w:p>
          <w:p w14:paraId="7F521F36" w14:textId="77777777" w:rsidR="00141343" w:rsidRPr="005552B9" w:rsidRDefault="00141343" w:rsidP="00045831">
            <w:pPr>
              <w:contextualSpacing/>
              <w:rPr>
                <w:rFonts w:ascii="Arial" w:hAnsi="Arial" w:cs="Arial"/>
                <w:sz w:val="20"/>
                <w:szCs w:val="20"/>
              </w:rPr>
            </w:pPr>
          </w:p>
          <w:p w14:paraId="0C845295" w14:textId="77777777" w:rsidR="00141343" w:rsidRPr="005552B9" w:rsidRDefault="00141343" w:rsidP="00045831">
            <w:pPr>
              <w:contextualSpacing/>
              <w:rPr>
                <w:rFonts w:ascii="Arial" w:hAnsi="Arial" w:cs="Arial"/>
                <w:sz w:val="20"/>
                <w:szCs w:val="20"/>
              </w:rPr>
            </w:pPr>
          </w:p>
          <w:p w14:paraId="4B60CA43" w14:textId="77777777" w:rsidR="00141343" w:rsidRPr="005552B9" w:rsidRDefault="00141343" w:rsidP="00045831">
            <w:pPr>
              <w:contextualSpacing/>
              <w:rPr>
                <w:rFonts w:ascii="Arial" w:hAnsi="Arial" w:cs="Arial"/>
                <w:sz w:val="20"/>
                <w:szCs w:val="20"/>
              </w:rPr>
            </w:pPr>
          </w:p>
          <w:p w14:paraId="5B3C45A7" w14:textId="77777777" w:rsidR="00141343" w:rsidRPr="005552B9" w:rsidRDefault="00141343" w:rsidP="00045831">
            <w:pPr>
              <w:contextualSpacing/>
              <w:rPr>
                <w:rFonts w:ascii="Arial" w:hAnsi="Arial" w:cs="Arial"/>
                <w:sz w:val="20"/>
                <w:szCs w:val="20"/>
              </w:rPr>
            </w:pPr>
          </w:p>
          <w:p w14:paraId="3249054A" w14:textId="77777777" w:rsidR="00141343" w:rsidRPr="005552B9" w:rsidRDefault="00141343" w:rsidP="00045831">
            <w:pPr>
              <w:contextualSpacing/>
              <w:rPr>
                <w:rFonts w:ascii="Arial" w:hAnsi="Arial" w:cs="Arial"/>
                <w:sz w:val="20"/>
                <w:szCs w:val="20"/>
              </w:rPr>
            </w:pPr>
          </w:p>
          <w:p w14:paraId="365CB7C2" w14:textId="77777777" w:rsidR="00141343" w:rsidRPr="005552B9" w:rsidRDefault="00141343" w:rsidP="00045831">
            <w:pPr>
              <w:contextualSpacing/>
              <w:rPr>
                <w:rFonts w:ascii="Arial" w:hAnsi="Arial" w:cs="Arial"/>
                <w:sz w:val="20"/>
                <w:szCs w:val="20"/>
              </w:rPr>
            </w:pPr>
          </w:p>
          <w:p w14:paraId="1E025915" w14:textId="77777777" w:rsidR="00141343" w:rsidRPr="005552B9" w:rsidRDefault="00141343" w:rsidP="00045831">
            <w:pPr>
              <w:contextualSpacing/>
              <w:rPr>
                <w:rFonts w:ascii="Arial" w:hAnsi="Arial" w:cs="Arial"/>
                <w:sz w:val="20"/>
                <w:szCs w:val="20"/>
              </w:rPr>
            </w:pPr>
          </w:p>
          <w:p w14:paraId="5B2038AB" w14:textId="77777777" w:rsidR="00141343" w:rsidRPr="005552B9" w:rsidRDefault="00141343" w:rsidP="00045831">
            <w:pPr>
              <w:contextualSpacing/>
              <w:rPr>
                <w:rFonts w:ascii="Arial" w:hAnsi="Arial" w:cs="Arial"/>
                <w:sz w:val="20"/>
                <w:szCs w:val="20"/>
              </w:rPr>
            </w:pPr>
          </w:p>
          <w:p w14:paraId="7E2AE13E" w14:textId="77777777" w:rsidR="00141343" w:rsidRPr="005552B9" w:rsidRDefault="00141343" w:rsidP="00045831">
            <w:pPr>
              <w:contextualSpacing/>
              <w:rPr>
                <w:rFonts w:ascii="Arial" w:hAnsi="Arial" w:cs="Arial"/>
                <w:sz w:val="20"/>
                <w:szCs w:val="20"/>
              </w:rPr>
            </w:pPr>
          </w:p>
          <w:p w14:paraId="4E1001A8" w14:textId="77777777" w:rsidR="00141343" w:rsidRPr="005552B9" w:rsidRDefault="00141343" w:rsidP="00045831">
            <w:pPr>
              <w:contextualSpacing/>
              <w:rPr>
                <w:rFonts w:ascii="Arial" w:hAnsi="Arial" w:cs="Arial"/>
                <w:sz w:val="20"/>
                <w:szCs w:val="20"/>
              </w:rPr>
            </w:pPr>
          </w:p>
          <w:p w14:paraId="571C66DE" w14:textId="77777777" w:rsidR="00141343" w:rsidRPr="005552B9" w:rsidRDefault="00141343" w:rsidP="00045831">
            <w:pPr>
              <w:contextualSpacing/>
              <w:rPr>
                <w:rFonts w:ascii="Arial" w:hAnsi="Arial" w:cs="Arial"/>
                <w:sz w:val="20"/>
                <w:szCs w:val="20"/>
              </w:rPr>
            </w:pPr>
          </w:p>
          <w:p w14:paraId="77A32E82" w14:textId="77777777" w:rsidR="00141343" w:rsidRPr="005552B9" w:rsidRDefault="00141343" w:rsidP="00045831">
            <w:pPr>
              <w:contextualSpacing/>
              <w:rPr>
                <w:rFonts w:ascii="Arial" w:hAnsi="Arial" w:cs="Arial"/>
                <w:sz w:val="20"/>
                <w:szCs w:val="20"/>
              </w:rPr>
            </w:pPr>
          </w:p>
          <w:p w14:paraId="4A3C2597" w14:textId="77777777" w:rsidR="00141343" w:rsidRPr="005552B9" w:rsidRDefault="00141343" w:rsidP="00045831">
            <w:pPr>
              <w:contextualSpacing/>
              <w:rPr>
                <w:rFonts w:ascii="Arial" w:hAnsi="Arial" w:cs="Arial"/>
                <w:sz w:val="20"/>
                <w:szCs w:val="20"/>
              </w:rPr>
            </w:pPr>
            <w:r w:rsidRPr="005552B9">
              <w:rPr>
                <w:rFonts w:ascii="Arial" w:hAnsi="Arial" w:cs="Arial"/>
                <w:sz w:val="20"/>
                <w:szCs w:val="20"/>
              </w:rPr>
              <w:t>Encuesta SERQVUAL MODIFICADA por las autoras</w:t>
            </w:r>
          </w:p>
        </w:tc>
      </w:tr>
    </w:tbl>
    <w:p w14:paraId="6266F2A7" w14:textId="71E2C750" w:rsidR="009C7BA5" w:rsidRPr="005552B9" w:rsidRDefault="009C7BA5" w:rsidP="00505555">
      <w:pPr>
        <w:spacing w:after="200" w:line="276" w:lineRule="auto"/>
        <w:jc w:val="both"/>
        <w:rPr>
          <w:rFonts w:ascii="Arial" w:eastAsia="Calibri" w:hAnsi="Arial" w:cs="Arial"/>
          <w:b/>
          <w:sz w:val="24"/>
          <w:szCs w:val="24"/>
        </w:rPr>
        <w:sectPr w:rsidR="009C7BA5" w:rsidRPr="005552B9" w:rsidSect="001A1DF3">
          <w:pgSz w:w="16838" w:h="11906" w:orient="landscape"/>
          <w:pgMar w:top="1701" w:right="1418" w:bottom="1418" w:left="1418" w:header="709" w:footer="544" w:gutter="0"/>
          <w:cols w:space="708"/>
          <w:docGrid w:linePitch="360"/>
        </w:sectPr>
      </w:pPr>
    </w:p>
    <w:p w14:paraId="0FE6DA7F" w14:textId="58BB88D6" w:rsidR="009C7BA5" w:rsidRPr="005552B9" w:rsidRDefault="009C7BA5" w:rsidP="00505555">
      <w:pPr>
        <w:pStyle w:val="Ttulo2"/>
        <w:jc w:val="both"/>
        <w:rPr>
          <w:rFonts w:eastAsia="Calibri"/>
        </w:rPr>
      </w:pPr>
      <w:bookmarkStart w:id="31" w:name="_Toc144844914"/>
      <w:r w:rsidRPr="005552B9">
        <w:rPr>
          <w:rFonts w:eastAsia="Calibri"/>
        </w:rPr>
        <w:lastRenderedPageBreak/>
        <w:t>Anexo 2: Ins</w:t>
      </w:r>
      <w:r w:rsidR="0055489A" w:rsidRPr="005552B9">
        <w:rPr>
          <w:rFonts w:eastAsia="Calibri"/>
        </w:rPr>
        <w:t xml:space="preserve">trumentos de </w:t>
      </w:r>
      <w:bookmarkEnd w:id="31"/>
      <w:r w:rsidR="00FD6F47" w:rsidRPr="005552B9">
        <w:rPr>
          <w:rFonts w:eastAsia="Calibri"/>
        </w:rPr>
        <w:t>investigación</w:t>
      </w:r>
    </w:p>
    <w:p w14:paraId="3C9785D1" w14:textId="77777777" w:rsidR="00FD6F47" w:rsidRPr="005552B9" w:rsidRDefault="00FD6F47" w:rsidP="00FD6F47">
      <w:pPr>
        <w:rPr>
          <w:rFonts w:ascii="Arial" w:hAnsi="Arial" w:cs="Arial"/>
          <w:lang w:eastAsia="es-ES"/>
        </w:rPr>
      </w:pPr>
    </w:p>
    <w:p w14:paraId="34D43076" w14:textId="77777777" w:rsidR="00FD6F47" w:rsidRPr="005552B9" w:rsidRDefault="00FD6F47" w:rsidP="00FD6F47">
      <w:pPr>
        <w:rPr>
          <w:rFonts w:ascii="Arial" w:hAnsi="Arial" w:cs="Arial"/>
          <w:lang w:eastAsia="es-ES"/>
        </w:rPr>
      </w:pPr>
    </w:p>
    <w:p w14:paraId="640BF2CA" w14:textId="3B098DDF" w:rsidR="00FD72D9" w:rsidRPr="005552B9" w:rsidRDefault="00FD6F47" w:rsidP="00505555">
      <w:pPr>
        <w:spacing w:after="200" w:line="276" w:lineRule="auto"/>
        <w:jc w:val="both"/>
        <w:rPr>
          <w:rFonts w:ascii="Arial" w:eastAsia="Calibri" w:hAnsi="Arial" w:cs="Arial"/>
          <w:b/>
          <w:sz w:val="24"/>
          <w:szCs w:val="24"/>
        </w:rPr>
      </w:pPr>
      <w:r w:rsidRPr="005552B9">
        <w:rPr>
          <w:rFonts w:ascii="Arial" w:eastAsia="Calibri" w:hAnsi="Arial" w:cs="Arial"/>
          <w:b/>
          <w:noProof/>
          <w:sz w:val="24"/>
          <w:szCs w:val="24"/>
          <w:lang w:val="es-PE" w:eastAsia="es-PE"/>
        </w:rPr>
        <w:drawing>
          <wp:inline distT="0" distB="0" distL="0" distR="0" wp14:anchorId="789489E9" wp14:editId="757BB10B">
            <wp:extent cx="5136928" cy="7878726"/>
            <wp:effectExtent l="0" t="0" r="6985" b="8255"/>
            <wp:docPr id="129329049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290495" name=""/>
                    <pic:cNvPicPr/>
                  </pic:nvPicPr>
                  <pic:blipFill>
                    <a:blip r:embed="rId22"/>
                    <a:stretch>
                      <a:fillRect/>
                    </a:stretch>
                  </pic:blipFill>
                  <pic:spPr>
                    <a:xfrm>
                      <a:off x="0" y="0"/>
                      <a:ext cx="5151616" cy="7901254"/>
                    </a:xfrm>
                    <a:prstGeom prst="rect">
                      <a:avLst/>
                    </a:prstGeom>
                  </pic:spPr>
                </pic:pic>
              </a:graphicData>
            </a:graphic>
          </wp:inline>
        </w:drawing>
      </w:r>
      <w:r w:rsidR="00FD72D9" w:rsidRPr="005552B9">
        <w:rPr>
          <w:rFonts w:ascii="Arial" w:eastAsia="Calibri" w:hAnsi="Arial" w:cs="Arial"/>
          <w:b/>
          <w:sz w:val="24"/>
          <w:szCs w:val="24"/>
        </w:rPr>
        <w:br w:type="page"/>
      </w:r>
    </w:p>
    <w:p w14:paraId="2BC71F43" w14:textId="77777777" w:rsidR="00453851" w:rsidRPr="005552B9" w:rsidRDefault="00453851" w:rsidP="00505555">
      <w:pPr>
        <w:spacing w:line="360" w:lineRule="auto"/>
        <w:jc w:val="both"/>
        <w:rPr>
          <w:rFonts w:ascii="Arial" w:eastAsia="Calibri" w:hAnsi="Arial" w:cs="Arial"/>
          <w:b/>
          <w:sz w:val="24"/>
          <w:szCs w:val="24"/>
        </w:rPr>
        <w:sectPr w:rsidR="00453851" w:rsidRPr="005552B9" w:rsidSect="001A1DF3">
          <w:pgSz w:w="11906" w:h="16838"/>
          <w:pgMar w:top="1418" w:right="1418" w:bottom="1418" w:left="1701" w:header="709" w:footer="546" w:gutter="0"/>
          <w:cols w:space="708"/>
          <w:docGrid w:linePitch="360"/>
        </w:sectPr>
      </w:pPr>
    </w:p>
    <w:p w14:paraId="403F181A" w14:textId="77777777" w:rsidR="00827949" w:rsidRPr="005552B9" w:rsidRDefault="00827949" w:rsidP="00505555">
      <w:pPr>
        <w:spacing w:line="360" w:lineRule="auto"/>
        <w:jc w:val="both"/>
        <w:rPr>
          <w:rFonts w:ascii="Arial" w:eastAsia="Calibri" w:hAnsi="Arial" w:cs="Arial"/>
          <w:b/>
          <w:sz w:val="24"/>
          <w:szCs w:val="24"/>
        </w:rPr>
      </w:pPr>
    </w:p>
    <w:p w14:paraId="342606ED" w14:textId="7ADF3958" w:rsidR="00827949" w:rsidRPr="005552B9" w:rsidRDefault="00DC0177" w:rsidP="00505555">
      <w:pPr>
        <w:pStyle w:val="Ttulo2"/>
        <w:jc w:val="both"/>
        <w:rPr>
          <w:rFonts w:eastAsia="Calibri"/>
        </w:rPr>
      </w:pPr>
      <w:bookmarkStart w:id="32" w:name="_Toc144844915"/>
      <w:r w:rsidRPr="00DC0177">
        <w:rPr>
          <w:rFonts w:eastAsia="Calibri"/>
        </w:rPr>
        <w:drawing>
          <wp:anchor distT="0" distB="0" distL="114300" distR="114300" simplePos="0" relativeHeight="251658240" behindDoc="0" locked="0" layoutInCell="1" allowOverlap="1" wp14:anchorId="30A35DA3" wp14:editId="7AA80306">
            <wp:simplePos x="0" y="0"/>
            <wp:positionH relativeFrom="column">
              <wp:posOffset>-485775</wp:posOffset>
            </wp:positionH>
            <wp:positionV relativeFrom="paragraph">
              <wp:posOffset>322579</wp:posOffset>
            </wp:positionV>
            <wp:extent cx="6362700" cy="7843775"/>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6362700" cy="7843775"/>
                    </a:xfrm>
                    <a:prstGeom prst="rect">
                      <a:avLst/>
                    </a:prstGeom>
                  </pic:spPr>
                </pic:pic>
              </a:graphicData>
            </a:graphic>
            <wp14:sizeRelH relativeFrom="page">
              <wp14:pctWidth>0</wp14:pctWidth>
            </wp14:sizeRelH>
            <wp14:sizeRelV relativeFrom="page">
              <wp14:pctHeight>0</wp14:pctHeight>
            </wp14:sizeRelV>
          </wp:anchor>
        </w:drawing>
      </w:r>
      <w:r w:rsidR="00827949" w:rsidRPr="005552B9">
        <w:rPr>
          <w:rFonts w:eastAsia="Calibri"/>
        </w:rPr>
        <w:t xml:space="preserve">Anexo </w:t>
      </w:r>
      <w:r w:rsidR="0047651D" w:rsidRPr="005552B9">
        <w:rPr>
          <w:rFonts w:eastAsia="Calibri"/>
        </w:rPr>
        <w:t>3</w:t>
      </w:r>
      <w:r w:rsidR="00827949" w:rsidRPr="005552B9">
        <w:rPr>
          <w:rFonts w:eastAsia="Calibri"/>
        </w:rPr>
        <w:t xml:space="preserve">: </w:t>
      </w:r>
      <w:r w:rsidR="00386F12" w:rsidRPr="005552B9">
        <w:rPr>
          <w:rFonts w:eastAsia="Calibri"/>
        </w:rPr>
        <w:t xml:space="preserve">Informe de </w:t>
      </w:r>
      <w:proofErr w:type="spellStart"/>
      <w:r w:rsidR="00386F12" w:rsidRPr="005552B9">
        <w:rPr>
          <w:rFonts w:eastAsia="Calibri"/>
        </w:rPr>
        <w:t>Turnitin</w:t>
      </w:r>
      <w:proofErr w:type="spellEnd"/>
      <w:r w:rsidR="00386F12" w:rsidRPr="005552B9">
        <w:rPr>
          <w:rFonts w:eastAsia="Calibri"/>
        </w:rPr>
        <w:t xml:space="preserve"> </w:t>
      </w:r>
      <w:bookmarkEnd w:id="32"/>
    </w:p>
    <w:p w14:paraId="5AD19CCD" w14:textId="0AEE8133" w:rsidR="00827949" w:rsidRPr="005552B9" w:rsidRDefault="00827949" w:rsidP="00505555">
      <w:pPr>
        <w:spacing w:line="360" w:lineRule="auto"/>
        <w:jc w:val="both"/>
        <w:rPr>
          <w:rFonts w:ascii="Arial" w:eastAsia="Calibri" w:hAnsi="Arial" w:cs="Arial"/>
          <w:b/>
          <w:sz w:val="24"/>
          <w:szCs w:val="24"/>
        </w:rPr>
      </w:pPr>
    </w:p>
    <w:p w14:paraId="682C88A2" w14:textId="0F829668" w:rsidR="00827949" w:rsidRPr="005552B9" w:rsidRDefault="00827949" w:rsidP="00505555">
      <w:pPr>
        <w:spacing w:line="360" w:lineRule="auto"/>
        <w:jc w:val="both"/>
        <w:rPr>
          <w:rFonts w:ascii="Arial" w:eastAsia="Calibri" w:hAnsi="Arial" w:cs="Arial"/>
          <w:b/>
          <w:sz w:val="24"/>
          <w:szCs w:val="24"/>
        </w:rPr>
      </w:pPr>
    </w:p>
    <w:p w14:paraId="1FD0C84F" w14:textId="10BA8A7C" w:rsidR="00827949" w:rsidRPr="005552B9" w:rsidRDefault="00827949" w:rsidP="00505555">
      <w:pPr>
        <w:spacing w:line="360" w:lineRule="auto"/>
        <w:jc w:val="both"/>
        <w:rPr>
          <w:rFonts w:ascii="Arial" w:eastAsia="Calibri" w:hAnsi="Arial" w:cs="Arial"/>
          <w:b/>
          <w:sz w:val="24"/>
          <w:szCs w:val="24"/>
        </w:rPr>
      </w:pPr>
    </w:p>
    <w:p w14:paraId="6FF48429" w14:textId="127F12BB" w:rsidR="00827949" w:rsidRPr="005552B9" w:rsidRDefault="00827949" w:rsidP="00505555">
      <w:pPr>
        <w:spacing w:line="360" w:lineRule="auto"/>
        <w:jc w:val="both"/>
        <w:rPr>
          <w:rFonts w:ascii="Arial" w:eastAsia="Calibri" w:hAnsi="Arial" w:cs="Arial"/>
          <w:b/>
          <w:sz w:val="24"/>
          <w:szCs w:val="24"/>
        </w:rPr>
      </w:pPr>
    </w:p>
    <w:p w14:paraId="2FFE50E6" w14:textId="4A724D8A" w:rsidR="00827949" w:rsidRPr="005552B9" w:rsidRDefault="00827949" w:rsidP="00505555">
      <w:pPr>
        <w:spacing w:line="360" w:lineRule="auto"/>
        <w:jc w:val="both"/>
        <w:rPr>
          <w:rFonts w:ascii="Arial" w:eastAsia="Calibri" w:hAnsi="Arial" w:cs="Arial"/>
          <w:b/>
          <w:sz w:val="24"/>
          <w:szCs w:val="24"/>
        </w:rPr>
      </w:pPr>
    </w:p>
    <w:p w14:paraId="1E1573A3" w14:textId="3801F926" w:rsidR="00827949" w:rsidRPr="005552B9" w:rsidRDefault="00827949" w:rsidP="00505555">
      <w:pPr>
        <w:spacing w:line="360" w:lineRule="auto"/>
        <w:jc w:val="both"/>
        <w:rPr>
          <w:rFonts w:ascii="Arial" w:eastAsia="Calibri" w:hAnsi="Arial" w:cs="Arial"/>
          <w:b/>
          <w:sz w:val="24"/>
          <w:szCs w:val="24"/>
        </w:rPr>
      </w:pPr>
    </w:p>
    <w:p w14:paraId="3EC004D7" w14:textId="6786845E" w:rsidR="00827949" w:rsidRPr="005552B9" w:rsidRDefault="00827949" w:rsidP="00505555">
      <w:pPr>
        <w:spacing w:line="360" w:lineRule="auto"/>
        <w:jc w:val="both"/>
        <w:rPr>
          <w:rFonts w:ascii="Arial" w:eastAsia="Calibri" w:hAnsi="Arial" w:cs="Arial"/>
          <w:b/>
          <w:sz w:val="24"/>
          <w:szCs w:val="24"/>
        </w:rPr>
      </w:pPr>
    </w:p>
    <w:p w14:paraId="2E91094E" w14:textId="0D1EB22E" w:rsidR="00827949" w:rsidRPr="005552B9" w:rsidRDefault="00827949" w:rsidP="00505555">
      <w:pPr>
        <w:spacing w:line="360" w:lineRule="auto"/>
        <w:jc w:val="both"/>
        <w:rPr>
          <w:rFonts w:ascii="Arial" w:eastAsia="Calibri" w:hAnsi="Arial" w:cs="Arial"/>
          <w:b/>
          <w:sz w:val="24"/>
          <w:szCs w:val="24"/>
        </w:rPr>
      </w:pPr>
    </w:p>
    <w:p w14:paraId="6DA65511" w14:textId="211A5C85" w:rsidR="00827949" w:rsidRPr="005552B9" w:rsidRDefault="00827949" w:rsidP="00505555">
      <w:pPr>
        <w:spacing w:line="360" w:lineRule="auto"/>
        <w:jc w:val="both"/>
        <w:rPr>
          <w:rFonts w:ascii="Arial" w:eastAsia="Calibri" w:hAnsi="Arial" w:cs="Arial"/>
          <w:b/>
          <w:sz w:val="24"/>
          <w:szCs w:val="24"/>
        </w:rPr>
      </w:pPr>
    </w:p>
    <w:p w14:paraId="0B5C3129" w14:textId="6AD6B960" w:rsidR="00827949" w:rsidRPr="005552B9" w:rsidRDefault="00827949" w:rsidP="00505555">
      <w:pPr>
        <w:spacing w:line="360" w:lineRule="auto"/>
        <w:jc w:val="both"/>
        <w:rPr>
          <w:rFonts w:ascii="Arial" w:eastAsia="Calibri" w:hAnsi="Arial" w:cs="Arial"/>
          <w:b/>
          <w:sz w:val="24"/>
          <w:szCs w:val="24"/>
        </w:rPr>
      </w:pPr>
    </w:p>
    <w:p w14:paraId="4A927CA7" w14:textId="70C4F858" w:rsidR="00827949" w:rsidRPr="005552B9" w:rsidRDefault="00827949" w:rsidP="00505555">
      <w:pPr>
        <w:spacing w:line="360" w:lineRule="auto"/>
        <w:jc w:val="both"/>
        <w:rPr>
          <w:rFonts w:ascii="Arial" w:eastAsia="Calibri" w:hAnsi="Arial" w:cs="Arial"/>
          <w:b/>
          <w:sz w:val="24"/>
          <w:szCs w:val="24"/>
        </w:rPr>
      </w:pPr>
    </w:p>
    <w:p w14:paraId="4F783477" w14:textId="518193AB" w:rsidR="00827949" w:rsidRPr="005552B9" w:rsidRDefault="00827949" w:rsidP="00505555">
      <w:pPr>
        <w:spacing w:line="360" w:lineRule="auto"/>
        <w:jc w:val="both"/>
        <w:rPr>
          <w:rFonts w:ascii="Arial" w:eastAsia="Calibri" w:hAnsi="Arial" w:cs="Arial"/>
          <w:b/>
          <w:sz w:val="24"/>
          <w:szCs w:val="24"/>
        </w:rPr>
      </w:pPr>
    </w:p>
    <w:p w14:paraId="730AEA2C" w14:textId="04C69F23" w:rsidR="00827949" w:rsidRPr="005552B9" w:rsidRDefault="00827949" w:rsidP="00505555">
      <w:pPr>
        <w:spacing w:line="360" w:lineRule="auto"/>
        <w:jc w:val="both"/>
        <w:rPr>
          <w:rFonts w:ascii="Arial" w:eastAsia="Calibri" w:hAnsi="Arial" w:cs="Arial"/>
          <w:b/>
          <w:sz w:val="24"/>
          <w:szCs w:val="24"/>
        </w:rPr>
      </w:pPr>
    </w:p>
    <w:p w14:paraId="52D3ACA6" w14:textId="1D933938" w:rsidR="00827949" w:rsidRPr="005552B9" w:rsidRDefault="00827949" w:rsidP="00505555">
      <w:pPr>
        <w:spacing w:line="360" w:lineRule="auto"/>
        <w:jc w:val="both"/>
        <w:rPr>
          <w:rFonts w:ascii="Arial" w:eastAsia="Calibri" w:hAnsi="Arial" w:cs="Arial"/>
          <w:b/>
          <w:sz w:val="24"/>
          <w:szCs w:val="24"/>
        </w:rPr>
      </w:pPr>
    </w:p>
    <w:p w14:paraId="3406D5D0" w14:textId="05455672" w:rsidR="00827949" w:rsidRPr="005552B9" w:rsidRDefault="00827949" w:rsidP="00505555">
      <w:pPr>
        <w:spacing w:line="360" w:lineRule="auto"/>
        <w:jc w:val="both"/>
        <w:rPr>
          <w:rFonts w:ascii="Arial" w:eastAsia="Calibri" w:hAnsi="Arial" w:cs="Arial"/>
          <w:b/>
          <w:sz w:val="24"/>
          <w:szCs w:val="24"/>
        </w:rPr>
      </w:pPr>
    </w:p>
    <w:p w14:paraId="50120AA3" w14:textId="5F2EE408" w:rsidR="00827949" w:rsidRPr="005552B9" w:rsidRDefault="00827949" w:rsidP="00505555">
      <w:pPr>
        <w:spacing w:line="360" w:lineRule="auto"/>
        <w:jc w:val="both"/>
        <w:rPr>
          <w:rFonts w:ascii="Arial" w:eastAsia="Calibri" w:hAnsi="Arial" w:cs="Arial"/>
          <w:b/>
          <w:sz w:val="24"/>
          <w:szCs w:val="24"/>
        </w:rPr>
      </w:pPr>
    </w:p>
    <w:p w14:paraId="24EEF86D" w14:textId="7EBD2830" w:rsidR="00827949" w:rsidRPr="005552B9" w:rsidRDefault="00827949" w:rsidP="00505555">
      <w:pPr>
        <w:spacing w:line="360" w:lineRule="auto"/>
        <w:jc w:val="both"/>
        <w:rPr>
          <w:rFonts w:ascii="Arial" w:eastAsia="Calibri" w:hAnsi="Arial" w:cs="Arial"/>
          <w:b/>
          <w:sz w:val="24"/>
          <w:szCs w:val="24"/>
        </w:rPr>
      </w:pPr>
    </w:p>
    <w:p w14:paraId="39BBBB4A" w14:textId="720CD77A" w:rsidR="00827949" w:rsidRPr="005552B9" w:rsidRDefault="00827949" w:rsidP="00505555">
      <w:pPr>
        <w:spacing w:line="360" w:lineRule="auto"/>
        <w:jc w:val="both"/>
        <w:rPr>
          <w:rFonts w:ascii="Arial" w:eastAsia="Calibri" w:hAnsi="Arial" w:cs="Arial"/>
          <w:b/>
          <w:sz w:val="24"/>
          <w:szCs w:val="24"/>
        </w:rPr>
      </w:pPr>
    </w:p>
    <w:p w14:paraId="71B35C1A" w14:textId="08E14A29" w:rsidR="00827949" w:rsidRPr="005552B9" w:rsidRDefault="00827949" w:rsidP="00505555">
      <w:pPr>
        <w:spacing w:line="360" w:lineRule="auto"/>
        <w:jc w:val="both"/>
        <w:rPr>
          <w:rFonts w:ascii="Arial" w:eastAsia="Calibri" w:hAnsi="Arial" w:cs="Arial"/>
          <w:b/>
          <w:sz w:val="24"/>
          <w:szCs w:val="24"/>
        </w:rPr>
      </w:pPr>
    </w:p>
    <w:p w14:paraId="45E6ABFC" w14:textId="3D60B904" w:rsidR="00827949" w:rsidRPr="005552B9" w:rsidRDefault="00827949" w:rsidP="00505555">
      <w:pPr>
        <w:spacing w:line="360" w:lineRule="auto"/>
        <w:jc w:val="both"/>
        <w:rPr>
          <w:rFonts w:ascii="Arial" w:eastAsia="Calibri" w:hAnsi="Arial" w:cs="Arial"/>
          <w:b/>
          <w:sz w:val="24"/>
          <w:szCs w:val="24"/>
        </w:rPr>
      </w:pPr>
    </w:p>
    <w:p w14:paraId="42A69975" w14:textId="0C59F087" w:rsidR="00827949" w:rsidRPr="005552B9" w:rsidRDefault="00827949" w:rsidP="00505555">
      <w:pPr>
        <w:spacing w:line="360" w:lineRule="auto"/>
        <w:jc w:val="both"/>
        <w:rPr>
          <w:rFonts w:ascii="Arial" w:eastAsia="Calibri" w:hAnsi="Arial" w:cs="Arial"/>
          <w:b/>
          <w:sz w:val="24"/>
          <w:szCs w:val="24"/>
        </w:rPr>
      </w:pPr>
    </w:p>
    <w:p w14:paraId="716D2868" w14:textId="03B414EC" w:rsidR="00827949" w:rsidRPr="005552B9" w:rsidRDefault="00827949" w:rsidP="00505555">
      <w:pPr>
        <w:spacing w:line="360" w:lineRule="auto"/>
        <w:jc w:val="both"/>
        <w:rPr>
          <w:rFonts w:ascii="Arial" w:eastAsia="Calibri" w:hAnsi="Arial" w:cs="Arial"/>
          <w:b/>
          <w:sz w:val="24"/>
          <w:szCs w:val="24"/>
        </w:rPr>
      </w:pPr>
    </w:p>
    <w:p w14:paraId="2E934E05" w14:textId="6424D6B4" w:rsidR="00827949" w:rsidRPr="005552B9" w:rsidRDefault="00827949" w:rsidP="00505555">
      <w:pPr>
        <w:spacing w:line="360" w:lineRule="auto"/>
        <w:jc w:val="both"/>
        <w:rPr>
          <w:rFonts w:ascii="Arial" w:eastAsia="Calibri" w:hAnsi="Arial" w:cs="Arial"/>
          <w:b/>
          <w:sz w:val="24"/>
          <w:szCs w:val="24"/>
        </w:rPr>
      </w:pPr>
    </w:p>
    <w:p w14:paraId="744D9CC4" w14:textId="60840230" w:rsidR="00827949" w:rsidRPr="005552B9" w:rsidRDefault="00827949" w:rsidP="00505555">
      <w:pPr>
        <w:spacing w:line="360" w:lineRule="auto"/>
        <w:jc w:val="both"/>
        <w:rPr>
          <w:rFonts w:ascii="Arial" w:eastAsia="Calibri" w:hAnsi="Arial" w:cs="Arial"/>
          <w:b/>
          <w:sz w:val="24"/>
          <w:szCs w:val="24"/>
        </w:rPr>
      </w:pPr>
    </w:p>
    <w:p w14:paraId="4354D65C" w14:textId="28B068FB" w:rsidR="00827949" w:rsidRPr="005552B9" w:rsidRDefault="00827949" w:rsidP="00505555">
      <w:pPr>
        <w:spacing w:line="360" w:lineRule="auto"/>
        <w:jc w:val="both"/>
        <w:rPr>
          <w:rFonts w:ascii="Arial" w:eastAsia="Calibri" w:hAnsi="Arial" w:cs="Arial"/>
          <w:b/>
          <w:sz w:val="24"/>
          <w:szCs w:val="24"/>
        </w:rPr>
      </w:pPr>
    </w:p>
    <w:p w14:paraId="12B82BB2" w14:textId="3E70FC38" w:rsidR="00827949" w:rsidRPr="005552B9" w:rsidRDefault="00827949" w:rsidP="00505555">
      <w:pPr>
        <w:spacing w:line="360" w:lineRule="auto"/>
        <w:jc w:val="both"/>
        <w:rPr>
          <w:rFonts w:ascii="Arial" w:eastAsia="Calibri" w:hAnsi="Arial" w:cs="Arial"/>
          <w:b/>
          <w:sz w:val="24"/>
          <w:szCs w:val="24"/>
        </w:rPr>
      </w:pPr>
    </w:p>
    <w:p w14:paraId="0F88BECC" w14:textId="0C0C5268" w:rsidR="00827949" w:rsidRPr="005552B9" w:rsidRDefault="00827949" w:rsidP="00505555">
      <w:pPr>
        <w:spacing w:line="360" w:lineRule="auto"/>
        <w:jc w:val="both"/>
        <w:rPr>
          <w:rFonts w:ascii="Arial" w:eastAsia="Calibri" w:hAnsi="Arial" w:cs="Arial"/>
          <w:b/>
          <w:sz w:val="24"/>
          <w:szCs w:val="24"/>
        </w:rPr>
      </w:pPr>
    </w:p>
    <w:p w14:paraId="4FC21F65" w14:textId="653B47B2" w:rsidR="00827949" w:rsidRPr="005552B9" w:rsidRDefault="00827949" w:rsidP="00505555">
      <w:pPr>
        <w:spacing w:line="360" w:lineRule="auto"/>
        <w:jc w:val="both"/>
        <w:rPr>
          <w:rFonts w:ascii="Arial" w:eastAsia="Calibri" w:hAnsi="Arial" w:cs="Arial"/>
          <w:b/>
          <w:sz w:val="24"/>
          <w:szCs w:val="24"/>
        </w:rPr>
      </w:pPr>
    </w:p>
    <w:p w14:paraId="2E3A67FC" w14:textId="1A890254" w:rsidR="00DC0177" w:rsidRDefault="00DC0177">
      <w:pPr>
        <w:spacing w:after="200" w:line="276" w:lineRule="auto"/>
        <w:rPr>
          <w:rFonts w:ascii="Arial" w:eastAsia="Calibri" w:hAnsi="Arial" w:cs="Arial"/>
          <w:b/>
          <w:sz w:val="24"/>
          <w:szCs w:val="24"/>
        </w:rPr>
      </w:pPr>
      <w:r>
        <w:rPr>
          <w:rFonts w:ascii="Arial" w:eastAsia="Calibri" w:hAnsi="Arial" w:cs="Arial"/>
          <w:b/>
          <w:sz w:val="24"/>
          <w:szCs w:val="24"/>
        </w:rPr>
        <w:br w:type="page"/>
      </w:r>
    </w:p>
    <w:p w14:paraId="152B21D1" w14:textId="2DF79A13" w:rsidR="00827949" w:rsidRPr="005552B9" w:rsidRDefault="00DC0177" w:rsidP="00D97464">
      <w:pPr>
        <w:spacing w:after="200" w:line="276" w:lineRule="auto"/>
        <w:rPr>
          <w:rFonts w:ascii="Arial" w:eastAsia="Calibri" w:hAnsi="Arial" w:cs="Arial"/>
          <w:b/>
          <w:sz w:val="24"/>
          <w:szCs w:val="24"/>
        </w:rPr>
      </w:pPr>
      <w:r w:rsidRPr="00DC0177">
        <w:rPr>
          <w:rFonts w:ascii="Arial" w:eastAsia="Calibri" w:hAnsi="Arial" w:cs="Arial"/>
          <w:b/>
          <w:sz w:val="24"/>
          <w:szCs w:val="24"/>
        </w:rPr>
        <w:lastRenderedPageBreak/>
        <w:drawing>
          <wp:anchor distT="0" distB="0" distL="114300" distR="114300" simplePos="0" relativeHeight="251659264" behindDoc="0" locked="0" layoutInCell="1" allowOverlap="1" wp14:anchorId="6181B8C3" wp14:editId="7FB1E4E4">
            <wp:simplePos x="0" y="0"/>
            <wp:positionH relativeFrom="margin">
              <wp:posOffset>-178435</wp:posOffset>
            </wp:positionH>
            <wp:positionV relativeFrom="paragraph">
              <wp:posOffset>-214630</wp:posOffset>
            </wp:positionV>
            <wp:extent cx="5812790" cy="8280400"/>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812790" cy="8280400"/>
                    </a:xfrm>
                    <a:prstGeom prst="rect">
                      <a:avLst/>
                    </a:prstGeom>
                  </pic:spPr>
                </pic:pic>
              </a:graphicData>
            </a:graphic>
            <wp14:sizeRelH relativeFrom="page">
              <wp14:pctWidth>0</wp14:pctWidth>
            </wp14:sizeRelH>
            <wp14:sizeRelV relativeFrom="page">
              <wp14:pctHeight>0</wp14:pctHeight>
            </wp14:sizeRelV>
          </wp:anchor>
        </w:drawing>
      </w:r>
    </w:p>
    <w:sectPr w:rsidR="00827949" w:rsidRPr="005552B9" w:rsidSect="001A1DF3">
      <w:pgSz w:w="11906" w:h="16838"/>
      <w:pgMar w:top="1418" w:right="1418" w:bottom="1418" w:left="1701"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83056" w14:textId="77777777" w:rsidR="00D66166" w:rsidRDefault="00D66166">
      <w:r>
        <w:separator/>
      </w:r>
    </w:p>
  </w:endnote>
  <w:endnote w:type="continuationSeparator" w:id="0">
    <w:p w14:paraId="35D73BD1" w14:textId="77777777" w:rsidR="00D66166" w:rsidRDefault="00D6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B3C4" w14:textId="10B4A80F" w:rsidR="0055489A" w:rsidRPr="000D6A92" w:rsidRDefault="00647722">
    <w:pPr>
      <w:pStyle w:val="Piedepgina"/>
      <w:jc w:val="center"/>
      <w:rPr>
        <w:rFonts w:ascii="Arial" w:hAnsi="Arial" w:cs="Arial"/>
      </w:rPr>
    </w:pPr>
    <w:r w:rsidRPr="00647722">
      <w:rPr>
        <w:rFonts w:ascii="Arial" w:hAnsi="Arial" w:cs="Arial"/>
      </w:rPr>
      <w:fldChar w:fldCharType="begin"/>
    </w:r>
    <w:r w:rsidRPr="00647722">
      <w:rPr>
        <w:rFonts w:ascii="Arial" w:hAnsi="Arial" w:cs="Arial"/>
      </w:rPr>
      <w:instrText>PAGE   \* MERGEFORMAT</w:instrText>
    </w:r>
    <w:r w:rsidRPr="00647722">
      <w:rPr>
        <w:rFonts w:ascii="Arial" w:hAnsi="Arial" w:cs="Arial"/>
      </w:rPr>
      <w:fldChar w:fldCharType="separate"/>
    </w:r>
    <w:r w:rsidR="009109F8">
      <w:rPr>
        <w:rFonts w:ascii="Arial" w:hAnsi="Arial" w:cs="Arial"/>
        <w:noProof/>
      </w:rPr>
      <w:t>5</w:t>
    </w:r>
    <w:r w:rsidRPr="00647722">
      <w:rPr>
        <w:rFonts w:ascii="Arial" w:hAnsi="Arial" w:cs="Arial"/>
      </w:rPr>
      <w:fldChar w:fldCharType="end"/>
    </w:r>
  </w:p>
  <w:p w14:paraId="21844896" w14:textId="77777777" w:rsidR="0055489A" w:rsidRDefault="0055489A" w:rsidP="00F859B9">
    <w:pPr>
      <w:pStyle w:val="Piedepgina"/>
      <w:tabs>
        <w:tab w:val="clear" w:pos="4252"/>
        <w:tab w:val="clear" w:pos="8504"/>
        <w:tab w:val="left" w:pos="49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FBEA" w14:textId="77777777" w:rsidR="0055489A" w:rsidRDefault="0055489A">
    <w:pPr>
      <w:pStyle w:val="Piedepgina"/>
      <w:jc w:val="center"/>
    </w:pPr>
  </w:p>
  <w:p w14:paraId="031E34D3" w14:textId="77777777" w:rsidR="0055489A" w:rsidRDefault="005548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B574F" w14:textId="77777777" w:rsidR="00D66166" w:rsidRDefault="00D66166">
      <w:r>
        <w:separator/>
      </w:r>
    </w:p>
  </w:footnote>
  <w:footnote w:type="continuationSeparator" w:id="0">
    <w:p w14:paraId="7C3DB678" w14:textId="77777777" w:rsidR="00D66166" w:rsidRDefault="00D66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3701" w14:textId="77777777" w:rsidR="0055489A" w:rsidRDefault="0055489A" w:rsidP="00D264CC">
    <w:pPr>
      <w:pStyle w:val="Encabezado"/>
      <w:tabs>
        <w:tab w:val="clear" w:pos="4252"/>
        <w:tab w:val="clear" w:pos="8504"/>
        <w:tab w:val="left" w:pos="1129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246B9"/>
    <w:multiLevelType w:val="hybridMultilevel"/>
    <w:tmpl w:val="62BC2E88"/>
    <w:lvl w:ilvl="0" w:tplc="580A000B">
      <w:start w:val="1"/>
      <w:numFmt w:val="bullet"/>
      <w:lvlText w:val=""/>
      <w:lvlJc w:val="left"/>
      <w:pPr>
        <w:ind w:left="720" w:hanging="360"/>
      </w:pPr>
      <w:rPr>
        <w:rFonts w:ascii="Wingdings" w:hAnsi="Wingdings"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22B35327"/>
    <w:multiLevelType w:val="hybridMultilevel"/>
    <w:tmpl w:val="848C840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 w15:restartNumberingAfterBreak="0">
    <w:nsid w:val="3E516C13"/>
    <w:multiLevelType w:val="hybridMultilevel"/>
    <w:tmpl w:val="D4EAD66E"/>
    <w:lvl w:ilvl="0" w:tplc="7E1C9F36">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7F23C7"/>
    <w:multiLevelType w:val="multilevel"/>
    <w:tmpl w:val="080A001F"/>
    <w:styleLink w:val="Estilo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AE975EA"/>
    <w:multiLevelType w:val="multilevel"/>
    <w:tmpl w:val="BEAC679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3CB2724"/>
    <w:multiLevelType w:val="hybridMultilevel"/>
    <w:tmpl w:val="28D2847A"/>
    <w:lvl w:ilvl="0" w:tplc="280A0001">
      <w:start w:val="1"/>
      <w:numFmt w:val="bullet"/>
      <w:lvlText w:val=""/>
      <w:lvlJc w:val="left"/>
      <w:pPr>
        <w:ind w:left="1500" w:hanging="360"/>
      </w:pPr>
      <w:rPr>
        <w:rFonts w:ascii="Symbol" w:hAnsi="Symbol" w:hint="default"/>
      </w:rPr>
    </w:lvl>
    <w:lvl w:ilvl="1" w:tplc="B29A34F0">
      <w:numFmt w:val="bullet"/>
      <w:lvlText w:val="•"/>
      <w:lvlJc w:val="left"/>
      <w:pPr>
        <w:ind w:left="2565" w:hanging="705"/>
      </w:pPr>
      <w:rPr>
        <w:rFonts w:ascii="Arial" w:eastAsiaTheme="minorHAnsi" w:hAnsi="Arial" w:cs="Arial" w:hint="default"/>
        <w:b/>
      </w:rPr>
    </w:lvl>
    <w:lvl w:ilvl="2" w:tplc="280A0005" w:tentative="1">
      <w:start w:val="1"/>
      <w:numFmt w:val="bullet"/>
      <w:lvlText w:val=""/>
      <w:lvlJc w:val="left"/>
      <w:pPr>
        <w:ind w:left="2940" w:hanging="360"/>
      </w:pPr>
      <w:rPr>
        <w:rFonts w:ascii="Wingdings" w:hAnsi="Wingdings" w:hint="default"/>
      </w:rPr>
    </w:lvl>
    <w:lvl w:ilvl="3" w:tplc="280A0001" w:tentative="1">
      <w:start w:val="1"/>
      <w:numFmt w:val="bullet"/>
      <w:lvlText w:val=""/>
      <w:lvlJc w:val="left"/>
      <w:pPr>
        <w:ind w:left="3660" w:hanging="360"/>
      </w:pPr>
      <w:rPr>
        <w:rFonts w:ascii="Symbol" w:hAnsi="Symbol" w:hint="default"/>
      </w:rPr>
    </w:lvl>
    <w:lvl w:ilvl="4" w:tplc="280A0003" w:tentative="1">
      <w:start w:val="1"/>
      <w:numFmt w:val="bullet"/>
      <w:lvlText w:val="o"/>
      <w:lvlJc w:val="left"/>
      <w:pPr>
        <w:ind w:left="4380" w:hanging="360"/>
      </w:pPr>
      <w:rPr>
        <w:rFonts w:ascii="Courier New" w:hAnsi="Courier New" w:cs="Courier New" w:hint="default"/>
      </w:rPr>
    </w:lvl>
    <w:lvl w:ilvl="5" w:tplc="280A0005" w:tentative="1">
      <w:start w:val="1"/>
      <w:numFmt w:val="bullet"/>
      <w:lvlText w:val=""/>
      <w:lvlJc w:val="left"/>
      <w:pPr>
        <w:ind w:left="5100" w:hanging="360"/>
      </w:pPr>
      <w:rPr>
        <w:rFonts w:ascii="Wingdings" w:hAnsi="Wingdings" w:hint="default"/>
      </w:rPr>
    </w:lvl>
    <w:lvl w:ilvl="6" w:tplc="280A0001" w:tentative="1">
      <w:start w:val="1"/>
      <w:numFmt w:val="bullet"/>
      <w:lvlText w:val=""/>
      <w:lvlJc w:val="left"/>
      <w:pPr>
        <w:ind w:left="5820" w:hanging="360"/>
      </w:pPr>
      <w:rPr>
        <w:rFonts w:ascii="Symbol" w:hAnsi="Symbol" w:hint="default"/>
      </w:rPr>
    </w:lvl>
    <w:lvl w:ilvl="7" w:tplc="280A0003" w:tentative="1">
      <w:start w:val="1"/>
      <w:numFmt w:val="bullet"/>
      <w:lvlText w:val="o"/>
      <w:lvlJc w:val="left"/>
      <w:pPr>
        <w:ind w:left="6540" w:hanging="360"/>
      </w:pPr>
      <w:rPr>
        <w:rFonts w:ascii="Courier New" w:hAnsi="Courier New" w:cs="Courier New" w:hint="default"/>
      </w:rPr>
    </w:lvl>
    <w:lvl w:ilvl="8" w:tplc="280A0005" w:tentative="1">
      <w:start w:val="1"/>
      <w:numFmt w:val="bullet"/>
      <w:lvlText w:val=""/>
      <w:lvlJc w:val="left"/>
      <w:pPr>
        <w:ind w:left="7260" w:hanging="360"/>
      </w:pPr>
      <w:rPr>
        <w:rFonts w:ascii="Wingdings" w:hAnsi="Wingdings" w:hint="default"/>
      </w:rPr>
    </w:lvl>
  </w:abstractNum>
  <w:abstractNum w:abstractNumId="6" w15:restartNumberingAfterBreak="0">
    <w:nsid w:val="66812D65"/>
    <w:multiLevelType w:val="hybridMultilevel"/>
    <w:tmpl w:val="E2487D7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7EC40B07"/>
    <w:multiLevelType w:val="multilevel"/>
    <w:tmpl w:val="DD26A62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558855830">
    <w:abstractNumId w:val="2"/>
  </w:num>
  <w:num w:numId="2" w16cid:durableId="79833913">
    <w:abstractNumId w:val="7"/>
  </w:num>
  <w:num w:numId="3" w16cid:durableId="717323272">
    <w:abstractNumId w:val="4"/>
  </w:num>
  <w:num w:numId="4" w16cid:durableId="1528366516">
    <w:abstractNumId w:val="3"/>
  </w:num>
  <w:num w:numId="5" w16cid:durableId="1747340422">
    <w:abstractNumId w:val="5"/>
  </w:num>
  <w:num w:numId="6" w16cid:durableId="54665707">
    <w:abstractNumId w:val="1"/>
  </w:num>
  <w:num w:numId="7" w16cid:durableId="698314965">
    <w:abstractNumId w:val="6"/>
  </w:num>
  <w:num w:numId="8" w16cid:durableId="21817724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CR"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ES" w:vendorID="64" w:dllVersion="0" w:nlCheck="1" w:checkStyle="0"/>
  <w:activeWritingStyle w:appName="MSWord" w:lang="es-PE"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es-CL" w:vendorID="64" w:dllVersion="4096" w:nlCheck="1" w:checkStyle="0"/>
  <w:activeWritingStyle w:appName="MSWord" w:lang="es-419" w:vendorID="64" w:dllVersion="4096" w:nlCheck="1" w:checkStyle="0"/>
  <w:activeWritingStyle w:appName="MSWord" w:lang="en-US" w:vendorID="64" w:dllVersion="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913"/>
    <w:rsid w:val="0000411D"/>
    <w:rsid w:val="00010F5C"/>
    <w:rsid w:val="00013EAC"/>
    <w:rsid w:val="00013FD2"/>
    <w:rsid w:val="0002152E"/>
    <w:rsid w:val="0002228F"/>
    <w:rsid w:val="00023282"/>
    <w:rsid w:val="0002751F"/>
    <w:rsid w:val="00027D23"/>
    <w:rsid w:val="000327D4"/>
    <w:rsid w:val="00033ED8"/>
    <w:rsid w:val="00034112"/>
    <w:rsid w:val="000358E9"/>
    <w:rsid w:val="00035913"/>
    <w:rsid w:val="000442C6"/>
    <w:rsid w:val="000515EE"/>
    <w:rsid w:val="00051E00"/>
    <w:rsid w:val="0005593E"/>
    <w:rsid w:val="0006153F"/>
    <w:rsid w:val="00062F70"/>
    <w:rsid w:val="000646C6"/>
    <w:rsid w:val="00065D5C"/>
    <w:rsid w:val="00065F7F"/>
    <w:rsid w:val="00075A76"/>
    <w:rsid w:val="0008117B"/>
    <w:rsid w:val="00081655"/>
    <w:rsid w:val="00083ED2"/>
    <w:rsid w:val="00086F0A"/>
    <w:rsid w:val="0009204C"/>
    <w:rsid w:val="000A1A07"/>
    <w:rsid w:val="000A241D"/>
    <w:rsid w:val="000A505D"/>
    <w:rsid w:val="000B28D8"/>
    <w:rsid w:val="000B3A27"/>
    <w:rsid w:val="000B3E24"/>
    <w:rsid w:val="000B40D5"/>
    <w:rsid w:val="000B56E3"/>
    <w:rsid w:val="000B78A5"/>
    <w:rsid w:val="000C13A5"/>
    <w:rsid w:val="000D0A6D"/>
    <w:rsid w:val="000D3A6B"/>
    <w:rsid w:val="000D6A92"/>
    <w:rsid w:val="000D7F9D"/>
    <w:rsid w:val="000E42EA"/>
    <w:rsid w:val="000E532F"/>
    <w:rsid w:val="000E54DE"/>
    <w:rsid w:val="000F01A9"/>
    <w:rsid w:val="000F44D9"/>
    <w:rsid w:val="000F707E"/>
    <w:rsid w:val="0010355F"/>
    <w:rsid w:val="001101D8"/>
    <w:rsid w:val="00112C16"/>
    <w:rsid w:val="0011407B"/>
    <w:rsid w:val="00116923"/>
    <w:rsid w:val="0012130B"/>
    <w:rsid w:val="00122019"/>
    <w:rsid w:val="001247CD"/>
    <w:rsid w:val="00126308"/>
    <w:rsid w:val="0012683E"/>
    <w:rsid w:val="00133D14"/>
    <w:rsid w:val="00141343"/>
    <w:rsid w:val="00144512"/>
    <w:rsid w:val="00146FED"/>
    <w:rsid w:val="001472CB"/>
    <w:rsid w:val="001540FB"/>
    <w:rsid w:val="00156D88"/>
    <w:rsid w:val="00164645"/>
    <w:rsid w:val="00170291"/>
    <w:rsid w:val="00173C6A"/>
    <w:rsid w:val="00176E5E"/>
    <w:rsid w:val="00177654"/>
    <w:rsid w:val="00177C73"/>
    <w:rsid w:val="0018329F"/>
    <w:rsid w:val="00187F41"/>
    <w:rsid w:val="00192495"/>
    <w:rsid w:val="001926D1"/>
    <w:rsid w:val="001A1DF3"/>
    <w:rsid w:val="001A1EC2"/>
    <w:rsid w:val="001A241C"/>
    <w:rsid w:val="001A3A69"/>
    <w:rsid w:val="001A5204"/>
    <w:rsid w:val="001A5C18"/>
    <w:rsid w:val="001B03DA"/>
    <w:rsid w:val="001B2387"/>
    <w:rsid w:val="001B7660"/>
    <w:rsid w:val="001C063E"/>
    <w:rsid w:val="001C0AF9"/>
    <w:rsid w:val="001C1BA6"/>
    <w:rsid w:val="001C1CF4"/>
    <w:rsid w:val="001D0E68"/>
    <w:rsid w:val="001D0F4E"/>
    <w:rsid w:val="001D7290"/>
    <w:rsid w:val="001E0892"/>
    <w:rsid w:val="001E4281"/>
    <w:rsid w:val="001E7EDC"/>
    <w:rsid w:val="001F2341"/>
    <w:rsid w:val="001F259F"/>
    <w:rsid w:val="001F3531"/>
    <w:rsid w:val="00200CE8"/>
    <w:rsid w:val="002019C8"/>
    <w:rsid w:val="00202DED"/>
    <w:rsid w:val="00204A86"/>
    <w:rsid w:val="00206C64"/>
    <w:rsid w:val="0021431B"/>
    <w:rsid w:val="00223262"/>
    <w:rsid w:val="00226814"/>
    <w:rsid w:val="002303BD"/>
    <w:rsid w:val="00235AC9"/>
    <w:rsid w:val="00235B62"/>
    <w:rsid w:val="002373DA"/>
    <w:rsid w:val="00244CE3"/>
    <w:rsid w:val="00245196"/>
    <w:rsid w:val="002477A3"/>
    <w:rsid w:val="002509EF"/>
    <w:rsid w:val="00263196"/>
    <w:rsid w:val="00266B6E"/>
    <w:rsid w:val="002707FF"/>
    <w:rsid w:val="00276E7D"/>
    <w:rsid w:val="00277EDF"/>
    <w:rsid w:val="00280896"/>
    <w:rsid w:val="0028233E"/>
    <w:rsid w:val="00296AB3"/>
    <w:rsid w:val="002A018C"/>
    <w:rsid w:val="002A24B9"/>
    <w:rsid w:val="002A52C6"/>
    <w:rsid w:val="002A5EB1"/>
    <w:rsid w:val="002A72FE"/>
    <w:rsid w:val="002B34CD"/>
    <w:rsid w:val="002B640C"/>
    <w:rsid w:val="002C02F4"/>
    <w:rsid w:val="002D2A3B"/>
    <w:rsid w:val="002D49AC"/>
    <w:rsid w:val="002E7204"/>
    <w:rsid w:val="002F4CB7"/>
    <w:rsid w:val="002F6D2B"/>
    <w:rsid w:val="0030350B"/>
    <w:rsid w:val="003039E6"/>
    <w:rsid w:val="00304D8A"/>
    <w:rsid w:val="003054CA"/>
    <w:rsid w:val="0031024B"/>
    <w:rsid w:val="00310957"/>
    <w:rsid w:val="003129F6"/>
    <w:rsid w:val="00312EAB"/>
    <w:rsid w:val="003132FD"/>
    <w:rsid w:val="003142F8"/>
    <w:rsid w:val="003145A5"/>
    <w:rsid w:val="003162AE"/>
    <w:rsid w:val="00316946"/>
    <w:rsid w:val="003232DB"/>
    <w:rsid w:val="0032511A"/>
    <w:rsid w:val="0032589E"/>
    <w:rsid w:val="00327080"/>
    <w:rsid w:val="00330EF6"/>
    <w:rsid w:val="00331BD7"/>
    <w:rsid w:val="003400D9"/>
    <w:rsid w:val="00340B5D"/>
    <w:rsid w:val="00344612"/>
    <w:rsid w:val="00353613"/>
    <w:rsid w:val="00354E2E"/>
    <w:rsid w:val="003561E1"/>
    <w:rsid w:val="003614D5"/>
    <w:rsid w:val="00364CFB"/>
    <w:rsid w:val="0036787D"/>
    <w:rsid w:val="003779ED"/>
    <w:rsid w:val="0038009D"/>
    <w:rsid w:val="00383F55"/>
    <w:rsid w:val="00386787"/>
    <w:rsid w:val="00386F12"/>
    <w:rsid w:val="00390B5F"/>
    <w:rsid w:val="00390F6B"/>
    <w:rsid w:val="00395DD8"/>
    <w:rsid w:val="00396CAF"/>
    <w:rsid w:val="003A0F13"/>
    <w:rsid w:val="003A0FC4"/>
    <w:rsid w:val="003A3063"/>
    <w:rsid w:val="003A3DA9"/>
    <w:rsid w:val="003A4DFA"/>
    <w:rsid w:val="003A7EA9"/>
    <w:rsid w:val="003B1FA7"/>
    <w:rsid w:val="003B27AC"/>
    <w:rsid w:val="003B382B"/>
    <w:rsid w:val="003C0350"/>
    <w:rsid w:val="003C1C52"/>
    <w:rsid w:val="003C21C9"/>
    <w:rsid w:val="003C489A"/>
    <w:rsid w:val="003C5FD8"/>
    <w:rsid w:val="003D3929"/>
    <w:rsid w:val="003E0C95"/>
    <w:rsid w:val="003E0E30"/>
    <w:rsid w:val="003E7715"/>
    <w:rsid w:val="003E7A78"/>
    <w:rsid w:val="003E7DD6"/>
    <w:rsid w:val="003F119D"/>
    <w:rsid w:val="003F3014"/>
    <w:rsid w:val="003F50E6"/>
    <w:rsid w:val="003F7516"/>
    <w:rsid w:val="004018C1"/>
    <w:rsid w:val="004052A4"/>
    <w:rsid w:val="00405A98"/>
    <w:rsid w:val="00406643"/>
    <w:rsid w:val="00413E3F"/>
    <w:rsid w:val="004165E9"/>
    <w:rsid w:val="004169E4"/>
    <w:rsid w:val="004213E6"/>
    <w:rsid w:val="00422D10"/>
    <w:rsid w:val="0042503A"/>
    <w:rsid w:val="00437D92"/>
    <w:rsid w:val="00442FAD"/>
    <w:rsid w:val="00444F96"/>
    <w:rsid w:val="00445A22"/>
    <w:rsid w:val="00453851"/>
    <w:rsid w:val="00454166"/>
    <w:rsid w:val="004565AA"/>
    <w:rsid w:val="004602BA"/>
    <w:rsid w:val="004624E5"/>
    <w:rsid w:val="00470812"/>
    <w:rsid w:val="0047651D"/>
    <w:rsid w:val="00477767"/>
    <w:rsid w:val="00480764"/>
    <w:rsid w:val="004823D3"/>
    <w:rsid w:val="004824B6"/>
    <w:rsid w:val="00483694"/>
    <w:rsid w:val="00486392"/>
    <w:rsid w:val="0049552A"/>
    <w:rsid w:val="00497C40"/>
    <w:rsid w:val="004A1361"/>
    <w:rsid w:val="004A224E"/>
    <w:rsid w:val="004A53F8"/>
    <w:rsid w:val="004A78B6"/>
    <w:rsid w:val="004A7A4A"/>
    <w:rsid w:val="004B1A14"/>
    <w:rsid w:val="004B68F0"/>
    <w:rsid w:val="004C1FFA"/>
    <w:rsid w:val="004C2D39"/>
    <w:rsid w:val="004D0FC9"/>
    <w:rsid w:val="004D198F"/>
    <w:rsid w:val="004D3BC4"/>
    <w:rsid w:val="004D3DAC"/>
    <w:rsid w:val="004E4D96"/>
    <w:rsid w:val="004E4E93"/>
    <w:rsid w:val="004E7612"/>
    <w:rsid w:val="004E7AF2"/>
    <w:rsid w:val="004E7C64"/>
    <w:rsid w:val="004F0A40"/>
    <w:rsid w:val="004F16F2"/>
    <w:rsid w:val="004F25F7"/>
    <w:rsid w:val="004F42CE"/>
    <w:rsid w:val="00501E32"/>
    <w:rsid w:val="00505555"/>
    <w:rsid w:val="00511D75"/>
    <w:rsid w:val="00511FE2"/>
    <w:rsid w:val="005143AB"/>
    <w:rsid w:val="00517ED6"/>
    <w:rsid w:val="00525138"/>
    <w:rsid w:val="005304D5"/>
    <w:rsid w:val="005344EA"/>
    <w:rsid w:val="00536A3F"/>
    <w:rsid w:val="00536F5A"/>
    <w:rsid w:val="00537520"/>
    <w:rsid w:val="00541324"/>
    <w:rsid w:val="005413F5"/>
    <w:rsid w:val="00544403"/>
    <w:rsid w:val="00553DAB"/>
    <w:rsid w:val="0055461E"/>
    <w:rsid w:val="0055489A"/>
    <w:rsid w:val="005552B9"/>
    <w:rsid w:val="005553A5"/>
    <w:rsid w:val="005575D2"/>
    <w:rsid w:val="005645F2"/>
    <w:rsid w:val="0056555D"/>
    <w:rsid w:val="00572DC5"/>
    <w:rsid w:val="00572EEB"/>
    <w:rsid w:val="005741BE"/>
    <w:rsid w:val="005747A9"/>
    <w:rsid w:val="00581485"/>
    <w:rsid w:val="00581F94"/>
    <w:rsid w:val="00585835"/>
    <w:rsid w:val="00591D97"/>
    <w:rsid w:val="00595314"/>
    <w:rsid w:val="005A0F93"/>
    <w:rsid w:val="005A6ACB"/>
    <w:rsid w:val="005B620E"/>
    <w:rsid w:val="005C2FA2"/>
    <w:rsid w:val="005C4592"/>
    <w:rsid w:val="005C4E33"/>
    <w:rsid w:val="005C6F7A"/>
    <w:rsid w:val="005D662A"/>
    <w:rsid w:val="005E03CC"/>
    <w:rsid w:val="005E09A0"/>
    <w:rsid w:val="005E6B1F"/>
    <w:rsid w:val="005F0645"/>
    <w:rsid w:val="005F75CE"/>
    <w:rsid w:val="006041AE"/>
    <w:rsid w:val="006041B0"/>
    <w:rsid w:val="006125D1"/>
    <w:rsid w:val="006131DB"/>
    <w:rsid w:val="006152D9"/>
    <w:rsid w:val="006178F3"/>
    <w:rsid w:val="00622038"/>
    <w:rsid w:val="006249FC"/>
    <w:rsid w:val="00625BE8"/>
    <w:rsid w:val="006328E2"/>
    <w:rsid w:val="00632AEB"/>
    <w:rsid w:val="006349B7"/>
    <w:rsid w:val="006356B8"/>
    <w:rsid w:val="00637F61"/>
    <w:rsid w:val="00640971"/>
    <w:rsid w:val="00642CBF"/>
    <w:rsid w:val="00647722"/>
    <w:rsid w:val="006514EB"/>
    <w:rsid w:val="006522E1"/>
    <w:rsid w:val="00655EDC"/>
    <w:rsid w:val="00660012"/>
    <w:rsid w:val="00662B27"/>
    <w:rsid w:val="00662C52"/>
    <w:rsid w:val="0066648C"/>
    <w:rsid w:val="00670C6B"/>
    <w:rsid w:val="00671830"/>
    <w:rsid w:val="00675540"/>
    <w:rsid w:val="0068103F"/>
    <w:rsid w:val="00682237"/>
    <w:rsid w:val="00682D48"/>
    <w:rsid w:val="00691637"/>
    <w:rsid w:val="006B06BE"/>
    <w:rsid w:val="006B0FF0"/>
    <w:rsid w:val="006B44EE"/>
    <w:rsid w:val="006B7138"/>
    <w:rsid w:val="006B7464"/>
    <w:rsid w:val="006C0361"/>
    <w:rsid w:val="006C134C"/>
    <w:rsid w:val="006D0990"/>
    <w:rsid w:val="006D3BF0"/>
    <w:rsid w:val="006E0FA2"/>
    <w:rsid w:val="006E341A"/>
    <w:rsid w:val="006E75B7"/>
    <w:rsid w:val="0070017C"/>
    <w:rsid w:val="00702587"/>
    <w:rsid w:val="00703D86"/>
    <w:rsid w:val="007058C9"/>
    <w:rsid w:val="0071038C"/>
    <w:rsid w:val="0071100C"/>
    <w:rsid w:val="0071138D"/>
    <w:rsid w:val="00716B62"/>
    <w:rsid w:val="00717A32"/>
    <w:rsid w:val="00721A3A"/>
    <w:rsid w:val="007221D8"/>
    <w:rsid w:val="0072330D"/>
    <w:rsid w:val="00724D29"/>
    <w:rsid w:val="00725784"/>
    <w:rsid w:val="00727800"/>
    <w:rsid w:val="0073028E"/>
    <w:rsid w:val="0073213A"/>
    <w:rsid w:val="0073232A"/>
    <w:rsid w:val="00732A78"/>
    <w:rsid w:val="007340D8"/>
    <w:rsid w:val="0075425F"/>
    <w:rsid w:val="00761A64"/>
    <w:rsid w:val="0076575C"/>
    <w:rsid w:val="00773390"/>
    <w:rsid w:val="007754E5"/>
    <w:rsid w:val="00777E3F"/>
    <w:rsid w:val="00782214"/>
    <w:rsid w:val="00785490"/>
    <w:rsid w:val="00787A67"/>
    <w:rsid w:val="00790544"/>
    <w:rsid w:val="0079544D"/>
    <w:rsid w:val="00795E08"/>
    <w:rsid w:val="007B2DD1"/>
    <w:rsid w:val="007B619A"/>
    <w:rsid w:val="007B6712"/>
    <w:rsid w:val="007B7562"/>
    <w:rsid w:val="007C4B6A"/>
    <w:rsid w:val="007E2B24"/>
    <w:rsid w:val="007E6242"/>
    <w:rsid w:val="007E739F"/>
    <w:rsid w:val="008024C4"/>
    <w:rsid w:val="00803844"/>
    <w:rsid w:val="00804E38"/>
    <w:rsid w:val="00810621"/>
    <w:rsid w:val="00811B6D"/>
    <w:rsid w:val="008120D4"/>
    <w:rsid w:val="00812B74"/>
    <w:rsid w:val="00813688"/>
    <w:rsid w:val="00814DF3"/>
    <w:rsid w:val="00816B82"/>
    <w:rsid w:val="00820C11"/>
    <w:rsid w:val="0082212A"/>
    <w:rsid w:val="00824A9C"/>
    <w:rsid w:val="00827949"/>
    <w:rsid w:val="00843DFB"/>
    <w:rsid w:val="00846848"/>
    <w:rsid w:val="00850061"/>
    <w:rsid w:val="00851645"/>
    <w:rsid w:val="008537F1"/>
    <w:rsid w:val="00853CC3"/>
    <w:rsid w:val="008548BE"/>
    <w:rsid w:val="00857AB9"/>
    <w:rsid w:val="00857AFE"/>
    <w:rsid w:val="00863F4C"/>
    <w:rsid w:val="00866FD4"/>
    <w:rsid w:val="00880136"/>
    <w:rsid w:val="00882340"/>
    <w:rsid w:val="00882343"/>
    <w:rsid w:val="00883347"/>
    <w:rsid w:val="00885F3A"/>
    <w:rsid w:val="00891B33"/>
    <w:rsid w:val="00892752"/>
    <w:rsid w:val="00892A24"/>
    <w:rsid w:val="0089533D"/>
    <w:rsid w:val="008A138A"/>
    <w:rsid w:val="008A5AA7"/>
    <w:rsid w:val="008A63F7"/>
    <w:rsid w:val="008C3243"/>
    <w:rsid w:val="008C3269"/>
    <w:rsid w:val="008C6008"/>
    <w:rsid w:val="008C7124"/>
    <w:rsid w:val="008C7741"/>
    <w:rsid w:val="008D25D2"/>
    <w:rsid w:val="008D2EE2"/>
    <w:rsid w:val="008D41E7"/>
    <w:rsid w:val="008E12F1"/>
    <w:rsid w:val="008E7D33"/>
    <w:rsid w:val="008F5554"/>
    <w:rsid w:val="008F7063"/>
    <w:rsid w:val="008F78D6"/>
    <w:rsid w:val="009109F8"/>
    <w:rsid w:val="00910B77"/>
    <w:rsid w:val="00914C08"/>
    <w:rsid w:val="009170E0"/>
    <w:rsid w:val="0092051C"/>
    <w:rsid w:val="00921025"/>
    <w:rsid w:val="009218E0"/>
    <w:rsid w:val="0092419E"/>
    <w:rsid w:val="00925B78"/>
    <w:rsid w:val="00927EFD"/>
    <w:rsid w:val="0093129A"/>
    <w:rsid w:val="009415C1"/>
    <w:rsid w:val="0094290F"/>
    <w:rsid w:val="00942F50"/>
    <w:rsid w:val="0094316D"/>
    <w:rsid w:val="00946639"/>
    <w:rsid w:val="00951793"/>
    <w:rsid w:val="009551CB"/>
    <w:rsid w:val="00971002"/>
    <w:rsid w:val="009809AC"/>
    <w:rsid w:val="0098106E"/>
    <w:rsid w:val="00981302"/>
    <w:rsid w:val="00984199"/>
    <w:rsid w:val="00986B17"/>
    <w:rsid w:val="00986BF1"/>
    <w:rsid w:val="00986FC8"/>
    <w:rsid w:val="00994283"/>
    <w:rsid w:val="009A5ED7"/>
    <w:rsid w:val="009B30AE"/>
    <w:rsid w:val="009B44F7"/>
    <w:rsid w:val="009C028F"/>
    <w:rsid w:val="009C2706"/>
    <w:rsid w:val="009C365B"/>
    <w:rsid w:val="009C4165"/>
    <w:rsid w:val="009C7BA5"/>
    <w:rsid w:val="009D01EF"/>
    <w:rsid w:val="009D0E72"/>
    <w:rsid w:val="009D13DE"/>
    <w:rsid w:val="009D1645"/>
    <w:rsid w:val="009D3BB1"/>
    <w:rsid w:val="009D4549"/>
    <w:rsid w:val="009E1C62"/>
    <w:rsid w:val="009F0103"/>
    <w:rsid w:val="009F2BAF"/>
    <w:rsid w:val="009F3C8E"/>
    <w:rsid w:val="009F3FF9"/>
    <w:rsid w:val="009F7717"/>
    <w:rsid w:val="00A0046F"/>
    <w:rsid w:val="00A02A1C"/>
    <w:rsid w:val="00A03663"/>
    <w:rsid w:val="00A041DA"/>
    <w:rsid w:val="00A12558"/>
    <w:rsid w:val="00A13D2B"/>
    <w:rsid w:val="00A1575E"/>
    <w:rsid w:val="00A169C5"/>
    <w:rsid w:val="00A26FB3"/>
    <w:rsid w:val="00A26FCE"/>
    <w:rsid w:val="00A32D39"/>
    <w:rsid w:val="00A3429E"/>
    <w:rsid w:val="00A3473E"/>
    <w:rsid w:val="00A348CD"/>
    <w:rsid w:val="00A35B5D"/>
    <w:rsid w:val="00A41F24"/>
    <w:rsid w:val="00A42468"/>
    <w:rsid w:val="00A42E3A"/>
    <w:rsid w:val="00A4491F"/>
    <w:rsid w:val="00A50879"/>
    <w:rsid w:val="00A50ADA"/>
    <w:rsid w:val="00A54212"/>
    <w:rsid w:val="00A57CD2"/>
    <w:rsid w:val="00A608BC"/>
    <w:rsid w:val="00A62ADC"/>
    <w:rsid w:val="00A62AE6"/>
    <w:rsid w:val="00A70326"/>
    <w:rsid w:val="00A711F5"/>
    <w:rsid w:val="00A72F71"/>
    <w:rsid w:val="00A854AC"/>
    <w:rsid w:val="00A85B3A"/>
    <w:rsid w:val="00A8743C"/>
    <w:rsid w:val="00A91EF1"/>
    <w:rsid w:val="00A923CD"/>
    <w:rsid w:val="00A92A85"/>
    <w:rsid w:val="00A93A44"/>
    <w:rsid w:val="00A95C91"/>
    <w:rsid w:val="00A95E52"/>
    <w:rsid w:val="00AB3F2C"/>
    <w:rsid w:val="00AB5439"/>
    <w:rsid w:val="00AB704D"/>
    <w:rsid w:val="00AC2F57"/>
    <w:rsid w:val="00AC4943"/>
    <w:rsid w:val="00AC5B6B"/>
    <w:rsid w:val="00AC5BF1"/>
    <w:rsid w:val="00AD0E7F"/>
    <w:rsid w:val="00AD1A91"/>
    <w:rsid w:val="00AD424F"/>
    <w:rsid w:val="00AE0455"/>
    <w:rsid w:val="00AE0949"/>
    <w:rsid w:val="00AE0E3A"/>
    <w:rsid w:val="00AE6100"/>
    <w:rsid w:val="00AE6FDA"/>
    <w:rsid w:val="00AE78D4"/>
    <w:rsid w:val="00AF4C15"/>
    <w:rsid w:val="00AF6607"/>
    <w:rsid w:val="00B060BD"/>
    <w:rsid w:val="00B11FFB"/>
    <w:rsid w:val="00B200CF"/>
    <w:rsid w:val="00B34D77"/>
    <w:rsid w:val="00B36CB3"/>
    <w:rsid w:val="00B42C7F"/>
    <w:rsid w:val="00B4400C"/>
    <w:rsid w:val="00B4471D"/>
    <w:rsid w:val="00B46442"/>
    <w:rsid w:val="00B46B76"/>
    <w:rsid w:val="00B5024F"/>
    <w:rsid w:val="00B51013"/>
    <w:rsid w:val="00B532C3"/>
    <w:rsid w:val="00B61CC2"/>
    <w:rsid w:val="00B72497"/>
    <w:rsid w:val="00B75A26"/>
    <w:rsid w:val="00B814E1"/>
    <w:rsid w:val="00B83956"/>
    <w:rsid w:val="00B84ADE"/>
    <w:rsid w:val="00B870F4"/>
    <w:rsid w:val="00B972C1"/>
    <w:rsid w:val="00BA17A9"/>
    <w:rsid w:val="00BA3876"/>
    <w:rsid w:val="00BA5468"/>
    <w:rsid w:val="00BA65EE"/>
    <w:rsid w:val="00BA6FF4"/>
    <w:rsid w:val="00BB2507"/>
    <w:rsid w:val="00BC06D9"/>
    <w:rsid w:val="00BC37BC"/>
    <w:rsid w:val="00BC4C48"/>
    <w:rsid w:val="00BC4EBC"/>
    <w:rsid w:val="00BC7896"/>
    <w:rsid w:val="00BD12DC"/>
    <w:rsid w:val="00BD1431"/>
    <w:rsid w:val="00BD224E"/>
    <w:rsid w:val="00BD3CBE"/>
    <w:rsid w:val="00BD5A42"/>
    <w:rsid w:val="00BE25BF"/>
    <w:rsid w:val="00BE3E66"/>
    <w:rsid w:val="00BF1317"/>
    <w:rsid w:val="00BF20EE"/>
    <w:rsid w:val="00BF25BE"/>
    <w:rsid w:val="00BF50E9"/>
    <w:rsid w:val="00BF53E8"/>
    <w:rsid w:val="00C027D4"/>
    <w:rsid w:val="00C0463E"/>
    <w:rsid w:val="00C06257"/>
    <w:rsid w:val="00C07346"/>
    <w:rsid w:val="00C0770C"/>
    <w:rsid w:val="00C110B3"/>
    <w:rsid w:val="00C117AF"/>
    <w:rsid w:val="00C14C1E"/>
    <w:rsid w:val="00C16C0D"/>
    <w:rsid w:val="00C21516"/>
    <w:rsid w:val="00C227DD"/>
    <w:rsid w:val="00C26D33"/>
    <w:rsid w:val="00C277CF"/>
    <w:rsid w:val="00C30187"/>
    <w:rsid w:val="00C31115"/>
    <w:rsid w:val="00C36421"/>
    <w:rsid w:val="00C369E1"/>
    <w:rsid w:val="00C40ECE"/>
    <w:rsid w:val="00C44933"/>
    <w:rsid w:val="00C501FF"/>
    <w:rsid w:val="00C504E7"/>
    <w:rsid w:val="00C50D34"/>
    <w:rsid w:val="00C528BF"/>
    <w:rsid w:val="00C5697A"/>
    <w:rsid w:val="00C57F6F"/>
    <w:rsid w:val="00C62C3A"/>
    <w:rsid w:val="00C644BD"/>
    <w:rsid w:val="00C64779"/>
    <w:rsid w:val="00C64F72"/>
    <w:rsid w:val="00C7671A"/>
    <w:rsid w:val="00C76F6C"/>
    <w:rsid w:val="00C8369F"/>
    <w:rsid w:val="00C86E1F"/>
    <w:rsid w:val="00C87DB2"/>
    <w:rsid w:val="00C94FEE"/>
    <w:rsid w:val="00C9529F"/>
    <w:rsid w:val="00CA09C3"/>
    <w:rsid w:val="00CA4A26"/>
    <w:rsid w:val="00CA713C"/>
    <w:rsid w:val="00CA79B0"/>
    <w:rsid w:val="00CB20D1"/>
    <w:rsid w:val="00CB32E2"/>
    <w:rsid w:val="00CB3C28"/>
    <w:rsid w:val="00CC0D39"/>
    <w:rsid w:val="00CC5758"/>
    <w:rsid w:val="00CC5B79"/>
    <w:rsid w:val="00CC6427"/>
    <w:rsid w:val="00CD1AF0"/>
    <w:rsid w:val="00CD7646"/>
    <w:rsid w:val="00CD7A2C"/>
    <w:rsid w:val="00CE0980"/>
    <w:rsid w:val="00CE347F"/>
    <w:rsid w:val="00CE3A5A"/>
    <w:rsid w:val="00CF1D45"/>
    <w:rsid w:val="00CF50A5"/>
    <w:rsid w:val="00CF5EA5"/>
    <w:rsid w:val="00D00FEA"/>
    <w:rsid w:val="00D0582F"/>
    <w:rsid w:val="00D1224E"/>
    <w:rsid w:val="00D12628"/>
    <w:rsid w:val="00D155C4"/>
    <w:rsid w:val="00D159AE"/>
    <w:rsid w:val="00D15D55"/>
    <w:rsid w:val="00D20830"/>
    <w:rsid w:val="00D223EA"/>
    <w:rsid w:val="00D230E8"/>
    <w:rsid w:val="00D25727"/>
    <w:rsid w:val="00D25D79"/>
    <w:rsid w:val="00D264CC"/>
    <w:rsid w:val="00D265EC"/>
    <w:rsid w:val="00D31EFD"/>
    <w:rsid w:val="00D3472F"/>
    <w:rsid w:val="00D35D70"/>
    <w:rsid w:val="00D36DE4"/>
    <w:rsid w:val="00D36FB7"/>
    <w:rsid w:val="00D40786"/>
    <w:rsid w:val="00D4337C"/>
    <w:rsid w:val="00D43F54"/>
    <w:rsid w:val="00D46226"/>
    <w:rsid w:val="00D475F4"/>
    <w:rsid w:val="00D5456D"/>
    <w:rsid w:val="00D56FF7"/>
    <w:rsid w:val="00D620CB"/>
    <w:rsid w:val="00D63226"/>
    <w:rsid w:val="00D66166"/>
    <w:rsid w:val="00D71C57"/>
    <w:rsid w:val="00D729CD"/>
    <w:rsid w:val="00D72BE7"/>
    <w:rsid w:val="00D73E73"/>
    <w:rsid w:val="00D80494"/>
    <w:rsid w:val="00D80856"/>
    <w:rsid w:val="00D83004"/>
    <w:rsid w:val="00D8371C"/>
    <w:rsid w:val="00D84285"/>
    <w:rsid w:val="00D84F56"/>
    <w:rsid w:val="00D9164C"/>
    <w:rsid w:val="00D92134"/>
    <w:rsid w:val="00D965A0"/>
    <w:rsid w:val="00D97464"/>
    <w:rsid w:val="00D97D94"/>
    <w:rsid w:val="00DA33D3"/>
    <w:rsid w:val="00DA70DF"/>
    <w:rsid w:val="00DA70E4"/>
    <w:rsid w:val="00DA74A8"/>
    <w:rsid w:val="00DA7626"/>
    <w:rsid w:val="00DB0F72"/>
    <w:rsid w:val="00DB0FB6"/>
    <w:rsid w:val="00DB208C"/>
    <w:rsid w:val="00DB41F4"/>
    <w:rsid w:val="00DC0177"/>
    <w:rsid w:val="00DC1348"/>
    <w:rsid w:val="00DC312F"/>
    <w:rsid w:val="00DC6810"/>
    <w:rsid w:val="00DC7FE0"/>
    <w:rsid w:val="00DD2D3D"/>
    <w:rsid w:val="00DD442D"/>
    <w:rsid w:val="00DD782C"/>
    <w:rsid w:val="00DE04F3"/>
    <w:rsid w:val="00DE103C"/>
    <w:rsid w:val="00DE6283"/>
    <w:rsid w:val="00DF21F1"/>
    <w:rsid w:val="00DF2291"/>
    <w:rsid w:val="00E037A7"/>
    <w:rsid w:val="00E03B6B"/>
    <w:rsid w:val="00E12DEC"/>
    <w:rsid w:val="00E152BE"/>
    <w:rsid w:val="00E26EF0"/>
    <w:rsid w:val="00E3194D"/>
    <w:rsid w:val="00E35A56"/>
    <w:rsid w:val="00E35E6D"/>
    <w:rsid w:val="00E3669B"/>
    <w:rsid w:val="00E368A0"/>
    <w:rsid w:val="00E37A68"/>
    <w:rsid w:val="00E37DB5"/>
    <w:rsid w:val="00E470E9"/>
    <w:rsid w:val="00E50F07"/>
    <w:rsid w:val="00E63190"/>
    <w:rsid w:val="00E659DF"/>
    <w:rsid w:val="00E6609C"/>
    <w:rsid w:val="00E66DD2"/>
    <w:rsid w:val="00E67E6B"/>
    <w:rsid w:val="00E73230"/>
    <w:rsid w:val="00E82C60"/>
    <w:rsid w:val="00E82CE7"/>
    <w:rsid w:val="00E84882"/>
    <w:rsid w:val="00E910F9"/>
    <w:rsid w:val="00E92724"/>
    <w:rsid w:val="00EA3D9D"/>
    <w:rsid w:val="00EA438A"/>
    <w:rsid w:val="00EA6181"/>
    <w:rsid w:val="00EA6F63"/>
    <w:rsid w:val="00EB12CC"/>
    <w:rsid w:val="00EB540A"/>
    <w:rsid w:val="00EC2E2B"/>
    <w:rsid w:val="00ED1219"/>
    <w:rsid w:val="00ED2B5B"/>
    <w:rsid w:val="00ED2F06"/>
    <w:rsid w:val="00ED4D1E"/>
    <w:rsid w:val="00ED5612"/>
    <w:rsid w:val="00EE3B5A"/>
    <w:rsid w:val="00EE5583"/>
    <w:rsid w:val="00EE56BB"/>
    <w:rsid w:val="00EF11BE"/>
    <w:rsid w:val="00EF1EE8"/>
    <w:rsid w:val="00EF27E8"/>
    <w:rsid w:val="00EF2FCA"/>
    <w:rsid w:val="00EF41A4"/>
    <w:rsid w:val="00EF4689"/>
    <w:rsid w:val="00EF7E8D"/>
    <w:rsid w:val="00F01FDC"/>
    <w:rsid w:val="00F04CCE"/>
    <w:rsid w:val="00F07FED"/>
    <w:rsid w:val="00F10AC2"/>
    <w:rsid w:val="00F117AD"/>
    <w:rsid w:val="00F1655F"/>
    <w:rsid w:val="00F26541"/>
    <w:rsid w:val="00F27E1F"/>
    <w:rsid w:val="00F34A14"/>
    <w:rsid w:val="00F37514"/>
    <w:rsid w:val="00F37D07"/>
    <w:rsid w:val="00F406E1"/>
    <w:rsid w:val="00F408B6"/>
    <w:rsid w:val="00F4235A"/>
    <w:rsid w:val="00F449A7"/>
    <w:rsid w:val="00F47261"/>
    <w:rsid w:val="00F50302"/>
    <w:rsid w:val="00F53C3D"/>
    <w:rsid w:val="00F54246"/>
    <w:rsid w:val="00F60EC5"/>
    <w:rsid w:val="00F62A7E"/>
    <w:rsid w:val="00F65250"/>
    <w:rsid w:val="00F66A6F"/>
    <w:rsid w:val="00F709A9"/>
    <w:rsid w:val="00F70C76"/>
    <w:rsid w:val="00F73A7F"/>
    <w:rsid w:val="00F81706"/>
    <w:rsid w:val="00F859B9"/>
    <w:rsid w:val="00F900B9"/>
    <w:rsid w:val="00F9513C"/>
    <w:rsid w:val="00FA0468"/>
    <w:rsid w:val="00FA16A5"/>
    <w:rsid w:val="00FA79A9"/>
    <w:rsid w:val="00FB0049"/>
    <w:rsid w:val="00FB22B5"/>
    <w:rsid w:val="00FB3B85"/>
    <w:rsid w:val="00FB5867"/>
    <w:rsid w:val="00FB7FBE"/>
    <w:rsid w:val="00FC0064"/>
    <w:rsid w:val="00FC65F4"/>
    <w:rsid w:val="00FC6FFD"/>
    <w:rsid w:val="00FD4B30"/>
    <w:rsid w:val="00FD4FCE"/>
    <w:rsid w:val="00FD6F2E"/>
    <w:rsid w:val="00FD6F47"/>
    <w:rsid w:val="00FD72D9"/>
    <w:rsid w:val="00FD7A13"/>
    <w:rsid w:val="00FE2476"/>
    <w:rsid w:val="00FE2F9C"/>
    <w:rsid w:val="00FE50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B5CF"/>
  <w15:docId w15:val="{723F8A97-9086-4AC2-B50E-00A70C99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FFB"/>
    <w:pPr>
      <w:spacing w:after="0" w:line="240" w:lineRule="auto"/>
    </w:pPr>
  </w:style>
  <w:style w:type="paragraph" w:styleId="Ttulo1">
    <w:name w:val="heading 1"/>
    <w:basedOn w:val="Normal"/>
    <w:next w:val="Normal"/>
    <w:link w:val="Ttulo1Car"/>
    <w:uiPriority w:val="9"/>
    <w:qFormat/>
    <w:rsid w:val="00062F70"/>
    <w:pPr>
      <w:widowControl w:val="0"/>
      <w:tabs>
        <w:tab w:val="center" w:pos="4110"/>
      </w:tabs>
      <w:spacing w:line="360" w:lineRule="auto"/>
      <w:jc w:val="center"/>
      <w:outlineLvl w:val="0"/>
    </w:pPr>
    <w:rPr>
      <w:rFonts w:ascii="Arial" w:eastAsia="Times New Roman" w:hAnsi="Arial" w:cs="Arial"/>
      <w:b/>
      <w:spacing w:val="8"/>
      <w:sz w:val="24"/>
      <w:szCs w:val="24"/>
      <w:lang w:eastAsia="es-ES"/>
    </w:rPr>
  </w:style>
  <w:style w:type="paragraph" w:styleId="Ttulo2">
    <w:name w:val="heading 2"/>
    <w:basedOn w:val="Normal"/>
    <w:next w:val="Normal"/>
    <w:link w:val="Ttulo2Car"/>
    <w:uiPriority w:val="9"/>
    <w:unhideWhenUsed/>
    <w:qFormat/>
    <w:rsid w:val="00062F70"/>
    <w:pPr>
      <w:spacing w:line="360" w:lineRule="auto"/>
      <w:jc w:val="center"/>
      <w:outlineLvl w:val="1"/>
    </w:pPr>
    <w:rPr>
      <w:rFonts w:ascii="Arial" w:eastAsia="Times New Roman" w:hAnsi="Arial" w:cs="Arial"/>
      <w:b/>
      <w:spacing w:val="8"/>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21">
    <w:name w:val="Título 21"/>
    <w:basedOn w:val="Normal"/>
    <w:next w:val="Normal"/>
    <w:uiPriority w:val="9"/>
    <w:unhideWhenUsed/>
    <w:qFormat/>
    <w:rsid w:val="00035913"/>
    <w:pPr>
      <w:keepNext/>
      <w:keepLines/>
      <w:spacing w:before="200" w:line="276" w:lineRule="auto"/>
      <w:outlineLvl w:val="1"/>
    </w:pPr>
    <w:rPr>
      <w:rFonts w:ascii="Calibri Light" w:eastAsia="Times New Roman" w:hAnsi="Calibri Light" w:cs="Times New Roman"/>
      <w:b/>
      <w:bCs/>
      <w:color w:val="5B9BD5"/>
      <w:sz w:val="26"/>
      <w:szCs w:val="26"/>
      <w:lang w:eastAsia="es-ES"/>
    </w:rPr>
  </w:style>
  <w:style w:type="numbering" w:customStyle="1" w:styleId="Sinlista1">
    <w:name w:val="Sin lista1"/>
    <w:next w:val="Sinlista"/>
    <w:uiPriority w:val="99"/>
    <w:semiHidden/>
    <w:unhideWhenUsed/>
    <w:rsid w:val="00035913"/>
  </w:style>
  <w:style w:type="table" w:styleId="Tablaconcuadrcula">
    <w:name w:val="Table Grid"/>
    <w:basedOn w:val="Tablanormal"/>
    <w:uiPriority w:val="39"/>
    <w:rsid w:val="00035913"/>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Iz - Párrafo de lista,Sivsa Parrafo,Titulo de Fígura,Fundamentacion,Lista vistosa - Énfasis 11,Bulleted List,Lista media 2 - Énfasis 41,Lista vistosa - Énfasis 111,Párrafo de lista2,Párrafo de lista1,PARRAFO V NIVEL,Formatoo,Tabla"/>
    <w:basedOn w:val="Normal"/>
    <w:link w:val="PrrafodelistaCar"/>
    <w:uiPriority w:val="34"/>
    <w:qFormat/>
    <w:rsid w:val="00035913"/>
    <w:pPr>
      <w:ind w:left="708"/>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035913"/>
    <w:pPr>
      <w:spacing w:before="100" w:beforeAutospacing="1" w:after="100" w:afterAutospacing="1"/>
    </w:pPr>
    <w:rPr>
      <w:rFonts w:ascii="Times New Roman" w:eastAsia="Times New Roman" w:hAnsi="Times New Roman" w:cs="Times New Roman"/>
      <w:sz w:val="24"/>
      <w:szCs w:val="24"/>
      <w:lang w:val="es-PE" w:eastAsia="es-PE"/>
    </w:rPr>
  </w:style>
  <w:style w:type="paragraph" w:customStyle="1" w:styleId="Default">
    <w:name w:val="Default"/>
    <w:qFormat/>
    <w:rsid w:val="00035913"/>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Sinespaciado">
    <w:name w:val="No Spacing"/>
    <w:link w:val="SinespaciadoCar"/>
    <w:uiPriority w:val="1"/>
    <w:qFormat/>
    <w:rsid w:val="00035913"/>
    <w:pPr>
      <w:spacing w:after="0" w:line="240" w:lineRule="auto"/>
      <w:jc w:val="both"/>
    </w:pPr>
    <w:rPr>
      <w:rFonts w:ascii="Calibri" w:eastAsia="Calibri" w:hAnsi="Calibri" w:cs="Times New Roman"/>
    </w:rPr>
  </w:style>
  <w:style w:type="paragraph" w:styleId="Textocomentario">
    <w:name w:val="annotation text"/>
    <w:basedOn w:val="Normal"/>
    <w:link w:val="TextocomentarioCar"/>
    <w:uiPriority w:val="99"/>
    <w:rsid w:val="00035913"/>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035913"/>
    <w:rPr>
      <w:rFonts w:ascii="Times New Roman" w:eastAsia="Times New Roman" w:hAnsi="Times New Roman" w:cs="Times New Roman"/>
      <w:sz w:val="20"/>
      <w:szCs w:val="20"/>
      <w:lang w:eastAsia="es-ES"/>
    </w:rPr>
  </w:style>
  <w:style w:type="character" w:styleId="Refdecomentario">
    <w:name w:val="annotation reference"/>
    <w:uiPriority w:val="99"/>
    <w:semiHidden/>
    <w:unhideWhenUsed/>
    <w:rsid w:val="00035913"/>
    <w:rPr>
      <w:sz w:val="16"/>
      <w:szCs w:val="16"/>
    </w:rPr>
  </w:style>
  <w:style w:type="paragraph" w:styleId="Textodeglobo">
    <w:name w:val="Balloon Text"/>
    <w:basedOn w:val="Normal"/>
    <w:link w:val="TextodegloboCar"/>
    <w:uiPriority w:val="99"/>
    <w:semiHidden/>
    <w:unhideWhenUsed/>
    <w:rsid w:val="00035913"/>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035913"/>
    <w:rPr>
      <w:rFonts w:ascii="Tahoma" w:eastAsia="Times New Roman" w:hAnsi="Tahoma" w:cs="Tahoma"/>
      <w:sz w:val="16"/>
      <w:szCs w:val="16"/>
      <w:lang w:eastAsia="es-ES"/>
    </w:rPr>
  </w:style>
  <w:style w:type="paragraph" w:styleId="Asuntodelcomentario">
    <w:name w:val="annotation subject"/>
    <w:basedOn w:val="Textocomentario"/>
    <w:next w:val="Textocomentario"/>
    <w:link w:val="AsuntodelcomentarioCar"/>
    <w:uiPriority w:val="99"/>
    <w:semiHidden/>
    <w:unhideWhenUsed/>
    <w:rsid w:val="00035913"/>
    <w:pPr>
      <w:spacing w:after="200"/>
    </w:pPr>
    <w:rPr>
      <w:rFonts w:ascii="Calibri" w:hAnsi="Calibri"/>
      <w:b/>
      <w:bCs/>
    </w:rPr>
  </w:style>
  <w:style w:type="character" w:customStyle="1" w:styleId="AsuntodelcomentarioCar">
    <w:name w:val="Asunto del comentario Car"/>
    <w:basedOn w:val="TextocomentarioCar"/>
    <w:link w:val="Asuntodelcomentario"/>
    <w:uiPriority w:val="99"/>
    <w:semiHidden/>
    <w:rsid w:val="00035913"/>
    <w:rPr>
      <w:rFonts w:ascii="Calibri" w:eastAsia="Times New Roman" w:hAnsi="Calibri" w:cs="Times New Roman"/>
      <w:b/>
      <w:bCs/>
      <w:sz w:val="20"/>
      <w:szCs w:val="20"/>
      <w:lang w:eastAsia="es-ES"/>
    </w:rPr>
  </w:style>
  <w:style w:type="character" w:customStyle="1" w:styleId="PrrafodelistaCar">
    <w:name w:val="Párrafo de lista Car"/>
    <w:aliases w:val="Iz - Párrafo de lista Car,Sivsa Parrafo Car,Titulo de Fígura Car,Fundamentacion Car,Lista vistosa - Énfasis 11 Car,Bulleted List Car,Lista media 2 - Énfasis 41 Car,Lista vistosa - Énfasis 111 Car,Párrafo de lista2 Car,Formatoo Car"/>
    <w:link w:val="Prrafodelista"/>
    <w:uiPriority w:val="34"/>
    <w:qFormat/>
    <w:locked/>
    <w:rsid w:val="00035913"/>
    <w:rPr>
      <w:rFonts w:ascii="Times New Roman" w:eastAsia="Times New Roman" w:hAnsi="Times New Roman" w:cs="Times New Roman"/>
      <w:sz w:val="24"/>
      <w:szCs w:val="24"/>
      <w:lang w:eastAsia="es-ES"/>
    </w:rPr>
  </w:style>
  <w:style w:type="character" w:styleId="Hipervnculo">
    <w:name w:val="Hyperlink"/>
    <w:uiPriority w:val="99"/>
    <w:unhideWhenUsed/>
    <w:rsid w:val="00035913"/>
    <w:rPr>
      <w:color w:val="0000FF"/>
      <w:u w:val="single"/>
    </w:rPr>
  </w:style>
  <w:style w:type="paragraph" w:styleId="Encabezado">
    <w:name w:val="header"/>
    <w:basedOn w:val="Normal"/>
    <w:link w:val="EncabezadoCar"/>
    <w:uiPriority w:val="99"/>
    <w:unhideWhenUsed/>
    <w:rsid w:val="00035913"/>
    <w:pPr>
      <w:tabs>
        <w:tab w:val="center" w:pos="4252"/>
        <w:tab w:val="right" w:pos="8504"/>
      </w:tabs>
      <w:spacing w:after="200" w:line="276" w:lineRule="auto"/>
    </w:pPr>
    <w:rPr>
      <w:rFonts w:ascii="Calibri" w:eastAsia="Times New Roman" w:hAnsi="Calibri" w:cs="Times New Roman"/>
      <w:lang w:eastAsia="es-ES"/>
    </w:rPr>
  </w:style>
  <w:style w:type="character" w:customStyle="1" w:styleId="EncabezadoCar">
    <w:name w:val="Encabezado Car"/>
    <w:basedOn w:val="Fuentedeprrafopredeter"/>
    <w:link w:val="Encabezado"/>
    <w:uiPriority w:val="99"/>
    <w:rsid w:val="00035913"/>
    <w:rPr>
      <w:rFonts w:ascii="Calibri" w:eastAsia="Times New Roman" w:hAnsi="Calibri" w:cs="Times New Roman"/>
      <w:lang w:eastAsia="es-ES"/>
    </w:rPr>
  </w:style>
  <w:style w:type="paragraph" w:styleId="Piedepgina">
    <w:name w:val="footer"/>
    <w:basedOn w:val="Normal"/>
    <w:link w:val="PiedepginaCar"/>
    <w:uiPriority w:val="99"/>
    <w:unhideWhenUsed/>
    <w:rsid w:val="00035913"/>
    <w:pPr>
      <w:tabs>
        <w:tab w:val="center" w:pos="4252"/>
        <w:tab w:val="right" w:pos="8504"/>
      </w:tabs>
      <w:spacing w:after="200" w:line="276" w:lineRule="auto"/>
    </w:pPr>
    <w:rPr>
      <w:rFonts w:ascii="Calibri" w:eastAsia="Times New Roman" w:hAnsi="Calibri" w:cs="Times New Roman"/>
      <w:lang w:eastAsia="es-ES"/>
    </w:rPr>
  </w:style>
  <w:style w:type="character" w:customStyle="1" w:styleId="PiedepginaCar">
    <w:name w:val="Pie de página Car"/>
    <w:basedOn w:val="Fuentedeprrafopredeter"/>
    <w:link w:val="Piedepgina"/>
    <w:uiPriority w:val="99"/>
    <w:rsid w:val="00035913"/>
    <w:rPr>
      <w:rFonts w:ascii="Calibri" w:eastAsia="Times New Roman" w:hAnsi="Calibri" w:cs="Times New Roman"/>
      <w:lang w:eastAsia="es-ES"/>
    </w:rPr>
  </w:style>
  <w:style w:type="character" w:customStyle="1" w:styleId="Cuerpodeltexto">
    <w:name w:val="Cuerpo del texto_"/>
    <w:link w:val="Cuerpodeltexto1"/>
    <w:rsid w:val="00035913"/>
    <w:rPr>
      <w:rFonts w:ascii="Gungsuh" w:eastAsia="Gungsuh" w:hAnsi="Gungsuh" w:cs="Gungsuh"/>
      <w:shd w:val="clear" w:color="auto" w:fill="FFFFFF"/>
    </w:rPr>
  </w:style>
  <w:style w:type="paragraph" w:customStyle="1" w:styleId="Cuerpodeltexto1">
    <w:name w:val="Cuerpo del texto1"/>
    <w:basedOn w:val="Normal"/>
    <w:link w:val="Cuerpodeltexto"/>
    <w:rsid w:val="00035913"/>
    <w:pPr>
      <w:shd w:val="clear" w:color="auto" w:fill="FFFFFF"/>
      <w:spacing w:before="360" w:after="240" w:line="0" w:lineRule="atLeast"/>
      <w:ind w:hanging="560"/>
    </w:pPr>
    <w:rPr>
      <w:rFonts w:ascii="Gungsuh" w:eastAsia="Gungsuh" w:hAnsi="Gungsuh" w:cs="Gungsuh"/>
    </w:rPr>
  </w:style>
  <w:style w:type="table" w:customStyle="1" w:styleId="Listamedia11">
    <w:name w:val="Lista media 11"/>
    <w:basedOn w:val="Tablanormal"/>
    <w:next w:val="Listamedia1"/>
    <w:uiPriority w:val="65"/>
    <w:rsid w:val="00035913"/>
    <w:pPr>
      <w:spacing w:after="0" w:line="240" w:lineRule="auto"/>
    </w:pPr>
    <w:rPr>
      <w:rFonts w:ascii="Calibri" w:eastAsia="Times New Roman" w:hAnsi="Calibri" w:cs="Times New Roman"/>
      <w:color w:val="000000"/>
      <w:sz w:val="20"/>
      <w:szCs w:val="20"/>
      <w:lang w:val="es-PE" w:eastAsia="es-PE"/>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Ttulo2Car">
    <w:name w:val="Título 2 Car"/>
    <w:basedOn w:val="Fuentedeprrafopredeter"/>
    <w:link w:val="Ttulo2"/>
    <w:uiPriority w:val="9"/>
    <w:rsid w:val="00062F70"/>
    <w:rPr>
      <w:rFonts w:ascii="Arial" w:eastAsia="Times New Roman" w:hAnsi="Arial" w:cs="Arial"/>
      <w:b/>
      <w:spacing w:val="8"/>
      <w:sz w:val="24"/>
      <w:szCs w:val="24"/>
      <w:lang w:eastAsia="es-ES"/>
    </w:rPr>
  </w:style>
  <w:style w:type="table" w:customStyle="1" w:styleId="Tablaconcuadrcula1">
    <w:name w:val="Tabla con cuadrícula1"/>
    <w:basedOn w:val="Tablanormal"/>
    <w:next w:val="Tablaconcuadrcula"/>
    <w:uiPriority w:val="39"/>
    <w:rsid w:val="00035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035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35913"/>
  </w:style>
  <w:style w:type="character" w:styleId="Textoennegrita">
    <w:name w:val="Strong"/>
    <w:basedOn w:val="Fuentedeprrafopredeter"/>
    <w:uiPriority w:val="22"/>
    <w:qFormat/>
    <w:rsid w:val="00035913"/>
    <w:rPr>
      <w:b/>
      <w:bCs/>
    </w:rPr>
  </w:style>
  <w:style w:type="table" w:customStyle="1" w:styleId="Tablaconcuadrcula11">
    <w:name w:val="Tabla con cuadrícula11"/>
    <w:basedOn w:val="Tablanormal"/>
    <w:uiPriority w:val="59"/>
    <w:rsid w:val="00035913"/>
    <w:pPr>
      <w:spacing w:after="0" w:line="240" w:lineRule="auto"/>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medio2-nfasis51">
    <w:name w:val="Sombreado medio 2 - Énfasis 51"/>
    <w:basedOn w:val="Tablanormal"/>
    <w:next w:val="Sombreadomedio2-nfasis5"/>
    <w:uiPriority w:val="64"/>
    <w:rsid w:val="00035913"/>
    <w:pPr>
      <w:spacing w:after="0" w:line="240" w:lineRule="auto"/>
    </w:pPr>
    <w:rPr>
      <w:rFonts w:ascii="Calibri" w:eastAsia="Times New Roman" w:hAnsi="Calibri" w:cs="Times New Roman"/>
      <w:sz w:val="20"/>
      <w:szCs w:val="20"/>
      <w:lang w:val="es-PE" w:eastAsia="es-P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11">
    <w:name w:val="Lista media 1 - Énfasis 11"/>
    <w:basedOn w:val="Tablanormal"/>
    <w:next w:val="Listamedia1-nfasis1"/>
    <w:uiPriority w:val="65"/>
    <w:rsid w:val="00035913"/>
    <w:pPr>
      <w:spacing w:after="0" w:line="240" w:lineRule="auto"/>
    </w:pPr>
    <w:rPr>
      <w:rFonts w:ascii="Calibri" w:eastAsia="Times New Roman" w:hAnsi="Calibri" w:cs="Times New Roman"/>
      <w:color w:val="000000"/>
      <w:sz w:val="20"/>
      <w:szCs w:val="20"/>
      <w:lang w:val="es-PE" w:eastAsia="es-PE"/>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Sombreadomedio2-nfasis61">
    <w:name w:val="Sombreado medio 2 - Énfasis 61"/>
    <w:basedOn w:val="Tablanormal"/>
    <w:next w:val="Sombreadomedio2-nfasis6"/>
    <w:uiPriority w:val="64"/>
    <w:rsid w:val="00035913"/>
    <w:pPr>
      <w:spacing w:after="0" w:line="240" w:lineRule="auto"/>
    </w:pPr>
    <w:rPr>
      <w:rFonts w:ascii="Calibri" w:eastAsia="Times New Roman" w:hAnsi="Calibri" w:cs="Times New Roman"/>
      <w:sz w:val="20"/>
      <w:szCs w:val="20"/>
      <w:lang w:val="es-PE" w:eastAsia="es-P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tulo10">
    <w:name w:val="Título1"/>
    <w:basedOn w:val="Normal"/>
    <w:next w:val="Normal"/>
    <w:uiPriority w:val="10"/>
    <w:qFormat/>
    <w:rsid w:val="00035913"/>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eastAsia="es-ES"/>
    </w:rPr>
  </w:style>
  <w:style w:type="character" w:customStyle="1" w:styleId="TtuloCar">
    <w:name w:val="Título Car"/>
    <w:basedOn w:val="Fuentedeprrafopredeter"/>
    <w:link w:val="Ttulo"/>
    <w:uiPriority w:val="10"/>
    <w:rsid w:val="00035913"/>
    <w:rPr>
      <w:rFonts w:ascii="Calibri Light" w:eastAsia="Times New Roman" w:hAnsi="Calibri Light" w:cs="Times New Roman"/>
      <w:color w:val="323E4F"/>
      <w:spacing w:val="5"/>
      <w:kern w:val="28"/>
      <w:sz w:val="52"/>
      <w:szCs w:val="52"/>
      <w:lang w:val="es-ES" w:eastAsia="es-ES"/>
    </w:rPr>
  </w:style>
  <w:style w:type="table" w:customStyle="1" w:styleId="Tablaconcuadrcula3">
    <w:name w:val="Tabla con cuadrícula3"/>
    <w:basedOn w:val="Tablanormal"/>
    <w:next w:val="Tablaconcuadrcula"/>
    <w:uiPriority w:val="39"/>
    <w:rsid w:val="00035913"/>
    <w:pPr>
      <w:spacing w:after="0" w:line="240" w:lineRule="auto"/>
    </w:pPr>
    <w:rPr>
      <w:rFonts w:ascii="Calibri" w:eastAsia="Calibri" w:hAnsi="Calibri" w:cs="Times New Roman"/>
      <w:lang w:val="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035913"/>
  </w:style>
  <w:style w:type="character" w:customStyle="1" w:styleId="SinespaciadoCar">
    <w:name w:val="Sin espaciado Car"/>
    <w:link w:val="Sinespaciado"/>
    <w:uiPriority w:val="1"/>
    <w:locked/>
    <w:rsid w:val="00035913"/>
    <w:rPr>
      <w:rFonts w:ascii="Calibri" w:eastAsia="Calibri" w:hAnsi="Calibri" w:cs="Times New Roman"/>
    </w:rPr>
  </w:style>
  <w:style w:type="numbering" w:customStyle="1" w:styleId="Sinlista2">
    <w:name w:val="Sin lista2"/>
    <w:next w:val="Sinlista"/>
    <w:uiPriority w:val="99"/>
    <w:semiHidden/>
    <w:unhideWhenUsed/>
    <w:rsid w:val="00035913"/>
  </w:style>
  <w:style w:type="table" w:styleId="Listamedia1">
    <w:name w:val="Medium List 1"/>
    <w:basedOn w:val="Tablanormal"/>
    <w:uiPriority w:val="65"/>
    <w:rsid w:val="0003591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Ttulo2Car1">
    <w:name w:val="Título 2 Car1"/>
    <w:basedOn w:val="Fuentedeprrafopredeter"/>
    <w:uiPriority w:val="9"/>
    <w:semiHidden/>
    <w:rsid w:val="00035913"/>
    <w:rPr>
      <w:rFonts w:asciiTheme="majorHAnsi" w:eastAsiaTheme="majorEastAsia" w:hAnsiTheme="majorHAnsi" w:cstheme="majorBidi"/>
      <w:b/>
      <w:bCs/>
      <w:color w:val="4F81BD" w:themeColor="accent1"/>
      <w:sz w:val="26"/>
      <w:szCs w:val="26"/>
    </w:rPr>
  </w:style>
  <w:style w:type="table" w:styleId="Sombreadomedio2-nfasis5">
    <w:name w:val="Medium Shading 2 Accent 5"/>
    <w:basedOn w:val="Tablanormal"/>
    <w:uiPriority w:val="64"/>
    <w:rsid w:val="000359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1">
    <w:name w:val="Medium List 1 Accent 1"/>
    <w:basedOn w:val="Tablanormal"/>
    <w:uiPriority w:val="65"/>
    <w:rsid w:val="0003591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ombreadomedio2-nfasis6">
    <w:name w:val="Medium Shading 2 Accent 6"/>
    <w:basedOn w:val="Tablanormal"/>
    <w:uiPriority w:val="64"/>
    <w:rsid w:val="000359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tulo">
    <w:name w:val="Title"/>
    <w:basedOn w:val="Normal"/>
    <w:next w:val="Normal"/>
    <w:link w:val="TtuloCar"/>
    <w:uiPriority w:val="10"/>
    <w:qFormat/>
    <w:rsid w:val="00035913"/>
    <w:pPr>
      <w:pBdr>
        <w:bottom w:val="single" w:sz="8" w:space="4" w:color="4F81BD" w:themeColor="accent1"/>
      </w:pBdr>
      <w:spacing w:after="300"/>
      <w:contextualSpacing/>
    </w:pPr>
    <w:rPr>
      <w:rFonts w:ascii="Calibri Light" w:eastAsia="Times New Roman" w:hAnsi="Calibri Light" w:cs="Times New Roman"/>
      <w:color w:val="323E4F"/>
      <w:spacing w:val="5"/>
      <w:kern w:val="28"/>
      <w:sz w:val="52"/>
      <w:szCs w:val="52"/>
      <w:lang w:eastAsia="es-ES"/>
    </w:rPr>
  </w:style>
  <w:style w:type="character" w:customStyle="1" w:styleId="TtuloCar1">
    <w:name w:val="Título Car1"/>
    <w:basedOn w:val="Fuentedeprrafopredeter"/>
    <w:uiPriority w:val="10"/>
    <w:rsid w:val="00035913"/>
    <w:rPr>
      <w:rFonts w:asciiTheme="majorHAnsi" w:eastAsiaTheme="majorEastAsia" w:hAnsiTheme="majorHAnsi" w:cstheme="majorBidi"/>
      <w:color w:val="17365D" w:themeColor="text2" w:themeShade="BF"/>
      <w:spacing w:val="5"/>
      <w:kern w:val="28"/>
      <w:sz w:val="52"/>
      <w:szCs w:val="52"/>
    </w:rPr>
  </w:style>
  <w:style w:type="table" w:customStyle="1" w:styleId="Tablaconcuadrcula21">
    <w:name w:val="Tabla con cuadrícula21"/>
    <w:basedOn w:val="Tablanormal"/>
    <w:next w:val="Tablaconcuadrcula"/>
    <w:uiPriority w:val="39"/>
    <w:rsid w:val="00086F0A"/>
    <w:pPr>
      <w:spacing w:after="0" w:line="240" w:lineRule="auto"/>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21">
    <w:name w:val="Tabla normal 21"/>
    <w:basedOn w:val="Tablanormal"/>
    <w:uiPriority w:val="42"/>
    <w:rsid w:val="00445A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41">
    <w:name w:val="Tabla normal 41"/>
    <w:basedOn w:val="Tablanormal"/>
    <w:uiPriority w:val="44"/>
    <w:rsid w:val="0078549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4">
    <w:name w:val="Tabla con cuadrícula4"/>
    <w:basedOn w:val="Tablanormal"/>
    <w:next w:val="Tablaconcuadrcula"/>
    <w:uiPriority w:val="59"/>
    <w:rsid w:val="00FB22B5"/>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062F70"/>
    <w:rPr>
      <w:rFonts w:ascii="Arial" w:eastAsia="Times New Roman" w:hAnsi="Arial" w:cs="Arial"/>
      <w:b/>
      <w:spacing w:val="8"/>
      <w:sz w:val="24"/>
      <w:szCs w:val="24"/>
      <w:lang w:eastAsia="es-ES"/>
    </w:rPr>
  </w:style>
  <w:style w:type="paragraph" w:styleId="TtuloTDC">
    <w:name w:val="TOC Heading"/>
    <w:basedOn w:val="Ttulo1"/>
    <w:next w:val="Normal"/>
    <w:uiPriority w:val="39"/>
    <w:unhideWhenUsed/>
    <w:qFormat/>
    <w:rsid w:val="009D13DE"/>
    <w:pPr>
      <w:keepNext/>
      <w:keepLines/>
      <w:widowControl/>
      <w:tabs>
        <w:tab w:val="clear" w:pos="4110"/>
      </w:tabs>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lang w:val="es-PE" w:eastAsia="es-PE"/>
    </w:rPr>
  </w:style>
  <w:style w:type="paragraph" w:styleId="TDC1">
    <w:name w:val="toc 1"/>
    <w:basedOn w:val="Normal"/>
    <w:next w:val="Normal"/>
    <w:autoRedefine/>
    <w:uiPriority w:val="39"/>
    <w:unhideWhenUsed/>
    <w:rsid w:val="009D13DE"/>
    <w:pPr>
      <w:spacing w:after="100"/>
    </w:pPr>
  </w:style>
  <w:style w:type="paragraph" w:styleId="TDC2">
    <w:name w:val="toc 2"/>
    <w:basedOn w:val="Normal"/>
    <w:next w:val="Normal"/>
    <w:autoRedefine/>
    <w:uiPriority w:val="39"/>
    <w:unhideWhenUsed/>
    <w:rsid w:val="009D13DE"/>
    <w:pPr>
      <w:spacing w:after="100"/>
      <w:ind w:left="220"/>
    </w:pPr>
  </w:style>
  <w:style w:type="numbering" w:customStyle="1" w:styleId="Estilo1">
    <w:name w:val="Estilo1"/>
    <w:uiPriority w:val="99"/>
    <w:rsid w:val="0002228F"/>
    <w:pPr>
      <w:numPr>
        <w:numId w:val="4"/>
      </w:numPr>
    </w:pPr>
  </w:style>
  <w:style w:type="paragraph" w:styleId="Descripcin">
    <w:name w:val="caption"/>
    <w:basedOn w:val="Normal"/>
    <w:next w:val="Normal"/>
    <w:uiPriority w:val="35"/>
    <w:unhideWhenUsed/>
    <w:qFormat/>
    <w:rsid w:val="000646C6"/>
    <w:pPr>
      <w:spacing w:after="200"/>
    </w:pPr>
    <w:rPr>
      <w:i/>
      <w:iCs/>
      <w:color w:val="1F497D" w:themeColor="text2"/>
      <w:sz w:val="18"/>
      <w:szCs w:val="18"/>
    </w:rPr>
  </w:style>
  <w:style w:type="paragraph" w:styleId="Tabladeilustraciones">
    <w:name w:val="table of figures"/>
    <w:basedOn w:val="Normal"/>
    <w:next w:val="Normal"/>
    <w:uiPriority w:val="99"/>
    <w:unhideWhenUsed/>
    <w:rsid w:val="00682D48"/>
  </w:style>
  <w:style w:type="paragraph" w:styleId="Textoindependiente">
    <w:name w:val="Body Text"/>
    <w:basedOn w:val="Normal"/>
    <w:link w:val="TextoindependienteCar"/>
    <w:uiPriority w:val="1"/>
    <w:semiHidden/>
    <w:unhideWhenUsed/>
    <w:qFormat/>
    <w:rsid w:val="00C9529F"/>
    <w:pPr>
      <w:widowControl w:val="0"/>
      <w:autoSpaceDE w:val="0"/>
      <w:autoSpaceDN w:val="0"/>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1"/>
    <w:semiHidden/>
    <w:rsid w:val="00C9529F"/>
    <w:rPr>
      <w:rFonts w:ascii="Times New Roman" w:eastAsia="Times New Roman" w:hAnsi="Times New Roman" w:cs="Times New Roman"/>
      <w:sz w:val="24"/>
      <w:szCs w:val="24"/>
    </w:rPr>
  </w:style>
  <w:style w:type="paragraph" w:styleId="TDC3">
    <w:name w:val="toc 3"/>
    <w:basedOn w:val="Normal"/>
    <w:next w:val="Normal"/>
    <w:autoRedefine/>
    <w:uiPriority w:val="39"/>
    <w:semiHidden/>
    <w:unhideWhenUsed/>
    <w:rsid w:val="00CE347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9204">
      <w:bodyDiv w:val="1"/>
      <w:marLeft w:val="0"/>
      <w:marRight w:val="0"/>
      <w:marTop w:val="0"/>
      <w:marBottom w:val="0"/>
      <w:divBdr>
        <w:top w:val="none" w:sz="0" w:space="0" w:color="auto"/>
        <w:left w:val="none" w:sz="0" w:space="0" w:color="auto"/>
        <w:bottom w:val="none" w:sz="0" w:space="0" w:color="auto"/>
        <w:right w:val="none" w:sz="0" w:space="0" w:color="auto"/>
      </w:divBdr>
    </w:div>
    <w:div w:id="187959970">
      <w:bodyDiv w:val="1"/>
      <w:marLeft w:val="0"/>
      <w:marRight w:val="0"/>
      <w:marTop w:val="0"/>
      <w:marBottom w:val="0"/>
      <w:divBdr>
        <w:top w:val="none" w:sz="0" w:space="0" w:color="auto"/>
        <w:left w:val="none" w:sz="0" w:space="0" w:color="auto"/>
        <w:bottom w:val="none" w:sz="0" w:space="0" w:color="auto"/>
        <w:right w:val="none" w:sz="0" w:space="0" w:color="auto"/>
      </w:divBdr>
    </w:div>
    <w:div w:id="240602651">
      <w:bodyDiv w:val="1"/>
      <w:marLeft w:val="0"/>
      <w:marRight w:val="0"/>
      <w:marTop w:val="0"/>
      <w:marBottom w:val="0"/>
      <w:divBdr>
        <w:top w:val="none" w:sz="0" w:space="0" w:color="auto"/>
        <w:left w:val="none" w:sz="0" w:space="0" w:color="auto"/>
        <w:bottom w:val="none" w:sz="0" w:space="0" w:color="auto"/>
        <w:right w:val="none" w:sz="0" w:space="0" w:color="auto"/>
      </w:divBdr>
    </w:div>
    <w:div w:id="344408797">
      <w:bodyDiv w:val="1"/>
      <w:marLeft w:val="0"/>
      <w:marRight w:val="0"/>
      <w:marTop w:val="0"/>
      <w:marBottom w:val="0"/>
      <w:divBdr>
        <w:top w:val="none" w:sz="0" w:space="0" w:color="auto"/>
        <w:left w:val="none" w:sz="0" w:space="0" w:color="auto"/>
        <w:bottom w:val="none" w:sz="0" w:space="0" w:color="auto"/>
        <w:right w:val="none" w:sz="0" w:space="0" w:color="auto"/>
      </w:divBdr>
    </w:div>
    <w:div w:id="369230303">
      <w:bodyDiv w:val="1"/>
      <w:marLeft w:val="0"/>
      <w:marRight w:val="0"/>
      <w:marTop w:val="0"/>
      <w:marBottom w:val="0"/>
      <w:divBdr>
        <w:top w:val="none" w:sz="0" w:space="0" w:color="auto"/>
        <w:left w:val="none" w:sz="0" w:space="0" w:color="auto"/>
        <w:bottom w:val="none" w:sz="0" w:space="0" w:color="auto"/>
        <w:right w:val="none" w:sz="0" w:space="0" w:color="auto"/>
      </w:divBdr>
    </w:div>
    <w:div w:id="474762348">
      <w:bodyDiv w:val="1"/>
      <w:marLeft w:val="0"/>
      <w:marRight w:val="0"/>
      <w:marTop w:val="0"/>
      <w:marBottom w:val="0"/>
      <w:divBdr>
        <w:top w:val="none" w:sz="0" w:space="0" w:color="auto"/>
        <w:left w:val="none" w:sz="0" w:space="0" w:color="auto"/>
        <w:bottom w:val="none" w:sz="0" w:space="0" w:color="auto"/>
        <w:right w:val="none" w:sz="0" w:space="0" w:color="auto"/>
      </w:divBdr>
    </w:div>
    <w:div w:id="604120775">
      <w:bodyDiv w:val="1"/>
      <w:marLeft w:val="0"/>
      <w:marRight w:val="0"/>
      <w:marTop w:val="0"/>
      <w:marBottom w:val="0"/>
      <w:divBdr>
        <w:top w:val="none" w:sz="0" w:space="0" w:color="auto"/>
        <w:left w:val="none" w:sz="0" w:space="0" w:color="auto"/>
        <w:bottom w:val="none" w:sz="0" w:space="0" w:color="auto"/>
        <w:right w:val="none" w:sz="0" w:space="0" w:color="auto"/>
      </w:divBdr>
    </w:div>
    <w:div w:id="618679789">
      <w:bodyDiv w:val="1"/>
      <w:marLeft w:val="0"/>
      <w:marRight w:val="0"/>
      <w:marTop w:val="0"/>
      <w:marBottom w:val="0"/>
      <w:divBdr>
        <w:top w:val="none" w:sz="0" w:space="0" w:color="auto"/>
        <w:left w:val="none" w:sz="0" w:space="0" w:color="auto"/>
        <w:bottom w:val="none" w:sz="0" w:space="0" w:color="auto"/>
        <w:right w:val="none" w:sz="0" w:space="0" w:color="auto"/>
      </w:divBdr>
    </w:div>
    <w:div w:id="722602549">
      <w:bodyDiv w:val="1"/>
      <w:marLeft w:val="0"/>
      <w:marRight w:val="0"/>
      <w:marTop w:val="0"/>
      <w:marBottom w:val="0"/>
      <w:divBdr>
        <w:top w:val="none" w:sz="0" w:space="0" w:color="auto"/>
        <w:left w:val="none" w:sz="0" w:space="0" w:color="auto"/>
        <w:bottom w:val="none" w:sz="0" w:space="0" w:color="auto"/>
        <w:right w:val="none" w:sz="0" w:space="0" w:color="auto"/>
      </w:divBdr>
    </w:div>
    <w:div w:id="765737170">
      <w:bodyDiv w:val="1"/>
      <w:marLeft w:val="0"/>
      <w:marRight w:val="0"/>
      <w:marTop w:val="0"/>
      <w:marBottom w:val="0"/>
      <w:divBdr>
        <w:top w:val="none" w:sz="0" w:space="0" w:color="auto"/>
        <w:left w:val="none" w:sz="0" w:space="0" w:color="auto"/>
        <w:bottom w:val="none" w:sz="0" w:space="0" w:color="auto"/>
        <w:right w:val="none" w:sz="0" w:space="0" w:color="auto"/>
      </w:divBdr>
    </w:div>
    <w:div w:id="802423313">
      <w:bodyDiv w:val="1"/>
      <w:marLeft w:val="0"/>
      <w:marRight w:val="0"/>
      <w:marTop w:val="0"/>
      <w:marBottom w:val="0"/>
      <w:divBdr>
        <w:top w:val="none" w:sz="0" w:space="0" w:color="auto"/>
        <w:left w:val="none" w:sz="0" w:space="0" w:color="auto"/>
        <w:bottom w:val="none" w:sz="0" w:space="0" w:color="auto"/>
        <w:right w:val="none" w:sz="0" w:space="0" w:color="auto"/>
      </w:divBdr>
    </w:div>
    <w:div w:id="807163821">
      <w:bodyDiv w:val="1"/>
      <w:marLeft w:val="0"/>
      <w:marRight w:val="0"/>
      <w:marTop w:val="0"/>
      <w:marBottom w:val="0"/>
      <w:divBdr>
        <w:top w:val="none" w:sz="0" w:space="0" w:color="auto"/>
        <w:left w:val="none" w:sz="0" w:space="0" w:color="auto"/>
        <w:bottom w:val="none" w:sz="0" w:space="0" w:color="auto"/>
        <w:right w:val="none" w:sz="0" w:space="0" w:color="auto"/>
      </w:divBdr>
    </w:div>
    <w:div w:id="824780379">
      <w:bodyDiv w:val="1"/>
      <w:marLeft w:val="0"/>
      <w:marRight w:val="0"/>
      <w:marTop w:val="0"/>
      <w:marBottom w:val="0"/>
      <w:divBdr>
        <w:top w:val="none" w:sz="0" w:space="0" w:color="auto"/>
        <w:left w:val="none" w:sz="0" w:space="0" w:color="auto"/>
        <w:bottom w:val="none" w:sz="0" w:space="0" w:color="auto"/>
        <w:right w:val="none" w:sz="0" w:space="0" w:color="auto"/>
      </w:divBdr>
    </w:div>
    <w:div w:id="874847588">
      <w:bodyDiv w:val="1"/>
      <w:marLeft w:val="0"/>
      <w:marRight w:val="0"/>
      <w:marTop w:val="0"/>
      <w:marBottom w:val="0"/>
      <w:divBdr>
        <w:top w:val="none" w:sz="0" w:space="0" w:color="auto"/>
        <w:left w:val="none" w:sz="0" w:space="0" w:color="auto"/>
        <w:bottom w:val="none" w:sz="0" w:space="0" w:color="auto"/>
        <w:right w:val="none" w:sz="0" w:space="0" w:color="auto"/>
      </w:divBdr>
    </w:div>
    <w:div w:id="879318074">
      <w:bodyDiv w:val="1"/>
      <w:marLeft w:val="0"/>
      <w:marRight w:val="0"/>
      <w:marTop w:val="0"/>
      <w:marBottom w:val="0"/>
      <w:divBdr>
        <w:top w:val="none" w:sz="0" w:space="0" w:color="auto"/>
        <w:left w:val="none" w:sz="0" w:space="0" w:color="auto"/>
        <w:bottom w:val="none" w:sz="0" w:space="0" w:color="auto"/>
        <w:right w:val="none" w:sz="0" w:space="0" w:color="auto"/>
      </w:divBdr>
    </w:div>
    <w:div w:id="911622284">
      <w:bodyDiv w:val="1"/>
      <w:marLeft w:val="0"/>
      <w:marRight w:val="0"/>
      <w:marTop w:val="0"/>
      <w:marBottom w:val="0"/>
      <w:divBdr>
        <w:top w:val="none" w:sz="0" w:space="0" w:color="auto"/>
        <w:left w:val="none" w:sz="0" w:space="0" w:color="auto"/>
        <w:bottom w:val="none" w:sz="0" w:space="0" w:color="auto"/>
        <w:right w:val="none" w:sz="0" w:space="0" w:color="auto"/>
      </w:divBdr>
    </w:div>
    <w:div w:id="1003706825">
      <w:bodyDiv w:val="1"/>
      <w:marLeft w:val="0"/>
      <w:marRight w:val="0"/>
      <w:marTop w:val="0"/>
      <w:marBottom w:val="0"/>
      <w:divBdr>
        <w:top w:val="none" w:sz="0" w:space="0" w:color="auto"/>
        <w:left w:val="none" w:sz="0" w:space="0" w:color="auto"/>
        <w:bottom w:val="none" w:sz="0" w:space="0" w:color="auto"/>
        <w:right w:val="none" w:sz="0" w:space="0" w:color="auto"/>
      </w:divBdr>
    </w:div>
    <w:div w:id="1066145666">
      <w:bodyDiv w:val="1"/>
      <w:marLeft w:val="0"/>
      <w:marRight w:val="0"/>
      <w:marTop w:val="0"/>
      <w:marBottom w:val="0"/>
      <w:divBdr>
        <w:top w:val="none" w:sz="0" w:space="0" w:color="auto"/>
        <w:left w:val="none" w:sz="0" w:space="0" w:color="auto"/>
        <w:bottom w:val="none" w:sz="0" w:space="0" w:color="auto"/>
        <w:right w:val="none" w:sz="0" w:space="0" w:color="auto"/>
      </w:divBdr>
    </w:div>
    <w:div w:id="1068380145">
      <w:bodyDiv w:val="1"/>
      <w:marLeft w:val="0"/>
      <w:marRight w:val="0"/>
      <w:marTop w:val="0"/>
      <w:marBottom w:val="0"/>
      <w:divBdr>
        <w:top w:val="none" w:sz="0" w:space="0" w:color="auto"/>
        <w:left w:val="none" w:sz="0" w:space="0" w:color="auto"/>
        <w:bottom w:val="none" w:sz="0" w:space="0" w:color="auto"/>
        <w:right w:val="none" w:sz="0" w:space="0" w:color="auto"/>
      </w:divBdr>
    </w:div>
    <w:div w:id="1168325891">
      <w:bodyDiv w:val="1"/>
      <w:marLeft w:val="0"/>
      <w:marRight w:val="0"/>
      <w:marTop w:val="0"/>
      <w:marBottom w:val="0"/>
      <w:divBdr>
        <w:top w:val="none" w:sz="0" w:space="0" w:color="auto"/>
        <w:left w:val="none" w:sz="0" w:space="0" w:color="auto"/>
        <w:bottom w:val="none" w:sz="0" w:space="0" w:color="auto"/>
        <w:right w:val="none" w:sz="0" w:space="0" w:color="auto"/>
      </w:divBdr>
    </w:div>
    <w:div w:id="1190412168">
      <w:bodyDiv w:val="1"/>
      <w:marLeft w:val="0"/>
      <w:marRight w:val="0"/>
      <w:marTop w:val="0"/>
      <w:marBottom w:val="0"/>
      <w:divBdr>
        <w:top w:val="none" w:sz="0" w:space="0" w:color="auto"/>
        <w:left w:val="none" w:sz="0" w:space="0" w:color="auto"/>
        <w:bottom w:val="none" w:sz="0" w:space="0" w:color="auto"/>
        <w:right w:val="none" w:sz="0" w:space="0" w:color="auto"/>
      </w:divBdr>
    </w:div>
    <w:div w:id="1239249621">
      <w:bodyDiv w:val="1"/>
      <w:marLeft w:val="0"/>
      <w:marRight w:val="0"/>
      <w:marTop w:val="0"/>
      <w:marBottom w:val="0"/>
      <w:divBdr>
        <w:top w:val="none" w:sz="0" w:space="0" w:color="auto"/>
        <w:left w:val="none" w:sz="0" w:space="0" w:color="auto"/>
        <w:bottom w:val="none" w:sz="0" w:space="0" w:color="auto"/>
        <w:right w:val="none" w:sz="0" w:space="0" w:color="auto"/>
      </w:divBdr>
    </w:div>
    <w:div w:id="1296831455">
      <w:bodyDiv w:val="1"/>
      <w:marLeft w:val="0"/>
      <w:marRight w:val="0"/>
      <w:marTop w:val="0"/>
      <w:marBottom w:val="0"/>
      <w:divBdr>
        <w:top w:val="none" w:sz="0" w:space="0" w:color="auto"/>
        <w:left w:val="none" w:sz="0" w:space="0" w:color="auto"/>
        <w:bottom w:val="none" w:sz="0" w:space="0" w:color="auto"/>
        <w:right w:val="none" w:sz="0" w:space="0" w:color="auto"/>
      </w:divBdr>
    </w:div>
    <w:div w:id="1328090385">
      <w:bodyDiv w:val="1"/>
      <w:marLeft w:val="0"/>
      <w:marRight w:val="0"/>
      <w:marTop w:val="0"/>
      <w:marBottom w:val="0"/>
      <w:divBdr>
        <w:top w:val="none" w:sz="0" w:space="0" w:color="auto"/>
        <w:left w:val="none" w:sz="0" w:space="0" w:color="auto"/>
        <w:bottom w:val="none" w:sz="0" w:space="0" w:color="auto"/>
        <w:right w:val="none" w:sz="0" w:space="0" w:color="auto"/>
      </w:divBdr>
    </w:div>
    <w:div w:id="1405764735">
      <w:bodyDiv w:val="1"/>
      <w:marLeft w:val="0"/>
      <w:marRight w:val="0"/>
      <w:marTop w:val="0"/>
      <w:marBottom w:val="0"/>
      <w:divBdr>
        <w:top w:val="none" w:sz="0" w:space="0" w:color="auto"/>
        <w:left w:val="none" w:sz="0" w:space="0" w:color="auto"/>
        <w:bottom w:val="none" w:sz="0" w:space="0" w:color="auto"/>
        <w:right w:val="none" w:sz="0" w:space="0" w:color="auto"/>
      </w:divBdr>
    </w:div>
    <w:div w:id="1414401452">
      <w:bodyDiv w:val="1"/>
      <w:marLeft w:val="0"/>
      <w:marRight w:val="0"/>
      <w:marTop w:val="0"/>
      <w:marBottom w:val="0"/>
      <w:divBdr>
        <w:top w:val="none" w:sz="0" w:space="0" w:color="auto"/>
        <w:left w:val="none" w:sz="0" w:space="0" w:color="auto"/>
        <w:bottom w:val="none" w:sz="0" w:space="0" w:color="auto"/>
        <w:right w:val="none" w:sz="0" w:space="0" w:color="auto"/>
      </w:divBdr>
    </w:div>
    <w:div w:id="1426533269">
      <w:bodyDiv w:val="1"/>
      <w:marLeft w:val="0"/>
      <w:marRight w:val="0"/>
      <w:marTop w:val="0"/>
      <w:marBottom w:val="0"/>
      <w:divBdr>
        <w:top w:val="none" w:sz="0" w:space="0" w:color="auto"/>
        <w:left w:val="none" w:sz="0" w:space="0" w:color="auto"/>
        <w:bottom w:val="none" w:sz="0" w:space="0" w:color="auto"/>
        <w:right w:val="none" w:sz="0" w:space="0" w:color="auto"/>
      </w:divBdr>
    </w:div>
    <w:div w:id="1472944697">
      <w:bodyDiv w:val="1"/>
      <w:marLeft w:val="0"/>
      <w:marRight w:val="0"/>
      <w:marTop w:val="0"/>
      <w:marBottom w:val="0"/>
      <w:divBdr>
        <w:top w:val="none" w:sz="0" w:space="0" w:color="auto"/>
        <w:left w:val="none" w:sz="0" w:space="0" w:color="auto"/>
        <w:bottom w:val="none" w:sz="0" w:space="0" w:color="auto"/>
        <w:right w:val="none" w:sz="0" w:space="0" w:color="auto"/>
      </w:divBdr>
    </w:div>
    <w:div w:id="1748261489">
      <w:bodyDiv w:val="1"/>
      <w:marLeft w:val="0"/>
      <w:marRight w:val="0"/>
      <w:marTop w:val="0"/>
      <w:marBottom w:val="0"/>
      <w:divBdr>
        <w:top w:val="none" w:sz="0" w:space="0" w:color="auto"/>
        <w:left w:val="none" w:sz="0" w:space="0" w:color="auto"/>
        <w:bottom w:val="none" w:sz="0" w:space="0" w:color="auto"/>
        <w:right w:val="none" w:sz="0" w:space="0" w:color="auto"/>
      </w:divBdr>
    </w:div>
    <w:div w:id="1807819441">
      <w:bodyDiv w:val="1"/>
      <w:marLeft w:val="0"/>
      <w:marRight w:val="0"/>
      <w:marTop w:val="0"/>
      <w:marBottom w:val="0"/>
      <w:divBdr>
        <w:top w:val="none" w:sz="0" w:space="0" w:color="auto"/>
        <w:left w:val="none" w:sz="0" w:space="0" w:color="auto"/>
        <w:bottom w:val="none" w:sz="0" w:space="0" w:color="auto"/>
        <w:right w:val="none" w:sz="0" w:space="0" w:color="auto"/>
      </w:divBdr>
    </w:div>
    <w:div w:id="1847359656">
      <w:bodyDiv w:val="1"/>
      <w:marLeft w:val="0"/>
      <w:marRight w:val="0"/>
      <w:marTop w:val="0"/>
      <w:marBottom w:val="0"/>
      <w:divBdr>
        <w:top w:val="none" w:sz="0" w:space="0" w:color="auto"/>
        <w:left w:val="none" w:sz="0" w:space="0" w:color="auto"/>
        <w:bottom w:val="none" w:sz="0" w:space="0" w:color="auto"/>
        <w:right w:val="none" w:sz="0" w:space="0" w:color="auto"/>
      </w:divBdr>
    </w:div>
    <w:div w:id="1918401363">
      <w:bodyDiv w:val="1"/>
      <w:marLeft w:val="0"/>
      <w:marRight w:val="0"/>
      <w:marTop w:val="0"/>
      <w:marBottom w:val="0"/>
      <w:divBdr>
        <w:top w:val="none" w:sz="0" w:space="0" w:color="auto"/>
        <w:left w:val="none" w:sz="0" w:space="0" w:color="auto"/>
        <w:bottom w:val="none" w:sz="0" w:space="0" w:color="auto"/>
        <w:right w:val="none" w:sz="0" w:space="0" w:color="auto"/>
      </w:divBdr>
    </w:div>
    <w:div w:id="1965767376">
      <w:bodyDiv w:val="1"/>
      <w:marLeft w:val="0"/>
      <w:marRight w:val="0"/>
      <w:marTop w:val="0"/>
      <w:marBottom w:val="0"/>
      <w:divBdr>
        <w:top w:val="none" w:sz="0" w:space="0" w:color="auto"/>
        <w:left w:val="none" w:sz="0" w:space="0" w:color="auto"/>
        <w:bottom w:val="none" w:sz="0" w:space="0" w:color="auto"/>
        <w:right w:val="none" w:sz="0" w:space="0" w:color="auto"/>
      </w:divBdr>
    </w:div>
    <w:div w:id="2039965067">
      <w:bodyDiv w:val="1"/>
      <w:marLeft w:val="0"/>
      <w:marRight w:val="0"/>
      <w:marTop w:val="0"/>
      <w:marBottom w:val="0"/>
      <w:divBdr>
        <w:top w:val="none" w:sz="0" w:space="0" w:color="auto"/>
        <w:left w:val="none" w:sz="0" w:space="0" w:color="auto"/>
        <w:bottom w:val="none" w:sz="0" w:space="0" w:color="auto"/>
        <w:right w:val="none" w:sz="0" w:space="0" w:color="auto"/>
      </w:divBdr>
    </w:div>
    <w:div w:id="2041591642">
      <w:bodyDiv w:val="1"/>
      <w:marLeft w:val="0"/>
      <w:marRight w:val="0"/>
      <w:marTop w:val="0"/>
      <w:marBottom w:val="0"/>
      <w:divBdr>
        <w:top w:val="none" w:sz="0" w:space="0" w:color="auto"/>
        <w:left w:val="none" w:sz="0" w:space="0" w:color="auto"/>
        <w:bottom w:val="none" w:sz="0" w:space="0" w:color="auto"/>
        <w:right w:val="none" w:sz="0" w:space="0" w:color="auto"/>
      </w:divBdr>
    </w:div>
    <w:div w:id="2070689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drain111.files.wordpress.com/2014/09/administracion-estrategica-hill-8th.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2.png"/><Relationship Id="rId10" Type="http://schemas.openxmlformats.org/officeDocument/2006/relationships/header" Target="header1.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C17F2-CE41-436E-A5AB-966F4D1FD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43</Pages>
  <Words>8070</Words>
  <Characters>44391</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GMG</dc:creator>
  <cp:keywords/>
  <dc:description/>
  <cp:lastModifiedBy>Autonoma</cp:lastModifiedBy>
  <cp:revision>3</cp:revision>
  <cp:lastPrinted>2019-05-20T05:04:00Z</cp:lastPrinted>
  <dcterms:created xsi:type="dcterms:W3CDTF">2024-01-15T21:11:00Z</dcterms:created>
  <dcterms:modified xsi:type="dcterms:W3CDTF">2024-01-18T16:50:00Z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5b0c2f50505fda1553cdfd7586e21d2ac7f69173efb76ae69df859b3f8fca059</vt:lpwstr>
  </property>
</Properties>
</file>